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14F5" w:rsidP="00CA14F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5-58-374/2018</w:t>
      </w:r>
    </w:p>
    <w:p w:rsidR="00CA14F5" w:rsidP="00CA14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A14F5" w:rsidP="00CA14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CA14F5" w:rsidP="00CA14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14F5" w:rsidP="00CA1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декабря 2018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г. Красноперекопск</w:t>
      </w:r>
    </w:p>
    <w:p w:rsidR="00CA14F5" w:rsidP="00CA1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14F5" w:rsidP="00CA14F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правонарушениях  (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далее – КоАП РФ) в отношении </w:t>
      </w:r>
    </w:p>
    <w:p w:rsidR="00CA14F5" w:rsidP="00CA14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="000C4B32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0C4B32">
        <w:rPr>
          <w:rFonts w:ascii="Times New Roman" w:eastAsia="Times New Roman" w:hAnsi="Times New Roman"/>
          <w:color w:val="000000"/>
          <w:sz w:val="24"/>
          <w:szCs w:val="24"/>
        </w:rPr>
        <w:t>Сарафонова</w:t>
      </w:r>
      <w:r w:rsidR="000C4B32">
        <w:rPr>
          <w:rFonts w:ascii="Times New Roman" w:eastAsia="Times New Roman" w:hAnsi="Times New Roman"/>
          <w:color w:val="000000"/>
          <w:sz w:val="24"/>
          <w:szCs w:val="24"/>
        </w:rPr>
        <w:t xml:space="preserve"> Р. 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0C4B32" w:rsidR="000C4B32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0C4B32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0C4B32" w:rsidR="000C4B32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,   </w:t>
      </w:r>
    </w:p>
    <w:p w:rsidR="00CA14F5" w:rsidP="00CA14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A14F5" w:rsidP="00CA14F5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CA14F5" w:rsidP="00CA14F5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12.07.2016 </w:t>
      </w:r>
      <w:r w:rsidR="00D651CE">
        <w:rPr>
          <w:rFonts w:ascii="Times New Roman" w:eastAsia="Times New Roman" w:hAnsi="Times New Roman"/>
          <w:sz w:val="24"/>
          <w:szCs w:val="24"/>
        </w:rPr>
        <w:t xml:space="preserve">года в отношении ООО 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&lt;</w:t>
      </w:r>
      <w:r w:rsidR="00D651CE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(ИНН/КПП 9106012852/910601001) внесены сведения в Единый государственный </w:t>
      </w:r>
      <w:r>
        <w:rPr>
          <w:rFonts w:ascii="Times New Roman" w:eastAsia="Times New Roman" w:hAnsi="Times New Roman"/>
          <w:sz w:val="24"/>
          <w:szCs w:val="24"/>
        </w:rPr>
        <w:t>реестр 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лиц о создании юридического лица.</w:t>
      </w: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Сарафонов</w:t>
      </w:r>
      <w:r>
        <w:rPr>
          <w:rFonts w:ascii="Times New Roman" w:eastAsia="Times New Roman" w:hAnsi="Times New Roman"/>
          <w:sz w:val="24"/>
          <w:szCs w:val="24"/>
        </w:rPr>
        <w:t xml:space="preserve"> Р.В., яв</w:t>
      </w:r>
      <w:r w:rsidR="00D651CE">
        <w:rPr>
          <w:rFonts w:ascii="Times New Roman" w:eastAsia="Times New Roman" w:hAnsi="Times New Roman"/>
          <w:sz w:val="24"/>
          <w:szCs w:val="24"/>
        </w:rPr>
        <w:t xml:space="preserve">ляясь директором ООО 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&lt;</w:t>
      </w:r>
      <w:r w:rsidR="00D651CE">
        <w:rPr>
          <w:rFonts w:ascii="Times New Roman" w:eastAsia="Times New Roman" w:hAnsi="Times New Roman"/>
          <w:sz w:val="24"/>
          <w:szCs w:val="24"/>
        </w:rPr>
        <w:t xml:space="preserve">наименование </w:t>
      </w:r>
      <w:r w:rsidR="00D651CE">
        <w:rPr>
          <w:rFonts w:ascii="Times New Roman" w:eastAsia="Times New Roman" w:hAnsi="Times New Roman"/>
          <w:sz w:val="24"/>
          <w:szCs w:val="24"/>
        </w:rPr>
        <w:t>предприятия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&gt;</w:t>
      </w:r>
      <w:r w:rsidR="00D651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юридический а</w:t>
      </w:r>
      <w:r w:rsidR="00D651CE">
        <w:rPr>
          <w:rFonts w:ascii="Times New Roman" w:eastAsia="Times New Roman" w:hAnsi="Times New Roman"/>
          <w:sz w:val="24"/>
          <w:szCs w:val="24"/>
        </w:rPr>
        <w:t xml:space="preserve">дрес: 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&lt;</w:t>
      </w:r>
      <w:r w:rsidR="00D651CE">
        <w:rPr>
          <w:rFonts w:ascii="Times New Roman" w:eastAsia="Times New Roman" w:hAnsi="Times New Roman"/>
          <w:sz w:val="24"/>
          <w:szCs w:val="24"/>
        </w:rPr>
        <w:t>адрес</w:t>
      </w:r>
      <w:r w:rsidRPr="00D651CE" w:rsidR="00D651C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) предоставил в Межрайонную ИФНС России № 2 по Республике Крым, расположенную по адресу: Республика Крым, г. Красноперекопск, ул. Северная, д. 2, первичный расчет по страховым взносам за 2017 год с нарушением установленных законодательством сроков – 31.01.2018 года по телекоммуникационным каналам связи с ЭЦП (рег. № 1512397). </w:t>
      </w:r>
    </w:p>
    <w:p w:rsidR="00CA14F5" w:rsidP="00CA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"consultantplus://offline/ref=E387A1957AD508BCABA2AF29C17913B2B437C5EE9638AA3ADD6A15C807DDA59F0D1F062756AD5C1D406B2CACE1040C7C1D35001ACA24B38ENCLAG"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расчет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r>
        <w:fldChar w:fldCharType="begin"/>
      </w:r>
      <w:r>
        <w:instrText xml:space="preserve"> HYPERLINK "consultantplus://offline/ref=E387A1957AD508BCABA2AF29C17913B2B537CBE59439AA3ADD6A15C807DDA59F0D1F062755AE541D4A3429B9F05C017F002A0306D626B2N8L7G"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главой 34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Как указано в пункте 7 статьи 431 НК РФ плательщики, указанные в </w:t>
      </w:r>
      <w:r>
        <w:fldChar w:fldCharType="begin"/>
      </w:r>
      <w:r>
        <w:instrText xml:space="preserve"> HYPERLINK "consultantplus://offline/ref=EDCADAB517F44AADBC39D687CD0863858B6E445FE55EFAB05B258A1066B46BD5FFA793EA7B0F5320916B3EC2D5F1157CB2F7190CBE085DK3N9G"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подпункте 1 пункта 1 статьи 419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"consultantplus://offline/ref=EDCADAB517F44AADBC39D687CD0863858B6E445FE55EFAB05B258A1066B46BD5FFA793EA7C0C5B26916B3EC2D5F1157CB2F7190CBE085DK3N9G"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подпункте 3 пункта 3 статьи 422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Таким образом, </w:t>
      </w:r>
      <w:r>
        <w:rPr>
          <w:rFonts w:ascii="Times New Roman" w:hAnsi="Times New Roman"/>
          <w:sz w:val="24"/>
          <w:szCs w:val="24"/>
        </w:rPr>
        <w:t>Сарафонов</w:t>
      </w:r>
      <w:r>
        <w:rPr>
          <w:rFonts w:ascii="Times New Roman" w:hAnsi="Times New Roman"/>
          <w:sz w:val="24"/>
          <w:szCs w:val="24"/>
        </w:rPr>
        <w:t xml:space="preserve"> Р.В. обязан в срок не позднее 30.01.2018 года представить в налоговый орган по месту учета расчет по страховым взносам за 2017 год, а фактически предоставил – 31.01.2018 года.</w:t>
      </w:r>
    </w:p>
    <w:p w:rsidR="00CA14F5" w:rsidP="00CA1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 </w:t>
      </w:r>
      <w:r>
        <w:rPr>
          <w:rFonts w:ascii="Times New Roman" w:hAnsi="Times New Roman"/>
          <w:sz w:val="24"/>
          <w:szCs w:val="24"/>
        </w:rPr>
        <w:t>Сарафонов</w:t>
      </w:r>
      <w:r>
        <w:rPr>
          <w:rFonts w:ascii="Times New Roman" w:hAnsi="Times New Roman"/>
          <w:sz w:val="24"/>
          <w:szCs w:val="24"/>
        </w:rPr>
        <w:t xml:space="preserve"> Р.В. не явился, извещался надлежащим образом, что подтверждается телефонограммой, просит рассмотреть дело в его отсутствие, в телефонограмме указал, что вину признает, раскаивается в содеянном, просит строго не наказывать.</w:t>
      </w:r>
    </w:p>
    <w:p w:rsidR="00CA14F5" w:rsidP="00CA1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Сарафонова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Р.В.</w:t>
      </w:r>
    </w:p>
    <w:p w:rsidR="00CA14F5" w:rsidP="00CA14F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сследовав </w:t>
      </w:r>
      <w:r>
        <w:rPr>
          <w:rFonts w:ascii="Times New Roman" w:eastAsia="Times New Roman" w:hAnsi="Times New Roman"/>
          <w:sz w:val="24"/>
          <w:szCs w:val="24"/>
        </w:rPr>
        <w:t>материалы  дела</w:t>
      </w:r>
      <w:r>
        <w:rPr>
          <w:rFonts w:ascii="Times New Roman" w:eastAsia="Times New Roman" w:hAnsi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стративном правонарушении № 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&lt;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номер&gt; от 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&lt;</w:t>
      </w:r>
      <w:r w:rsidR="00765F19">
        <w:rPr>
          <w:rFonts w:ascii="Times New Roman" w:eastAsia="Times New Roman" w:hAnsi="Times New Roman"/>
          <w:sz w:val="24"/>
          <w:szCs w:val="24"/>
        </w:rPr>
        <w:t>дата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(л.д.1-2), копи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я акта налоговой проверки № 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&lt;</w:t>
      </w:r>
      <w:r w:rsidR="00765F19">
        <w:rPr>
          <w:rFonts w:ascii="Times New Roman" w:eastAsia="Times New Roman" w:hAnsi="Times New Roman"/>
          <w:sz w:val="24"/>
          <w:szCs w:val="24"/>
        </w:rPr>
        <w:t>номер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&gt;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&lt;</w:t>
      </w:r>
      <w:r w:rsidR="00765F19">
        <w:rPr>
          <w:rFonts w:ascii="Times New Roman" w:eastAsia="Times New Roman" w:hAnsi="Times New Roman"/>
          <w:sz w:val="24"/>
          <w:szCs w:val="24"/>
        </w:rPr>
        <w:t>дата</w:t>
      </w:r>
      <w:r w:rsidRPr="00765F19" w:rsidR="00765F19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12-14), копия квитанции о приеме налоговой декларации (расчета) в электронном виде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CA14F5" w:rsidP="00CA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Таким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 образом, вина </w:t>
      </w:r>
      <w:r w:rsidR="00765F19">
        <w:rPr>
          <w:rFonts w:ascii="Times New Roman" w:eastAsia="Times New Roman" w:hAnsi="Times New Roman"/>
          <w:sz w:val="24"/>
          <w:szCs w:val="24"/>
        </w:rPr>
        <w:t>Сарафонова</w:t>
      </w:r>
      <w:r w:rsidR="00765F19">
        <w:rPr>
          <w:rFonts w:ascii="Times New Roman" w:eastAsia="Times New Roman" w:hAnsi="Times New Roman"/>
          <w:sz w:val="24"/>
          <w:szCs w:val="24"/>
        </w:rPr>
        <w:t xml:space="preserve"> Р. В.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15.5 КоАП РФ </w:t>
      </w:r>
      <w:r>
        <w:rPr>
          <w:rFonts w:ascii="Times New Roman" w:eastAsia="Times New Roman" w:hAnsi="Times New Roman"/>
          <w:sz w:val="24"/>
          <w:szCs w:val="24"/>
        </w:rPr>
        <w:t xml:space="preserve">как 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A14F5" w:rsidP="00CA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При назначении наказания </w:t>
      </w:r>
      <w:r>
        <w:rPr>
          <w:rFonts w:ascii="Times New Roman" w:eastAsia="Times New Roman" w:hAnsi="Times New Roman"/>
          <w:sz w:val="24"/>
          <w:szCs w:val="24"/>
        </w:rPr>
        <w:t>Сарафонову</w:t>
      </w:r>
      <w:r>
        <w:rPr>
          <w:rFonts w:ascii="Times New Roman" w:eastAsia="Times New Roman" w:hAnsi="Times New Roman"/>
          <w:sz w:val="24"/>
          <w:szCs w:val="24"/>
        </w:rPr>
        <w:t xml:space="preserve"> Р.В.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A14F5" w:rsidP="00CA14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>
        <w:rPr>
          <w:rFonts w:ascii="Times New Roman" w:eastAsia="Times New Roman" w:hAnsi="Times New Roman"/>
          <w:sz w:val="24"/>
          <w:szCs w:val="24"/>
        </w:rPr>
        <w:t>Сарафонова</w:t>
      </w:r>
      <w:r>
        <w:rPr>
          <w:rFonts w:ascii="Times New Roman" w:eastAsia="Times New Roman" w:hAnsi="Times New Roman"/>
          <w:sz w:val="24"/>
          <w:szCs w:val="24"/>
        </w:rPr>
        <w:t xml:space="preserve"> Р.В., мировой судья признает полное признание своей вины и раскаяние в содеянном.</w:t>
      </w:r>
    </w:p>
    <w:p w:rsidR="00CA14F5" w:rsidP="00CA14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Сарафонов</w:t>
      </w:r>
      <w:r>
        <w:rPr>
          <w:rFonts w:ascii="Times New Roman" w:eastAsia="Times New Roman" w:hAnsi="Times New Roman"/>
          <w:sz w:val="24"/>
          <w:szCs w:val="24"/>
        </w:rPr>
        <w:t xml:space="preserve"> Р.В. привлекался к административной ответственности по статье 15.5 КоАП РФ согласно постановлений мирового судьи судебного участка № 58 Красноперекопского судебного района Республики Крым от 29.05.2018 года и 20.08.2018 года. </w:t>
      </w:r>
    </w:p>
    <w:p w:rsidR="00CA14F5" w:rsidP="00CA14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Судом установлено, что вменяемое </w:t>
      </w:r>
      <w:r>
        <w:rPr>
          <w:rFonts w:ascii="Times New Roman" w:eastAsia="Times New Roman" w:hAnsi="Times New Roman"/>
          <w:sz w:val="24"/>
          <w:szCs w:val="24"/>
        </w:rPr>
        <w:t>Сарафонову</w:t>
      </w:r>
      <w:r>
        <w:rPr>
          <w:rFonts w:ascii="Times New Roman" w:eastAsia="Times New Roman" w:hAnsi="Times New Roman"/>
          <w:sz w:val="24"/>
          <w:szCs w:val="24"/>
        </w:rPr>
        <w:t xml:space="preserve"> Р.В. правонарушение совершено 31.01.2018 года.</w:t>
      </w:r>
    </w:p>
    <w:p w:rsidR="00CA14F5" w:rsidP="00CA14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Таким образом, сведений о привлечении </w:t>
      </w:r>
      <w:r>
        <w:rPr>
          <w:rFonts w:ascii="Times New Roman" w:eastAsia="Times New Roman" w:hAnsi="Times New Roman"/>
          <w:sz w:val="24"/>
          <w:szCs w:val="24"/>
        </w:rPr>
        <w:t>Сарафонова</w:t>
      </w:r>
      <w:r>
        <w:rPr>
          <w:rFonts w:ascii="Times New Roman" w:eastAsia="Times New Roman" w:hAnsi="Times New Roman"/>
          <w:sz w:val="24"/>
          <w:szCs w:val="24"/>
        </w:rPr>
        <w:t xml:space="preserve"> Р.В. к административной ответственности за совершение однородных правонарушений по состоянию на 31.01.2018 года не имеется.</w:t>
      </w:r>
    </w:p>
    <w:p w:rsidR="00CA14F5" w:rsidP="00CA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sz w:val="24"/>
          <w:szCs w:val="24"/>
        </w:rPr>
        <w:t>Сарафонова</w:t>
      </w:r>
      <w:r>
        <w:rPr>
          <w:rFonts w:ascii="Times New Roman" w:eastAsia="Times New Roman" w:hAnsi="Times New Roman"/>
          <w:sz w:val="24"/>
          <w:szCs w:val="24"/>
        </w:rPr>
        <w:t xml:space="preserve"> Р.В., мировым судьей не установлено.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A14F5" w:rsidP="00CA14F5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ПОСТАНОВИЛ:</w:t>
      </w:r>
    </w:p>
    <w:p w:rsidR="00CA14F5" w:rsidP="00CA14F5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Сарафонова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ст. 15.5 Кодекса РФ об административных правонарушениях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 наказание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административного штрафа в размере 300 (трехсот) рублей.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 расчетный счет 40101810335100010001, банк получателя -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</w:t>
      </w:r>
      <w:r>
        <w:rPr>
          <w:rFonts w:ascii="Times New Roman" w:eastAsia="Times New Roman" w:hAnsi="Times New Roman"/>
          <w:sz w:val="24"/>
          <w:szCs w:val="24"/>
        </w:rPr>
        <w:t>судье  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>
        <w:rPr>
          <w:rFonts w:ascii="Times New Roman" w:eastAsia="Times New Roman" w:hAnsi="Times New Roman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CA14F5" w:rsidP="00CA14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A14F5" w:rsidP="00CA14F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/>
          <w:sz w:val="24"/>
          <w:szCs w:val="24"/>
        </w:rPr>
        <w:t xml:space="preserve">судья: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CA14F5" w:rsidP="00CA14F5"/>
    <w:p w:rsidR="00B50E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A"/>
    <w:rsid w:val="000C4B32"/>
    <w:rsid w:val="00266C9A"/>
    <w:rsid w:val="00765F19"/>
    <w:rsid w:val="00B50E8A"/>
    <w:rsid w:val="00CA14F5"/>
    <w:rsid w:val="00D65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4A384F-AB93-4CE0-8B44-0C55B3C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F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4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6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5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