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A15D4B" w:rsidP="00BB721C">
      <w:pPr>
        <w:pStyle w:val="Title"/>
        <w:ind w:left="5103" w:right="-34"/>
        <w:jc w:val="right"/>
        <w:rPr>
          <w:sz w:val="28"/>
          <w:szCs w:val="28"/>
        </w:rPr>
      </w:pPr>
      <w:r w:rsidRPr="00A15D4B">
        <w:rPr>
          <w:sz w:val="28"/>
          <w:szCs w:val="28"/>
        </w:rPr>
        <w:t>Дело № 5-5</w:t>
      </w:r>
      <w:r w:rsidRPr="00A15D4B" w:rsidR="008D3B4B">
        <w:rPr>
          <w:sz w:val="28"/>
          <w:szCs w:val="28"/>
        </w:rPr>
        <w:t>8</w:t>
      </w:r>
      <w:r w:rsidRPr="00A15D4B">
        <w:rPr>
          <w:sz w:val="28"/>
          <w:szCs w:val="28"/>
        </w:rPr>
        <w:t>-</w:t>
      </w:r>
      <w:r w:rsidR="006B6DE0">
        <w:rPr>
          <w:sz w:val="28"/>
          <w:szCs w:val="28"/>
        </w:rPr>
        <w:t>381</w:t>
      </w:r>
      <w:r w:rsidRPr="00A15D4B">
        <w:rPr>
          <w:sz w:val="28"/>
          <w:szCs w:val="28"/>
        </w:rPr>
        <w:t>/202</w:t>
      </w:r>
      <w:r w:rsidR="006B6DE0">
        <w:rPr>
          <w:sz w:val="28"/>
          <w:szCs w:val="28"/>
        </w:rPr>
        <w:t>5</w:t>
      </w:r>
    </w:p>
    <w:p w:rsidR="00BB721C" w:rsidRPr="00A15D4B" w:rsidP="005F471F">
      <w:pPr>
        <w:pStyle w:val="Title"/>
        <w:ind w:left="4536" w:right="-34"/>
        <w:jc w:val="right"/>
        <w:rPr>
          <w:sz w:val="28"/>
          <w:szCs w:val="28"/>
        </w:rPr>
      </w:pPr>
      <w:r w:rsidRPr="00A15D4B">
        <w:rPr>
          <w:sz w:val="28"/>
          <w:szCs w:val="28"/>
        </w:rPr>
        <w:t xml:space="preserve">УИД </w:t>
      </w:r>
      <w:r w:rsidRPr="00A15D4B">
        <w:rPr>
          <w:bCs/>
          <w:sz w:val="28"/>
          <w:szCs w:val="28"/>
        </w:rPr>
        <w:t>91MS005</w:t>
      </w:r>
      <w:r w:rsidRPr="00A15D4B" w:rsidR="00BF4D55">
        <w:rPr>
          <w:bCs/>
          <w:sz w:val="28"/>
          <w:szCs w:val="28"/>
        </w:rPr>
        <w:t>8</w:t>
      </w:r>
      <w:r w:rsidRPr="00A15D4B">
        <w:rPr>
          <w:bCs/>
          <w:sz w:val="28"/>
          <w:szCs w:val="28"/>
        </w:rPr>
        <w:t>-01-202</w:t>
      </w:r>
      <w:r w:rsidR="006B6DE0">
        <w:rPr>
          <w:bCs/>
          <w:sz w:val="28"/>
          <w:szCs w:val="28"/>
        </w:rPr>
        <w:t>5</w:t>
      </w:r>
      <w:r w:rsidRPr="00A15D4B">
        <w:rPr>
          <w:bCs/>
          <w:sz w:val="28"/>
          <w:szCs w:val="28"/>
        </w:rPr>
        <w:t>-00</w:t>
      </w:r>
      <w:r w:rsidRPr="00A15D4B" w:rsidR="00CB06DD">
        <w:rPr>
          <w:bCs/>
          <w:sz w:val="28"/>
          <w:szCs w:val="28"/>
        </w:rPr>
        <w:t>1</w:t>
      </w:r>
      <w:r w:rsidR="006B6DE0">
        <w:rPr>
          <w:bCs/>
          <w:sz w:val="28"/>
          <w:szCs w:val="28"/>
        </w:rPr>
        <w:t>875</w:t>
      </w:r>
      <w:r w:rsidRPr="00A15D4B">
        <w:rPr>
          <w:bCs/>
          <w:sz w:val="28"/>
          <w:szCs w:val="28"/>
        </w:rPr>
        <w:t>-</w:t>
      </w:r>
      <w:r w:rsidR="006B6DE0">
        <w:rPr>
          <w:bCs/>
          <w:sz w:val="28"/>
          <w:szCs w:val="28"/>
        </w:rPr>
        <w:t>13</w:t>
      </w:r>
    </w:p>
    <w:p w:rsidR="00BB721C" w:rsidRPr="00A15D4B" w:rsidP="00BB721C">
      <w:pPr>
        <w:pStyle w:val="Title"/>
        <w:ind w:right="-34"/>
        <w:jc w:val="right"/>
        <w:rPr>
          <w:sz w:val="28"/>
          <w:szCs w:val="28"/>
        </w:rPr>
      </w:pPr>
    </w:p>
    <w:p w:rsidR="00BB721C" w:rsidRPr="00A15D4B" w:rsidP="00BB721C">
      <w:pPr>
        <w:pStyle w:val="Title"/>
        <w:ind w:right="-34"/>
        <w:rPr>
          <w:sz w:val="28"/>
          <w:szCs w:val="28"/>
        </w:rPr>
      </w:pPr>
      <w:r w:rsidRPr="00A15D4B">
        <w:rPr>
          <w:sz w:val="28"/>
          <w:szCs w:val="28"/>
        </w:rPr>
        <w:t>ПОСТАНОВЛЕНИЕ</w:t>
      </w:r>
    </w:p>
    <w:p w:rsidR="00332894" w:rsidRPr="00A15D4B" w:rsidP="00BB721C">
      <w:pPr>
        <w:pStyle w:val="Title"/>
        <w:ind w:right="-34"/>
        <w:rPr>
          <w:sz w:val="28"/>
          <w:szCs w:val="28"/>
        </w:rPr>
      </w:pPr>
      <w:r w:rsidRPr="00A15D4B">
        <w:rPr>
          <w:sz w:val="28"/>
          <w:szCs w:val="28"/>
        </w:rPr>
        <w:t>о назначении административного наказания</w:t>
      </w:r>
    </w:p>
    <w:p w:rsidR="00BB721C" w:rsidRPr="00A15D4B" w:rsidP="00BB721C">
      <w:pPr>
        <w:ind w:right="-34"/>
        <w:jc w:val="center"/>
        <w:rPr>
          <w:rFonts w:ascii="Times New Roman" w:hAnsi="Times New Roman"/>
          <w:sz w:val="28"/>
          <w:szCs w:val="28"/>
        </w:rPr>
      </w:pPr>
    </w:p>
    <w:p w:rsidR="00BB721C" w:rsidRPr="00A15D4B" w:rsidP="00BB72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сентября 2025</w:t>
      </w:r>
      <w:r w:rsidRPr="00A15D4B">
        <w:rPr>
          <w:rFonts w:ascii="Times New Roman" w:hAnsi="Times New Roman"/>
          <w:sz w:val="28"/>
          <w:szCs w:val="28"/>
        </w:rPr>
        <w:t xml:space="preserve"> года                    </w:t>
      </w:r>
      <w:r w:rsidRPr="00A15D4B" w:rsidR="0035712E">
        <w:rPr>
          <w:rFonts w:ascii="Times New Roman" w:hAnsi="Times New Roman"/>
          <w:sz w:val="28"/>
          <w:szCs w:val="28"/>
        </w:rPr>
        <w:t xml:space="preserve">  </w:t>
      </w:r>
      <w:r w:rsidRPr="00A15D4B">
        <w:rPr>
          <w:rFonts w:ascii="Times New Roman" w:hAnsi="Times New Roman"/>
          <w:sz w:val="28"/>
          <w:szCs w:val="28"/>
        </w:rPr>
        <w:t xml:space="preserve">  </w:t>
      </w:r>
      <w:r w:rsidRPr="00A15D4B" w:rsidR="00DF6A89">
        <w:rPr>
          <w:rFonts w:ascii="Times New Roman" w:hAnsi="Times New Roman"/>
          <w:sz w:val="28"/>
          <w:szCs w:val="28"/>
        </w:rPr>
        <w:t xml:space="preserve">              </w:t>
      </w:r>
      <w:r w:rsidRPr="00A15D4B" w:rsidR="004511D8">
        <w:rPr>
          <w:rFonts w:ascii="Times New Roman" w:hAnsi="Times New Roman"/>
          <w:sz w:val="28"/>
          <w:szCs w:val="28"/>
        </w:rPr>
        <w:t xml:space="preserve">                </w:t>
      </w:r>
      <w:r w:rsidRPr="00A15D4B">
        <w:rPr>
          <w:rFonts w:ascii="Times New Roman" w:hAnsi="Times New Roman"/>
          <w:sz w:val="28"/>
          <w:szCs w:val="28"/>
        </w:rPr>
        <w:t xml:space="preserve">г. Красноперекопск  </w:t>
      </w:r>
    </w:p>
    <w:p w:rsidR="00BB721C" w:rsidRPr="00A15D4B" w:rsidP="00BB721C">
      <w:pPr>
        <w:jc w:val="both"/>
        <w:rPr>
          <w:rFonts w:ascii="Times New Roman" w:hAnsi="Times New Roman"/>
          <w:sz w:val="28"/>
          <w:szCs w:val="28"/>
        </w:rPr>
      </w:pPr>
    </w:p>
    <w:p w:rsidR="00BB721C" w:rsidRPr="00A15D4B" w:rsidP="00BB721C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  <w:r w:rsidRPr="00A15D4B">
        <w:rPr>
          <w:rFonts w:ascii="Times New Roman" w:hAnsi="Times New Roman"/>
          <w:b w:val="0"/>
          <w:szCs w:val="28"/>
          <w:u w:val="none"/>
        </w:rPr>
        <w:t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BB721C" w:rsidRPr="00A15D4B" w:rsidP="00BB721C">
      <w:pPr>
        <w:pStyle w:val="BodyTextIndent"/>
        <w:ind w:firstLine="708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>Исмаилова</w:t>
      </w:r>
      <w:r w:rsidRPr="00A15D4B">
        <w:rPr>
          <w:rFonts w:ascii="Times New Roman" w:hAnsi="Times New Roman"/>
          <w:sz w:val="28"/>
          <w:szCs w:val="28"/>
        </w:rPr>
        <w:t xml:space="preserve"> </w:t>
      </w:r>
      <w:r w:rsidRPr="00A15D4B">
        <w:rPr>
          <w:rFonts w:ascii="Times New Roman" w:hAnsi="Times New Roman"/>
          <w:sz w:val="28"/>
          <w:szCs w:val="28"/>
        </w:rPr>
        <w:t>Дилявера</w:t>
      </w:r>
      <w:r w:rsidRPr="00A15D4B">
        <w:rPr>
          <w:rFonts w:ascii="Times New Roman" w:hAnsi="Times New Roman"/>
          <w:sz w:val="28"/>
          <w:szCs w:val="28"/>
        </w:rPr>
        <w:t xml:space="preserve"> </w:t>
      </w:r>
      <w:r w:rsidRPr="00A15D4B">
        <w:rPr>
          <w:rFonts w:ascii="Times New Roman" w:hAnsi="Times New Roman"/>
          <w:sz w:val="28"/>
          <w:szCs w:val="28"/>
        </w:rPr>
        <w:t>Юсуповича</w:t>
      </w:r>
      <w:r w:rsidRPr="00A15D4B" w:rsidR="00405D46">
        <w:rPr>
          <w:rFonts w:ascii="Times New Roman" w:hAnsi="Times New Roman"/>
          <w:sz w:val="28"/>
          <w:szCs w:val="28"/>
        </w:rPr>
        <w:t xml:space="preserve">, </w:t>
      </w:r>
      <w:r w:rsidR="00642D2E">
        <w:rPr>
          <w:rFonts w:ascii="Times New Roman" w:hAnsi="Times New Roman"/>
          <w:sz w:val="28"/>
          <w:szCs w:val="28"/>
        </w:rPr>
        <w:t xml:space="preserve">персональные данные, </w:t>
      </w:r>
      <w:r w:rsidR="006B6DE0">
        <w:rPr>
          <w:rFonts w:ascii="Times New Roman" w:hAnsi="Times New Roman"/>
          <w:sz w:val="28"/>
          <w:szCs w:val="28"/>
        </w:rPr>
        <w:t>личность которого установлена из материалов дела,</w:t>
      </w:r>
    </w:p>
    <w:p w:rsidR="00BB721C" w:rsidRPr="00A15D4B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8"/>
          <w:szCs w:val="28"/>
        </w:rPr>
      </w:pPr>
      <w:r w:rsidRPr="00A15D4B">
        <w:rPr>
          <w:sz w:val="28"/>
          <w:szCs w:val="28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A15D4B" w:rsidP="00BB721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>установил:</w:t>
      </w:r>
    </w:p>
    <w:p w:rsidR="00BB721C" w:rsidRPr="00A15D4B" w:rsidP="00BB721C">
      <w:pPr>
        <w:pStyle w:val="BodyText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16.09.2025 в 00:01 час. </w:t>
      </w:r>
      <w:r w:rsidRPr="00A15D4B" w:rsidR="0023608A">
        <w:rPr>
          <w:rFonts w:ascii="Times New Roman" w:hAnsi="Times New Roman"/>
          <w:sz w:val="28"/>
          <w:szCs w:val="28"/>
        </w:rPr>
        <w:t>Исмаилов Д.Ю</w:t>
      </w:r>
      <w:r w:rsidRPr="00A15D4B" w:rsidR="00B510D1">
        <w:rPr>
          <w:rFonts w:ascii="Times New Roman" w:hAnsi="Times New Roman"/>
          <w:sz w:val="28"/>
          <w:szCs w:val="28"/>
        </w:rPr>
        <w:t>.</w:t>
      </w:r>
      <w:r w:rsidRPr="00A15D4B">
        <w:rPr>
          <w:rFonts w:ascii="Times New Roman" w:hAnsi="Times New Roman"/>
          <w:sz w:val="28"/>
          <w:szCs w:val="28"/>
        </w:rPr>
        <w:t>, зарегистрированн</w:t>
      </w:r>
      <w:r w:rsidRPr="00A15D4B" w:rsidR="00BF09DD">
        <w:rPr>
          <w:rFonts w:ascii="Times New Roman" w:hAnsi="Times New Roman"/>
          <w:sz w:val="28"/>
          <w:szCs w:val="28"/>
        </w:rPr>
        <w:t>ый</w:t>
      </w:r>
      <w:r w:rsidRPr="00A15D4B">
        <w:rPr>
          <w:rFonts w:ascii="Times New Roman" w:hAnsi="Times New Roman"/>
          <w:sz w:val="28"/>
          <w:szCs w:val="28"/>
        </w:rPr>
        <w:t xml:space="preserve"> по адресу: </w:t>
      </w:r>
      <w:r w:rsidR="00642D2E">
        <w:rPr>
          <w:rFonts w:ascii="Times New Roman" w:hAnsi="Times New Roman"/>
          <w:sz w:val="28"/>
          <w:szCs w:val="28"/>
        </w:rPr>
        <w:t xml:space="preserve">адрес </w:t>
      </w:r>
      <w:r w:rsidRPr="00A15D4B" w:rsidR="00666DC1">
        <w:rPr>
          <w:rFonts w:ascii="Times New Roman" w:hAnsi="Times New Roman"/>
          <w:sz w:val="28"/>
          <w:szCs w:val="28"/>
        </w:rPr>
        <w:t>,</w:t>
      </w:r>
      <w:r w:rsidRPr="00A15D4B" w:rsidR="00AE0100">
        <w:rPr>
          <w:rFonts w:ascii="Times New Roman" w:hAnsi="Times New Roman"/>
          <w:sz w:val="28"/>
          <w:szCs w:val="28"/>
        </w:rPr>
        <w:t xml:space="preserve"> </w:t>
      </w:r>
      <w:r w:rsidRPr="00A15D4B">
        <w:rPr>
          <w:rFonts w:ascii="Times New Roman" w:hAnsi="Times New Roman"/>
          <w:sz w:val="28"/>
          <w:szCs w:val="28"/>
        </w:rPr>
        <w:t xml:space="preserve">в установленный ч. 1 ст. 32.2 КоАП РФ срок не уплатил штраф в размере </w:t>
      </w:r>
      <w:r w:rsidRPr="00A15D4B" w:rsidR="0023608A">
        <w:rPr>
          <w:rFonts w:ascii="Times New Roman" w:hAnsi="Times New Roman"/>
          <w:sz w:val="28"/>
          <w:szCs w:val="28"/>
        </w:rPr>
        <w:t>5</w:t>
      </w:r>
      <w:r w:rsidRPr="00A15D4B">
        <w:rPr>
          <w:rFonts w:ascii="Times New Roman" w:hAnsi="Times New Roman"/>
          <w:sz w:val="28"/>
          <w:szCs w:val="28"/>
        </w:rPr>
        <w:t>00 (</w:t>
      </w:r>
      <w:r w:rsidRPr="00A15D4B" w:rsidR="0023608A">
        <w:rPr>
          <w:rFonts w:ascii="Times New Roman" w:hAnsi="Times New Roman"/>
          <w:sz w:val="28"/>
          <w:szCs w:val="28"/>
        </w:rPr>
        <w:t>пятьсот</w:t>
      </w:r>
      <w:r w:rsidRPr="00A15D4B">
        <w:rPr>
          <w:rFonts w:ascii="Times New Roman" w:hAnsi="Times New Roman"/>
          <w:sz w:val="28"/>
          <w:szCs w:val="28"/>
        </w:rPr>
        <w:t>) рублей, наложенный на н</w:t>
      </w:r>
      <w:r w:rsidRPr="00A15D4B" w:rsidR="00AE0100">
        <w:rPr>
          <w:rFonts w:ascii="Times New Roman" w:hAnsi="Times New Roman"/>
          <w:sz w:val="28"/>
          <w:szCs w:val="28"/>
        </w:rPr>
        <w:t>е</w:t>
      </w:r>
      <w:r w:rsidRPr="00A15D4B" w:rsidR="009506CD">
        <w:rPr>
          <w:rFonts w:ascii="Times New Roman" w:hAnsi="Times New Roman"/>
          <w:sz w:val="28"/>
          <w:szCs w:val="28"/>
        </w:rPr>
        <w:t>го</w:t>
      </w:r>
      <w:r w:rsidRPr="00A15D4B">
        <w:rPr>
          <w:rFonts w:ascii="Times New Roman" w:hAnsi="Times New Roman"/>
          <w:sz w:val="28"/>
          <w:szCs w:val="28"/>
        </w:rPr>
        <w:t xml:space="preserve"> на основании постановления </w:t>
      </w:r>
      <w:r w:rsidRPr="00A15D4B" w:rsidR="00DC3833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</w:t>
      </w:r>
      <w:r w:rsidRPr="00A15D4B" w:rsidR="006331AE">
        <w:rPr>
          <w:rFonts w:ascii="Times New Roman" w:hAnsi="Times New Roman"/>
          <w:sz w:val="28"/>
          <w:szCs w:val="28"/>
        </w:rPr>
        <w:t>188100822</w:t>
      </w:r>
      <w:r>
        <w:rPr>
          <w:rFonts w:ascii="Times New Roman" w:hAnsi="Times New Roman"/>
          <w:sz w:val="28"/>
          <w:szCs w:val="28"/>
        </w:rPr>
        <w:t>4</w:t>
      </w:r>
      <w:r w:rsidRPr="00A15D4B" w:rsidR="006331AE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0780145</w:t>
      </w:r>
      <w:r w:rsidRPr="00A15D4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04.07.2025</w:t>
      </w:r>
      <w:r w:rsidRPr="00A15D4B" w:rsidR="00F115A2">
        <w:rPr>
          <w:rFonts w:ascii="Times New Roman" w:hAnsi="Times New Roman"/>
          <w:sz w:val="28"/>
          <w:szCs w:val="28"/>
        </w:rPr>
        <w:t xml:space="preserve"> года</w:t>
      </w:r>
      <w:r w:rsidRPr="00A15D4B">
        <w:rPr>
          <w:rFonts w:ascii="Times New Roman" w:hAnsi="Times New Roman"/>
          <w:sz w:val="28"/>
          <w:szCs w:val="28"/>
        </w:rPr>
        <w:t>, за совершение административного правонарушения предусмотренного</w:t>
      </w:r>
      <w:r w:rsidRPr="00A15D4B" w:rsidR="006331AE">
        <w:rPr>
          <w:rFonts w:ascii="Times New Roman" w:hAnsi="Times New Roman"/>
          <w:sz w:val="28"/>
          <w:szCs w:val="28"/>
        </w:rPr>
        <w:t xml:space="preserve"> </w:t>
      </w:r>
      <w:r w:rsidRPr="00A15D4B" w:rsidR="0023608A">
        <w:rPr>
          <w:rFonts w:ascii="Times New Roman" w:hAnsi="Times New Roman"/>
          <w:sz w:val="28"/>
          <w:szCs w:val="28"/>
        </w:rPr>
        <w:t xml:space="preserve">ч. 1 </w:t>
      </w:r>
      <w:r w:rsidRPr="00A15D4B">
        <w:rPr>
          <w:rFonts w:ascii="Times New Roman" w:hAnsi="Times New Roman"/>
          <w:sz w:val="28"/>
          <w:szCs w:val="28"/>
        </w:rPr>
        <w:t xml:space="preserve">ст. </w:t>
      </w:r>
      <w:r w:rsidRPr="00A15D4B" w:rsidR="006331AE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14</w:t>
      </w:r>
      <w:r w:rsidRPr="00A15D4B">
        <w:rPr>
          <w:rFonts w:ascii="Times New Roman" w:hAnsi="Times New Roman"/>
          <w:sz w:val="28"/>
          <w:szCs w:val="28"/>
        </w:rPr>
        <w:t xml:space="preserve"> КоАП РФ, вступившего в законную силу </w:t>
      </w:r>
      <w:r>
        <w:rPr>
          <w:rFonts w:ascii="Times New Roman" w:hAnsi="Times New Roman"/>
          <w:sz w:val="28"/>
          <w:szCs w:val="28"/>
        </w:rPr>
        <w:t>15.07.2025</w:t>
      </w:r>
      <w:r w:rsidRPr="00A15D4B" w:rsidR="00F115A2">
        <w:rPr>
          <w:rFonts w:ascii="Times New Roman" w:hAnsi="Times New Roman"/>
          <w:sz w:val="28"/>
          <w:szCs w:val="28"/>
        </w:rPr>
        <w:t xml:space="preserve"> года</w:t>
      </w:r>
      <w:r w:rsidRPr="00A15D4B">
        <w:rPr>
          <w:rFonts w:ascii="Times New Roman" w:hAnsi="Times New Roman"/>
          <w:sz w:val="28"/>
          <w:szCs w:val="28"/>
        </w:rPr>
        <w:t>, то есть совершил правонарушение, предусмотренное ч. 1 ст. 20.25 КоАП РФ.</w:t>
      </w:r>
    </w:p>
    <w:p w:rsidR="00A15D4B" w:rsidRPr="00A15D4B" w:rsidP="00A15D4B">
      <w:pPr>
        <w:pStyle w:val="BodyTextIndent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>В судебное заседание Исмаилов Д.Ю. не явился, о рассмотрении дела извещен, суду предоставил заявление, в котором просил дело в отношении не</w:t>
      </w:r>
      <w:r>
        <w:rPr>
          <w:rFonts w:ascii="Times New Roman" w:hAnsi="Times New Roman"/>
          <w:sz w:val="28"/>
          <w:szCs w:val="28"/>
        </w:rPr>
        <w:t>го</w:t>
      </w:r>
      <w:r w:rsidRPr="00A15D4B">
        <w:rPr>
          <w:rFonts w:ascii="Times New Roman" w:hAnsi="Times New Roman"/>
          <w:sz w:val="28"/>
          <w:szCs w:val="28"/>
        </w:rPr>
        <w:t xml:space="preserve"> рассмотреть в свое отсутствие.</w:t>
      </w:r>
    </w:p>
    <w:p w:rsidR="00A15D4B" w:rsidRPr="00A15D4B" w:rsidP="00A15D4B">
      <w:pPr>
        <w:pStyle w:val="BodyTextIndent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>При разрешении вопроса о том, воспрепятствует ли отсутствие Исмаилов</w:t>
      </w:r>
      <w:r>
        <w:rPr>
          <w:rFonts w:ascii="Times New Roman" w:hAnsi="Times New Roman"/>
          <w:sz w:val="28"/>
          <w:szCs w:val="28"/>
        </w:rPr>
        <w:t>а</w:t>
      </w:r>
      <w:r w:rsidRPr="00A15D4B">
        <w:rPr>
          <w:rFonts w:ascii="Times New Roman" w:hAnsi="Times New Roman"/>
          <w:sz w:val="28"/>
          <w:szCs w:val="28"/>
        </w:rPr>
        <w:t xml:space="preserve"> Д.Ю.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776216" w:rsidRPr="00A15D4B" w:rsidP="00EC00CA">
      <w:pPr>
        <w:pStyle w:val="BodyTextIndent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>И</w:t>
      </w:r>
      <w:r w:rsidRPr="00A15D4B" w:rsidR="009B2501">
        <w:rPr>
          <w:rFonts w:ascii="Times New Roman" w:hAnsi="Times New Roman"/>
          <w:sz w:val="28"/>
          <w:szCs w:val="28"/>
        </w:rPr>
        <w:t xml:space="preserve">сследовав представленные материалы дела, считаю, что вина </w:t>
      </w:r>
      <w:r w:rsidRPr="00A15D4B" w:rsidR="00A15D4B">
        <w:rPr>
          <w:rFonts w:ascii="Times New Roman" w:hAnsi="Times New Roman"/>
          <w:sz w:val="28"/>
          <w:szCs w:val="28"/>
        </w:rPr>
        <w:t>Исмаилов</w:t>
      </w:r>
      <w:r w:rsidR="00A15D4B">
        <w:rPr>
          <w:rFonts w:ascii="Times New Roman" w:hAnsi="Times New Roman"/>
          <w:sz w:val="28"/>
          <w:szCs w:val="28"/>
        </w:rPr>
        <w:t>а</w:t>
      </w:r>
      <w:r w:rsidRPr="00A15D4B" w:rsidR="00A15D4B">
        <w:rPr>
          <w:rFonts w:ascii="Times New Roman" w:hAnsi="Times New Roman"/>
          <w:sz w:val="28"/>
          <w:szCs w:val="28"/>
        </w:rPr>
        <w:t xml:space="preserve"> Д.Ю</w:t>
      </w:r>
      <w:r w:rsidRPr="00A15D4B" w:rsidR="004307B3">
        <w:rPr>
          <w:rFonts w:ascii="Times New Roman" w:hAnsi="Times New Roman"/>
          <w:sz w:val="28"/>
          <w:szCs w:val="28"/>
        </w:rPr>
        <w:t>.</w:t>
      </w:r>
      <w:r w:rsidRPr="00A15D4B" w:rsidR="00BB721C">
        <w:rPr>
          <w:rFonts w:ascii="Times New Roman" w:hAnsi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протоколом </w:t>
      </w:r>
      <w:r w:rsidRPr="00A15D4B" w:rsidR="006B6DE0">
        <w:rPr>
          <w:rFonts w:ascii="Times New Roman" w:hAnsi="Times New Roman"/>
          <w:sz w:val="28"/>
          <w:szCs w:val="28"/>
        </w:rPr>
        <w:t>82 АП № 2</w:t>
      </w:r>
      <w:r w:rsidR="006B6DE0">
        <w:rPr>
          <w:rFonts w:ascii="Times New Roman" w:hAnsi="Times New Roman"/>
          <w:sz w:val="28"/>
          <w:szCs w:val="28"/>
        </w:rPr>
        <w:t>90826</w:t>
      </w:r>
      <w:r w:rsidRPr="00A15D4B" w:rsidR="006B6DE0">
        <w:rPr>
          <w:rFonts w:ascii="Times New Roman" w:hAnsi="Times New Roman"/>
          <w:sz w:val="28"/>
          <w:szCs w:val="28"/>
        </w:rPr>
        <w:t xml:space="preserve"> </w:t>
      </w:r>
      <w:r w:rsidRPr="00A15D4B" w:rsidR="00BB721C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A15D4B" w:rsidR="00A2296C">
        <w:rPr>
          <w:rFonts w:ascii="Times New Roman" w:hAnsi="Times New Roman"/>
          <w:sz w:val="28"/>
          <w:szCs w:val="28"/>
        </w:rPr>
        <w:t xml:space="preserve">от </w:t>
      </w:r>
      <w:r w:rsidR="006B6DE0">
        <w:rPr>
          <w:rFonts w:ascii="Times New Roman" w:hAnsi="Times New Roman"/>
          <w:sz w:val="28"/>
          <w:szCs w:val="28"/>
        </w:rPr>
        <w:t>19.09</w:t>
      </w:r>
      <w:r w:rsidR="00A15D4B">
        <w:rPr>
          <w:rFonts w:ascii="Times New Roman" w:hAnsi="Times New Roman"/>
          <w:sz w:val="28"/>
          <w:szCs w:val="28"/>
        </w:rPr>
        <w:t>.202</w:t>
      </w:r>
      <w:r w:rsidR="006B6DE0">
        <w:rPr>
          <w:rFonts w:ascii="Times New Roman" w:hAnsi="Times New Roman"/>
          <w:sz w:val="28"/>
          <w:szCs w:val="28"/>
        </w:rPr>
        <w:t>5</w:t>
      </w:r>
      <w:r w:rsidRPr="00A15D4B" w:rsidR="00A2296C">
        <w:rPr>
          <w:rFonts w:ascii="Times New Roman" w:hAnsi="Times New Roman"/>
          <w:sz w:val="28"/>
          <w:szCs w:val="28"/>
        </w:rPr>
        <w:t xml:space="preserve"> </w:t>
      </w:r>
      <w:r w:rsidRPr="00A15D4B" w:rsidR="00BB721C">
        <w:rPr>
          <w:rFonts w:ascii="Times New Roman" w:hAnsi="Times New Roman"/>
          <w:sz w:val="28"/>
          <w:szCs w:val="28"/>
        </w:rPr>
        <w:t>(л.д.</w:t>
      </w:r>
      <w:r w:rsidRPr="00A15D4B" w:rsidR="000E0952">
        <w:rPr>
          <w:rFonts w:ascii="Times New Roman" w:hAnsi="Times New Roman"/>
          <w:sz w:val="28"/>
          <w:szCs w:val="28"/>
        </w:rPr>
        <w:t xml:space="preserve"> </w:t>
      </w:r>
      <w:r w:rsidR="006B6DE0">
        <w:rPr>
          <w:rFonts w:ascii="Times New Roman" w:hAnsi="Times New Roman"/>
          <w:sz w:val="28"/>
          <w:szCs w:val="28"/>
        </w:rPr>
        <w:t>4</w:t>
      </w:r>
      <w:r w:rsidRPr="00A15D4B" w:rsidR="00BB721C">
        <w:rPr>
          <w:rFonts w:ascii="Times New Roman" w:hAnsi="Times New Roman"/>
          <w:sz w:val="28"/>
          <w:szCs w:val="28"/>
        </w:rPr>
        <w:t xml:space="preserve">); </w:t>
      </w:r>
      <w:r w:rsidRPr="00A15D4B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Pr="00A15D4B" w:rsidR="006B6DE0">
        <w:rPr>
          <w:rFonts w:ascii="Times New Roman" w:hAnsi="Times New Roman"/>
          <w:sz w:val="28"/>
          <w:szCs w:val="28"/>
        </w:rPr>
        <w:t>188100822</w:t>
      </w:r>
      <w:r w:rsidR="006B6DE0">
        <w:rPr>
          <w:rFonts w:ascii="Times New Roman" w:hAnsi="Times New Roman"/>
          <w:sz w:val="28"/>
          <w:szCs w:val="28"/>
        </w:rPr>
        <w:t>4</w:t>
      </w:r>
      <w:r w:rsidRPr="00A15D4B" w:rsidR="006B6DE0">
        <w:rPr>
          <w:rFonts w:ascii="Times New Roman" w:hAnsi="Times New Roman"/>
          <w:sz w:val="28"/>
          <w:szCs w:val="28"/>
        </w:rPr>
        <w:t>000</w:t>
      </w:r>
      <w:r w:rsidR="006B6DE0">
        <w:rPr>
          <w:rFonts w:ascii="Times New Roman" w:hAnsi="Times New Roman"/>
          <w:sz w:val="28"/>
          <w:szCs w:val="28"/>
        </w:rPr>
        <w:t>0780145</w:t>
      </w:r>
      <w:r w:rsidRPr="00A15D4B" w:rsidR="006B6DE0">
        <w:rPr>
          <w:rFonts w:ascii="Times New Roman" w:hAnsi="Times New Roman"/>
          <w:sz w:val="28"/>
          <w:szCs w:val="28"/>
        </w:rPr>
        <w:t xml:space="preserve"> от </w:t>
      </w:r>
      <w:r w:rsidR="006B6DE0">
        <w:rPr>
          <w:rFonts w:ascii="Times New Roman" w:hAnsi="Times New Roman"/>
          <w:sz w:val="28"/>
          <w:szCs w:val="28"/>
        </w:rPr>
        <w:t>04.07.2025</w:t>
      </w:r>
      <w:r w:rsidRPr="00A15D4B" w:rsidR="006B6DE0">
        <w:rPr>
          <w:rFonts w:ascii="Times New Roman" w:hAnsi="Times New Roman"/>
          <w:sz w:val="28"/>
          <w:szCs w:val="28"/>
        </w:rPr>
        <w:t xml:space="preserve"> </w:t>
      </w:r>
      <w:r w:rsidRPr="00A15D4B" w:rsidR="00F115A2">
        <w:rPr>
          <w:rFonts w:ascii="Times New Roman" w:hAnsi="Times New Roman"/>
          <w:sz w:val="28"/>
          <w:szCs w:val="28"/>
        </w:rPr>
        <w:t>года</w:t>
      </w:r>
      <w:r w:rsidRPr="00A15D4B">
        <w:rPr>
          <w:rFonts w:ascii="Times New Roman" w:hAnsi="Times New Roman"/>
          <w:sz w:val="28"/>
          <w:szCs w:val="28"/>
        </w:rPr>
        <w:t xml:space="preserve">, согласно которому </w:t>
      </w:r>
      <w:r w:rsidRPr="00A15D4B" w:rsidR="00A15D4B">
        <w:rPr>
          <w:rFonts w:ascii="Times New Roman" w:hAnsi="Times New Roman"/>
          <w:sz w:val="28"/>
          <w:szCs w:val="28"/>
        </w:rPr>
        <w:t>Исмаилов Д.Ю</w:t>
      </w:r>
      <w:r w:rsidRPr="00A15D4B">
        <w:rPr>
          <w:rFonts w:ascii="Times New Roman" w:hAnsi="Times New Roman"/>
          <w:sz w:val="28"/>
          <w:szCs w:val="28"/>
        </w:rPr>
        <w:t xml:space="preserve">. подвергнут административному наказанию в виде штрафа в размере </w:t>
      </w:r>
      <w:r w:rsidR="00A15D4B">
        <w:rPr>
          <w:rFonts w:ascii="Times New Roman" w:hAnsi="Times New Roman"/>
          <w:sz w:val="28"/>
          <w:szCs w:val="28"/>
        </w:rPr>
        <w:t>5</w:t>
      </w:r>
      <w:r w:rsidRPr="00A15D4B" w:rsidR="00C01EFB">
        <w:rPr>
          <w:rFonts w:ascii="Times New Roman" w:hAnsi="Times New Roman"/>
          <w:sz w:val="28"/>
          <w:szCs w:val="28"/>
        </w:rPr>
        <w:t>00 (</w:t>
      </w:r>
      <w:r w:rsidR="00A15D4B">
        <w:rPr>
          <w:rFonts w:ascii="Times New Roman" w:hAnsi="Times New Roman"/>
          <w:sz w:val="28"/>
          <w:szCs w:val="28"/>
        </w:rPr>
        <w:t>пятьсот</w:t>
      </w:r>
      <w:r w:rsidRPr="00A15D4B">
        <w:rPr>
          <w:rFonts w:ascii="Times New Roman" w:hAnsi="Times New Roman"/>
          <w:sz w:val="28"/>
          <w:szCs w:val="28"/>
        </w:rPr>
        <w:t xml:space="preserve">) рублей за совершение правонарушения, предусмотренного </w:t>
      </w:r>
      <w:r w:rsidR="00A15D4B">
        <w:rPr>
          <w:rFonts w:ascii="Times New Roman" w:hAnsi="Times New Roman"/>
          <w:sz w:val="28"/>
          <w:szCs w:val="28"/>
        </w:rPr>
        <w:t xml:space="preserve">ч. 1 </w:t>
      </w:r>
      <w:r w:rsidRPr="00A15D4B" w:rsidR="00AA31AD">
        <w:rPr>
          <w:rFonts w:ascii="Times New Roman" w:hAnsi="Times New Roman"/>
          <w:sz w:val="28"/>
          <w:szCs w:val="28"/>
        </w:rPr>
        <w:t>ст. 12.</w:t>
      </w:r>
      <w:r w:rsidR="006B6DE0">
        <w:rPr>
          <w:rFonts w:ascii="Times New Roman" w:hAnsi="Times New Roman"/>
          <w:sz w:val="28"/>
          <w:szCs w:val="28"/>
        </w:rPr>
        <w:t>14</w:t>
      </w:r>
      <w:r w:rsidRPr="00A15D4B" w:rsidR="00AA31AD">
        <w:rPr>
          <w:rFonts w:ascii="Times New Roman" w:hAnsi="Times New Roman"/>
          <w:sz w:val="28"/>
          <w:szCs w:val="28"/>
        </w:rPr>
        <w:t xml:space="preserve"> </w:t>
      </w:r>
      <w:r w:rsidRPr="00A15D4B">
        <w:rPr>
          <w:rFonts w:ascii="Times New Roman" w:hAnsi="Times New Roman"/>
          <w:sz w:val="28"/>
          <w:szCs w:val="28"/>
        </w:rPr>
        <w:t xml:space="preserve">КоАП РФ (л.д. </w:t>
      </w:r>
      <w:r w:rsidR="006B6DE0">
        <w:rPr>
          <w:rFonts w:ascii="Times New Roman" w:hAnsi="Times New Roman"/>
          <w:sz w:val="28"/>
          <w:szCs w:val="28"/>
        </w:rPr>
        <w:t>6</w:t>
      </w:r>
      <w:r w:rsidRPr="00A15D4B">
        <w:rPr>
          <w:rFonts w:ascii="Times New Roman" w:hAnsi="Times New Roman"/>
          <w:sz w:val="28"/>
          <w:szCs w:val="28"/>
        </w:rPr>
        <w:t>)</w:t>
      </w:r>
      <w:r w:rsidRPr="00A15D4B" w:rsidR="00964957">
        <w:rPr>
          <w:rFonts w:ascii="Times New Roman" w:hAnsi="Times New Roman"/>
          <w:sz w:val="28"/>
          <w:szCs w:val="28"/>
        </w:rPr>
        <w:t xml:space="preserve">; сведениями о правонарушениях (л.д. </w:t>
      </w:r>
      <w:r w:rsidR="006B6DE0">
        <w:rPr>
          <w:rFonts w:ascii="Times New Roman" w:hAnsi="Times New Roman"/>
          <w:sz w:val="28"/>
          <w:szCs w:val="28"/>
        </w:rPr>
        <w:t>8-9</w:t>
      </w:r>
      <w:r w:rsidRPr="00A15D4B" w:rsidR="00964957">
        <w:rPr>
          <w:rFonts w:ascii="Times New Roman" w:hAnsi="Times New Roman"/>
          <w:sz w:val="28"/>
          <w:szCs w:val="28"/>
        </w:rPr>
        <w:t>).</w:t>
      </w:r>
    </w:p>
    <w:p w:rsidR="00BB721C" w:rsidRPr="00A15D4B" w:rsidP="00BB72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</w:t>
      </w:r>
      <w:r w:rsidRPr="00A15D4B">
        <w:rPr>
          <w:rFonts w:ascii="Times New Roman" w:hAnsi="Times New Roman"/>
          <w:sz w:val="28"/>
          <w:szCs w:val="28"/>
        </w:rPr>
        <w:t>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A15D4B" w:rsidP="00BB721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>В соответствии с ч. 1</w:t>
      </w:r>
      <w:r w:rsidRPr="00A15D4B">
        <w:rPr>
          <w:rStyle w:val="apple-converted-space"/>
          <w:sz w:val="28"/>
          <w:szCs w:val="28"/>
        </w:rPr>
        <w:t> </w:t>
      </w:r>
      <w:hyperlink r:id="rId5" w:history="1">
        <w:r w:rsidRPr="00A15D4B">
          <w:rPr>
            <w:rStyle w:val="Hyperlink"/>
            <w:rFonts w:eastAsiaTheme="majorEastAsia"/>
            <w:color w:val="auto"/>
            <w:sz w:val="28"/>
            <w:szCs w:val="28"/>
          </w:rPr>
          <w:t>ст. 32.2 КоАП РФ</w:t>
        </w:r>
      </w:hyperlink>
      <w:r w:rsidRPr="00A15D4B">
        <w:rPr>
          <w:rFonts w:ascii="Times New Roman" w:hAnsi="Times New Roman"/>
          <w:sz w:val="28"/>
          <w:szCs w:val="28"/>
        </w:rPr>
        <w:t>,</w:t>
      </w:r>
      <w:r w:rsidRPr="00A15D4B">
        <w:rPr>
          <w:rStyle w:val="apple-converted-space"/>
          <w:sz w:val="28"/>
          <w:szCs w:val="28"/>
        </w:rPr>
        <w:t> </w:t>
      </w:r>
      <w:r w:rsidRPr="00A15D4B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A15D4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Pr="00A15D4B" w:rsidR="00436AEC">
        <w:rPr>
          <w:rFonts w:ascii="Times New Roman" w:hAnsi="Times New Roman"/>
          <w:sz w:val="28"/>
          <w:szCs w:val="28"/>
        </w:rPr>
        <w:t>Исмаилов</w:t>
      </w:r>
      <w:r w:rsidR="00436AEC">
        <w:rPr>
          <w:rFonts w:ascii="Times New Roman" w:hAnsi="Times New Roman"/>
          <w:sz w:val="28"/>
          <w:szCs w:val="28"/>
        </w:rPr>
        <w:t>ым</w:t>
      </w:r>
      <w:r w:rsidRPr="00A15D4B" w:rsidR="00436AEC">
        <w:rPr>
          <w:rFonts w:ascii="Times New Roman" w:hAnsi="Times New Roman"/>
          <w:sz w:val="28"/>
          <w:szCs w:val="28"/>
        </w:rPr>
        <w:t xml:space="preserve"> Д.Ю</w:t>
      </w:r>
      <w:r w:rsidRPr="00A15D4B">
        <w:rPr>
          <w:rFonts w:ascii="Times New Roman" w:hAnsi="Times New Roman"/>
          <w:sz w:val="28"/>
          <w:szCs w:val="28"/>
        </w:rPr>
        <w:t>. правонарушения полностью установлен и доказан, и е</w:t>
      </w:r>
      <w:r w:rsidRPr="00A15D4B" w:rsidR="00A8626C">
        <w:rPr>
          <w:rFonts w:ascii="Times New Roman" w:hAnsi="Times New Roman"/>
          <w:sz w:val="28"/>
          <w:szCs w:val="28"/>
        </w:rPr>
        <w:t>го</w:t>
      </w:r>
      <w:r w:rsidRPr="00A15D4B">
        <w:rPr>
          <w:rFonts w:ascii="Times New Roman" w:hAnsi="Times New Roman"/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797E07" w:rsidP="006B6D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>Обстоятельств, смягчающи</w:t>
      </w:r>
      <w:r w:rsidR="006B6DE0">
        <w:rPr>
          <w:rFonts w:ascii="Times New Roman" w:hAnsi="Times New Roman"/>
          <w:sz w:val="28"/>
          <w:szCs w:val="28"/>
        </w:rPr>
        <w:t>х</w:t>
      </w:r>
      <w:r w:rsidRPr="00A15D4B">
        <w:rPr>
          <w:rFonts w:ascii="Times New Roman" w:hAnsi="Times New Roman"/>
          <w:sz w:val="28"/>
          <w:szCs w:val="28"/>
        </w:rPr>
        <w:t xml:space="preserve"> </w:t>
      </w:r>
      <w:r w:rsidR="006B6DE0">
        <w:rPr>
          <w:rFonts w:ascii="Times New Roman" w:hAnsi="Times New Roman"/>
          <w:sz w:val="28"/>
          <w:szCs w:val="28"/>
        </w:rPr>
        <w:t>и</w:t>
      </w:r>
      <w:r w:rsidRPr="00A15D4B">
        <w:rPr>
          <w:rFonts w:ascii="Times New Roman" w:hAnsi="Times New Roman"/>
          <w:sz w:val="28"/>
          <w:szCs w:val="28"/>
        </w:rPr>
        <w:t xml:space="preserve"> отягчающих ответственность за совершенное правонарушение, не установлено. </w:t>
      </w:r>
    </w:p>
    <w:p w:rsidR="006B6DE0" w:rsidRPr="00A15D4B" w:rsidP="006B6D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6DE0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BB721C" w:rsidRPr="00A15D4B" w:rsidP="00BB721C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 xml:space="preserve">С учетом конкретных обстоятельств дела, данных о личности </w:t>
      </w:r>
      <w:r w:rsidRPr="00A15D4B" w:rsidR="00436AEC">
        <w:rPr>
          <w:rFonts w:ascii="Times New Roman" w:hAnsi="Times New Roman"/>
          <w:sz w:val="28"/>
          <w:szCs w:val="28"/>
        </w:rPr>
        <w:t>Исмаилов</w:t>
      </w:r>
      <w:r w:rsidR="00436AEC">
        <w:rPr>
          <w:rFonts w:ascii="Times New Roman" w:hAnsi="Times New Roman"/>
          <w:sz w:val="28"/>
          <w:szCs w:val="28"/>
        </w:rPr>
        <w:t>а</w:t>
      </w:r>
      <w:r w:rsidRPr="00A15D4B" w:rsidR="00436AEC">
        <w:rPr>
          <w:rFonts w:ascii="Times New Roman" w:hAnsi="Times New Roman"/>
          <w:sz w:val="28"/>
          <w:szCs w:val="28"/>
        </w:rPr>
        <w:t xml:space="preserve"> Д.Ю</w:t>
      </w:r>
      <w:r w:rsidRPr="00A15D4B">
        <w:rPr>
          <w:rFonts w:ascii="Times New Roman" w:hAnsi="Times New Roman"/>
          <w:sz w:val="28"/>
          <w:szCs w:val="28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A15D4B" w:rsidR="00A8626C">
        <w:rPr>
          <w:rFonts w:ascii="Times New Roman" w:hAnsi="Times New Roman"/>
          <w:sz w:val="28"/>
          <w:szCs w:val="28"/>
        </w:rPr>
        <w:t>му</w:t>
      </w:r>
      <w:r w:rsidRPr="00A15D4B">
        <w:rPr>
          <w:rFonts w:ascii="Times New Roman" w:hAnsi="Times New Roman"/>
          <w:sz w:val="28"/>
          <w:szCs w:val="28"/>
        </w:rPr>
        <w:t xml:space="preserve"> наказание в виде штрафа, в пределах санкции ч. 1 ст. 20.25 КоАП РФ.</w:t>
      </w:r>
    </w:p>
    <w:p w:rsidR="00BB721C" w:rsidRPr="00A15D4B" w:rsidP="00BB721C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>На основании вышеизложенного, руководствуясь ст.ст. 29.9, 29.10, 29.11 КоАП РФ, мировой судья,</w:t>
      </w:r>
    </w:p>
    <w:p w:rsidR="00BB721C" w:rsidRPr="00A15D4B" w:rsidP="00BB721C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>постановил:</w:t>
      </w:r>
    </w:p>
    <w:p w:rsidR="00BB721C" w:rsidRPr="00A15D4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 xml:space="preserve">Исмаилова Дилявера Юсуповича </w:t>
      </w:r>
      <w:r w:rsidRPr="00A15D4B" w:rsidR="006767C0">
        <w:rPr>
          <w:rFonts w:ascii="Times New Roman" w:hAnsi="Times New Roman"/>
          <w:sz w:val="28"/>
          <w:szCs w:val="28"/>
        </w:rPr>
        <w:t>п</w:t>
      </w:r>
      <w:r w:rsidRPr="00A15D4B">
        <w:rPr>
          <w:rFonts w:ascii="Times New Roman" w:hAnsi="Times New Roman"/>
          <w:sz w:val="28"/>
          <w:szCs w:val="28"/>
        </w:rPr>
        <w:t>ризнать виновн</w:t>
      </w:r>
      <w:r w:rsidRPr="00A15D4B" w:rsidR="00A8626C">
        <w:rPr>
          <w:rFonts w:ascii="Times New Roman" w:hAnsi="Times New Roman"/>
          <w:sz w:val="28"/>
          <w:szCs w:val="28"/>
        </w:rPr>
        <w:t>ым</w:t>
      </w:r>
      <w:r w:rsidRPr="00A15D4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A15D4B" w:rsidR="00A8626C">
        <w:rPr>
          <w:rFonts w:ascii="Times New Roman" w:hAnsi="Times New Roman"/>
          <w:sz w:val="28"/>
          <w:szCs w:val="28"/>
        </w:rPr>
        <w:t>му</w:t>
      </w:r>
      <w:r w:rsidRPr="00A15D4B">
        <w:rPr>
          <w:rFonts w:ascii="Times New Roman" w:hAnsi="Times New Roman"/>
          <w:sz w:val="28"/>
          <w:szCs w:val="28"/>
        </w:rPr>
        <w:t xml:space="preserve"> наказание в виде штрафа в размере 1</w:t>
      </w:r>
      <w:r w:rsidRPr="00A15D4B" w:rsidR="00EC42B1">
        <w:rPr>
          <w:rFonts w:ascii="Times New Roman" w:hAnsi="Times New Roman"/>
          <w:sz w:val="28"/>
          <w:szCs w:val="28"/>
        </w:rPr>
        <w:t xml:space="preserve"> </w:t>
      </w:r>
      <w:r w:rsidRPr="00A15D4B" w:rsidR="00B510D1">
        <w:rPr>
          <w:rFonts w:ascii="Times New Roman" w:hAnsi="Times New Roman"/>
          <w:sz w:val="28"/>
          <w:szCs w:val="28"/>
        </w:rPr>
        <w:t>0</w:t>
      </w:r>
      <w:r w:rsidRPr="00A15D4B">
        <w:rPr>
          <w:rFonts w:ascii="Times New Roman" w:hAnsi="Times New Roman"/>
          <w:sz w:val="28"/>
          <w:szCs w:val="28"/>
        </w:rPr>
        <w:t>00 (одна тысяча) рублей.</w:t>
      </w:r>
    </w:p>
    <w:p w:rsidR="00AB387E" w:rsidRPr="00A15D4B" w:rsidP="00427196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15D4B">
        <w:rPr>
          <w:sz w:val="28"/>
          <w:szCs w:val="28"/>
        </w:rPr>
        <w:t xml:space="preserve">Реквизиты для уплаты административного штрафа: </w:t>
      </w:r>
      <w:r w:rsidRPr="00A15D4B">
        <w:rPr>
          <w:rFonts w:eastAsia="Calibri"/>
          <w:sz w:val="28"/>
          <w:szCs w:val="28"/>
        </w:rPr>
        <w:t xml:space="preserve">получатель: </w:t>
      </w:r>
      <w:r w:rsidRPr="00A15D4B">
        <w:rPr>
          <w:sz w:val="28"/>
          <w:szCs w:val="28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6B6DE0" w:rsidR="006B6DE0">
        <w:rPr>
          <w:sz w:val="28"/>
          <w:szCs w:val="28"/>
        </w:rPr>
        <w:t>0410760300585003812520131</w:t>
      </w:r>
      <w:r w:rsidRPr="00A15D4B">
        <w:rPr>
          <w:sz w:val="28"/>
          <w:szCs w:val="28"/>
        </w:rPr>
        <w:t>.</w:t>
      </w:r>
    </w:p>
    <w:p w:rsidR="00BB721C" w:rsidRPr="00A15D4B" w:rsidP="00BB72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>Разъяснить</w:t>
      </w:r>
      <w:r w:rsidRPr="00A15D4B" w:rsidR="00B001EF">
        <w:rPr>
          <w:rFonts w:ascii="Times New Roman" w:hAnsi="Times New Roman"/>
          <w:sz w:val="28"/>
          <w:szCs w:val="28"/>
        </w:rPr>
        <w:t>,</w:t>
      </w:r>
      <w:r w:rsidRPr="00A15D4B">
        <w:rPr>
          <w:rFonts w:ascii="Times New Roman" w:hAnsi="Times New Roman"/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A15D4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A15D4B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A15D4B">
          <w:rPr>
            <w:rStyle w:val="Hyperlink"/>
            <w:rFonts w:eastAsiaTheme="majorEastAsia"/>
            <w:color w:val="auto"/>
            <w:sz w:val="28"/>
            <w:szCs w:val="28"/>
          </w:rPr>
          <w:t>Кодексом</w:t>
        </w:r>
      </w:hyperlink>
      <w:r w:rsidRPr="00A15D4B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A15D4B" w:rsidP="003059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5D4B">
        <w:rPr>
          <w:rFonts w:ascii="Times New Roman" w:hAnsi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</w:t>
      </w:r>
      <w:r w:rsidR="006B6DE0">
        <w:rPr>
          <w:rFonts w:ascii="Times New Roman" w:hAnsi="Times New Roman"/>
          <w:sz w:val="28"/>
          <w:szCs w:val="28"/>
        </w:rPr>
        <w:t>дней</w:t>
      </w:r>
      <w:r w:rsidRPr="00A15D4B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A15D4B" w:rsidP="003059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59CE" w:rsidRPr="00A15D4B" w:rsidP="00480CBF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15D4B">
        <w:rPr>
          <w:sz w:val="28"/>
          <w:szCs w:val="28"/>
        </w:rPr>
        <w:t xml:space="preserve">Мировой судья               </w:t>
      </w:r>
      <w:r w:rsidRPr="00A15D4B" w:rsidR="002F1103">
        <w:rPr>
          <w:color w:val="FFFFFF" w:themeColor="background1"/>
          <w:sz w:val="28"/>
          <w:szCs w:val="28"/>
        </w:rPr>
        <w:t>личная подпись</w:t>
      </w:r>
      <w:r w:rsidRPr="00A15D4B">
        <w:rPr>
          <w:sz w:val="28"/>
          <w:szCs w:val="28"/>
        </w:rPr>
        <w:t xml:space="preserve">                     Д.Р. Мердымшаева</w:t>
      </w:r>
    </w:p>
    <w:sectPr w:rsidSect="00D34584">
      <w:pgSz w:w="11906" w:h="16838"/>
      <w:pgMar w:top="851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3A1C"/>
    <w:rsid w:val="000267BB"/>
    <w:rsid w:val="00042096"/>
    <w:rsid w:val="000479A8"/>
    <w:rsid w:val="00051FFC"/>
    <w:rsid w:val="0006163B"/>
    <w:rsid w:val="00071BA3"/>
    <w:rsid w:val="000732A5"/>
    <w:rsid w:val="00074035"/>
    <w:rsid w:val="00083F71"/>
    <w:rsid w:val="0009764A"/>
    <w:rsid w:val="000B35EB"/>
    <w:rsid w:val="000C69AC"/>
    <w:rsid w:val="000D28F0"/>
    <w:rsid w:val="000D705A"/>
    <w:rsid w:val="000E0952"/>
    <w:rsid w:val="000E3986"/>
    <w:rsid w:val="000F06FF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716DA"/>
    <w:rsid w:val="001828A6"/>
    <w:rsid w:val="001903CC"/>
    <w:rsid w:val="001A6FFE"/>
    <w:rsid w:val="001A7171"/>
    <w:rsid w:val="001A76E7"/>
    <w:rsid w:val="001C00F7"/>
    <w:rsid w:val="001D6CD7"/>
    <w:rsid w:val="001F0D10"/>
    <w:rsid w:val="001F3781"/>
    <w:rsid w:val="001F5FB9"/>
    <w:rsid w:val="00206F6B"/>
    <w:rsid w:val="0021332E"/>
    <w:rsid w:val="00222395"/>
    <w:rsid w:val="00226CFB"/>
    <w:rsid w:val="00233DA0"/>
    <w:rsid w:val="00234056"/>
    <w:rsid w:val="0023608A"/>
    <w:rsid w:val="002411B1"/>
    <w:rsid w:val="00242794"/>
    <w:rsid w:val="002522B7"/>
    <w:rsid w:val="00252DDE"/>
    <w:rsid w:val="00255791"/>
    <w:rsid w:val="00261018"/>
    <w:rsid w:val="00262331"/>
    <w:rsid w:val="0029418F"/>
    <w:rsid w:val="002F1103"/>
    <w:rsid w:val="003059CE"/>
    <w:rsid w:val="00314720"/>
    <w:rsid w:val="003225C2"/>
    <w:rsid w:val="003264AA"/>
    <w:rsid w:val="00330059"/>
    <w:rsid w:val="00330CAC"/>
    <w:rsid w:val="00332894"/>
    <w:rsid w:val="00341EA0"/>
    <w:rsid w:val="0035712E"/>
    <w:rsid w:val="00360F85"/>
    <w:rsid w:val="003845CA"/>
    <w:rsid w:val="00391E47"/>
    <w:rsid w:val="00397561"/>
    <w:rsid w:val="003A058D"/>
    <w:rsid w:val="003D1C0B"/>
    <w:rsid w:val="003E4E5A"/>
    <w:rsid w:val="003E5AB4"/>
    <w:rsid w:val="003E7163"/>
    <w:rsid w:val="00402C02"/>
    <w:rsid w:val="00402C9F"/>
    <w:rsid w:val="00405D46"/>
    <w:rsid w:val="004072F9"/>
    <w:rsid w:val="00412FFE"/>
    <w:rsid w:val="00427196"/>
    <w:rsid w:val="00430364"/>
    <w:rsid w:val="004307B3"/>
    <w:rsid w:val="00432EC7"/>
    <w:rsid w:val="00435735"/>
    <w:rsid w:val="00436AEC"/>
    <w:rsid w:val="00442DCC"/>
    <w:rsid w:val="004438CB"/>
    <w:rsid w:val="004511D8"/>
    <w:rsid w:val="00454251"/>
    <w:rsid w:val="0045529A"/>
    <w:rsid w:val="00461B40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4F373D"/>
    <w:rsid w:val="00536A60"/>
    <w:rsid w:val="0054130C"/>
    <w:rsid w:val="00541DCF"/>
    <w:rsid w:val="00565FE6"/>
    <w:rsid w:val="00567D09"/>
    <w:rsid w:val="00567E58"/>
    <w:rsid w:val="005816E9"/>
    <w:rsid w:val="00587DE1"/>
    <w:rsid w:val="005C07E5"/>
    <w:rsid w:val="005E3A02"/>
    <w:rsid w:val="005F471F"/>
    <w:rsid w:val="00602D07"/>
    <w:rsid w:val="00606F2F"/>
    <w:rsid w:val="00613EC2"/>
    <w:rsid w:val="0062445C"/>
    <w:rsid w:val="006331AE"/>
    <w:rsid w:val="00636E50"/>
    <w:rsid w:val="00640EC5"/>
    <w:rsid w:val="00642D2E"/>
    <w:rsid w:val="00666DC1"/>
    <w:rsid w:val="00670A8D"/>
    <w:rsid w:val="006767C0"/>
    <w:rsid w:val="006802CF"/>
    <w:rsid w:val="006860B1"/>
    <w:rsid w:val="006A1BCD"/>
    <w:rsid w:val="006B6DE0"/>
    <w:rsid w:val="006C5D89"/>
    <w:rsid w:val="006D536E"/>
    <w:rsid w:val="006F11A8"/>
    <w:rsid w:val="00713113"/>
    <w:rsid w:val="00715FA2"/>
    <w:rsid w:val="0073512B"/>
    <w:rsid w:val="007430BA"/>
    <w:rsid w:val="00754226"/>
    <w:rsid w:val="00754353"/>
    <w:rsid w:val="0076578F"/>
    <w:rsid w:val="00776216"/>
    <w:rsid w:val="0078600A"/>
    <w:rsid w:val="00797E07"/>
    <w:rsid w:val="007B6F2A"/>
    <w:rsid w:val="007C280D"/>
    <w:rsid w:val="007E2F56"/>
    <w:rsid w:val="007E5128"/>
    <w:rsid w:val="00800578"/>
    <w:rsid w:val="00810262"/>
    <w:rsid w:val="00812391"/>
    <w:rsid w:val="00816607"/>
    <w:rsid w:val="00830101"/>
    <w:rsid w:val="008354BF"/>
    <w:rsid w:val="00842F8E"/>
    <w:rsid w:val="0085568A"/>
    <w:rsid w:val="008822F7"/>
    <w:rsid w:val="0088550D"/>
    <w:rsid w:val="00887F18"/>
    <w:rsid w:val="008927C3"/>
    <w:rsid w:val="008A431C"/>
    <w:rsid w:val="008D3B4B"/>
    <w:rsid w:val="008D49AC"/>
    <w:rsid w:val="008D4B35"/>
    <w:rsid w:val="008E5EA1"/>
    <w:rsid w:val="008F10D4"/>
    <w:rsid w:val="009207EF"/>
    <w:rsid w:val="00920BCC"/>
    <w:rsid w:val="0092278A"/>
    <w:rsid w:val="00940CB5"/>
    <w:rsid w:val="009506CD"/>
    <w:rsid w:val="00960224"/>
    <w:rsid w:val="00964957"/>
    <w:rsid w:val="00977432"/>
    <w:rsid w:val="00990A01"/>
    <w:rsid w:val="00996142"/>
    <w:rsid w:val="00997D84"/>
    <w:rsid w:val="009A03E7"/>
    <w:rsid w:val="009B2501"/>
    <w:rsid w:val="009C1783"/>
    <w:rsid w:val="009C6315"/>
    <w:rsid w:val="009D6AFF"/>
    <w:rsid w:val="009D73B7"/>
    <w:rsid w:val="009F625A"/>
    <w:rsid w:val="009F73A9"/>
    <w:rsid w:val="00A0329A"/>
    <w:rsid w:val="00A039DF"/>
    <w:rsid w:val="00A10887"/>
    <w:rsid w:val="00A15D4B"/>
    <w:rsid w:val="00A17DE8"/>
    <w:rsid w:val="00A2296C"/>
    <w:rsid w:val="00A4776D"/>
    <w:rsid w:val="00A64CC2"/>
    <w:rsid w:val="00A82D54"/>
    <w:rsid w:val="00A8626C"/>
    <w:rsid w:val="00AA0551"/>
    <w:rsid w:val="00AA31AD"/>
    <w:rsid w:val="00AA7CDE"/>
    <w:rsid w:val="00AB387E"/>
    <w:rsid w:val="00AC4741"/>
    <w:rsid w:val="00AE0100"/>
    <w:rsid w:val="00B001EF"/>
    <w:rsid w:val="00B01EDC"/>
    <w:rsid w:val="00B07F9B"/>
    <w:rsid w:val="00B10633"/>
    <w:rsid w:val="00B16255"/>
    <w:rsid w:val="00B26C6C"/>
    <w:rsid w:val="00B4229D"/>
    <w:rsid w:val="00B50BDF"/>
    <w:rsid w:val="00B510D1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BF4D55"/>
    <w:rsid w:val="00C019B3"/>
    <w:rsid w:val="00C01EFB"/>
    <w:rsid w:val="00C0494D"/>
    <w:rsid w:val="00C07DF3"/>
    <w:rsid w:val="00C12613"/>
    <w:rsid w:val="00C14C56"/>
    <w:rsid w:val="00C370E4"/>
    <w:rsid w:val="00C4106E"/>
    <w:rsid w:val="00C46E6C"/>
    <w:rsid w:val="00C4747D"/>
    <w:rsid w:val="00C574E8"/>
    <w:rsid w:val="00C624BB"/>
    <w:rsid w:val="00C637FA"/>
    <w:rsid w:val="00C75293"/>
    <w:rsid w:val="00C769D9"/>
    <w:rsid w:val="00CA2AF4"/>
    <w:rsid w:val="00CB06DD"/>
    <w:rsid w:val="00CB695B"/>
    <w:rsid w:val="00CC2E61"/>
    <w:rsid w:val="00CE5D1D"/>
    <w:rsid w:val="00CF1036"/>
    <w:rsid w:val="00D217B1"/>
    <w:rsid w:val="00D34584"/>
    <w:rsid w:val="00D65E29"/>
    <w:rsid w:val="00D74E8F"/>
    <w:rsid w:val="00D77770"/>
    <w:rsid w:val="00D77B6D"/>
    <w:rsid w:val="00D812A6"/>
    <w:rsid w:val="00D946D3"/>
    <w:rsid w:val="00D94F4E"/>
    <w:rsid w:val="00DB753C"/>
    <w:rsid w:val="00DC3833"/>
    <w:rsid w:val="00DE22BD"/>
    <w:rsid w:val="00DE5A9B"/>
    <w:rsid w:val="00DE7849"/>
    <w:rsid w:val="00DF60AE"/>
    <w:rsid w:val="00DF6A89"/>
    <w:rsid w:val="00E1035C"/>
    <w:rsid w:val="00E1465F"/>
    <w:rsid w:val="00E242ED"/>
    <w:rsid w:val="00E27BAB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0CA"/>
    <w:rsid w:val="00EC034B"/>
    <w:rsid w:val="00EC42B1"/>
    <w:rsid w:val="00EC6674"/>
    <w:rsid w:val="00ED2648"/>
    <w:rsid w:val="00ED5801"/>
    <w:rsid w:val="00EF4251"/>
    <w:rsid w:val="00EF686A"/>
    <w:rsid w:val="00EF7A5E"/>
    <w:rsid w:val="00F03E3C"/>
    <w:rsid w:val="00F0790C"/>
    <w:rsid w:val="00F115A2"/>
    <w:rsid w:val="00F12482"/>
    <w:rsid w:val="00F14471"/>
    <w:rsid w:val="00F260BE"/>
    <w:rsid w:val="00F26ED0"/>
    <w:rsid w:val="00F279FC"/>
    <w:rsid w:val="00F34DD4"/>
    <w:rsid w:val="00F417E3"/>
    <w:rsid w:val="00F425A0"/>
    <w:rsid w:val="00F71018"/>
    <w:rsid w:val="00F73B5C"/>
    <w:rsid w:val="00F82C40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C6F1-105D-4C75-8B7E-ECE42520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