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945CAC" w:rsidRPr="0019482A" w:rsidP="00945CAC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19482A">
        <w:rPr>
          <w:rFonts w:ascii="Times New Roman" w:eastAsia="Times New Roman" w:hAnsi="Times New Roman"/>
          <w:bCs/>
          <w:sz w:val="24"/>
          <w:szCs w:val="24"/>
        </w:rPr>
        <w:t>Дело № 5-58-388/2019</w:t>
      </w:r>
    </w:p>
    <w:p w:rsidR="00945CAC" w:rsidRPr="0019482A" w:rsidP="00945CAC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19482A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19482A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19482A">
        <w:rPr>
          <w:rFonts w:ascii="Times New Roman" w:eastAsia="Times New Roman" w:hAnsi="Times New Roman"/>
          <w:bCs/>
          <w:sz w:val="24"/>
          <w:szCs w:val="24"/>
        </w:rPr>
        <w:t>0058-01-2019-001451-25</w:t>
      </w:r>
    </w:p>
    <w:p w:rsidR="00945CAC" w:rsidRPr="0019482A" w:rsidP="00945CAC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45CAC" w:rsidRPr="0019482A" w:rsidP="00945CA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9482A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945CAC" w:rsidRPr="0019482A" w:rsidP="00945CA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9482A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945CAC" w:rsidRPr="0019482A" w:rsidP="00945CA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945CAC" w:rsidRPr="0019482A" w:rsidP="00945C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9482A">
        <w:rPr>
          <w:rFonts w:ascii="Times New Roman" w:eastAsia="Times New Roman" w:hAnsi="Times New Roman"/>
          <w:sz w:val="24"/>
          <w:szCs w:val="24"/>
        </w:rPr>
        <w:t xml:space="preserve">              20 ноября 2019 года</w:t>
      </w:r>
      <w:r w:rsidRPr="0019482A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19482A">
        <w:rPr>
          <w:rFonts w:ascii="Times New Roman" w:eastAsia="Times New Roman" w:hAnsi="Times New Roman"/>
          <w:sz w:val="24"/>
          <w:szCs w:val="24"/>
        </w:rPr>
        <w:tab/>
      </w:r>
      <w:r w:rsidRPr="0019482A">
        <w:rPr>
          <w:rFonts w:ascii="Times New Roman" w:eastAsia="Times New Roman" w:hAnsi="Times New Roman"/>
          <w:sz w:val="24"/>
          <w:szCs w:val="24"/>
        </w:rPr>
        <w:tab/>
      </w:r>
      <w:r w:rsidRPr="0019482A">
        <w:rPr>
          <w:rFonts w:ascii="Times New Roman" w:eastAsia="Times New Roman" w:hAnsi="Times New Roman"/>
          <w:sz w:val="24"/>
          <w:szCs w:val="24"/>
        </w:rPr>
        <w:tab/>
      </w:r>
      <w:r w:rsidRPr="0019482A">
        <w:rPr>
          <w:rFonts w:ascii="Times New Roman" w:eastAsia="Times New Roman" w:hAnsi="Times New Roman"/>
          <w:sz w:val="24"/>
          <w:szCs w:val="24"/>
        </w:rPr>
        <w:tab/>
        <w:t xml:space="preserve">   г. Красноперекопск</w:t>
      </w:r>
    </w:p>
    <w:p w:rsidR="00945CAC" w:rsidRPr="0019482A" w:rsidP="00945CAC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9482A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19482A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945CAC" w:rsidRPr="0019482A" w:rsidP="00945C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948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9482A" w:rsidR="0019482A">
        <w:rPr>
          <w:rFonts w:ascii="Times New Roman" w:eastAsia="Times New Roman" w:hAnsi="Times New Roman"/>
          <w:sz w:val="24"/>
          <w:szCs w:val="24"/>
        </w:rPr>
        <w:t xml:space="preserve">  Асланова М. Р.</w:t>
      </w:r>
      <w:r w:rsidRPr="0019482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9482A" w:rsidR="0019482A">
        <w:rPr>
          <w:rFonts w:ascii="Times New Roman" w:eastAsia="Times New Roman" w:hAnsi="Times New Roman"/>
          <w:sz w:val="24"/>
          <w:szCs w:val="24"/>
        </w:rPr>
        <w:t>&lt;персональные данные&gt;</w:t>
      </w:r>
      <w:r w:rsidRPr="0019482A">
        <w:rPr>
          <w:rFonts w:ascii="Times New Roman" w:eastAsia="Times New Roman" w:hAnsi="Times New Roman"/>
          <w:sz w:val="24"/>
          <w:szCs w:val="24"/>
        </w:rPr>
        <w:t>,</w:t>
      </w:r>
    </w:p>
    <w:p w:rsidR="00945CAC" w:rsidRPr="0019482A" w:rsidP="00945C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45CAC" w:rsidRPr="0019482A" w:rsidP="00945CA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9482A">
        <w:rPr>
          <w:rFonts w:ascii="Times New Roman" w:eastAsia="Times New Roman" w:hAnsi="Times New Roman"/>
          <w:b/>
          <w:bCs/>
          <w:sz w:val="24"/>
          <w:szCs w:val="24"/>
        </w:rPr>
        <w:t xml:space="preserve"> УСТАНОВИЛ:</w:t>
      </w:r>
    </w:p>
    <w:p w:rsidR="00945CAC" w:rsidRPr="0019482A" w:rsidP="00945CA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45CAC" w:rsidRPr="0019482A" w:rsidP="00945C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9482A">
        <w:rPr>
          <w:rFonts w:ascii="Times New Roman" w:eastAsia="Times New Roman" w:hAnsi="Times New Roman"/>
          <w:sz w:val="24"/>
          <w:szCs w:val="24"/>
        </w:rPr>
        <w:t xml:space="preserve">              &lt;Дата&gt; </w:t>
      </w:r>
      <w:r w:rsidRPr="0019482A">
        <w:rPr>
          <w:rFonts w:ascii="Times New Roman" w:eastAsia="Times New Roman" w:hAnsi="Times New Roman"/>
          <w:sz w:val="24"/>
          <w:szCs w:val="24"/>
        </w:rPr>
        <w:t>в</w:t>
      </w:r>
      <w:r w:rsidRPr="0019482A">
        <w:rPr>
          <w:rFonts w:ascii="Times New Roman" w:eastAsia="Times New Roman" w:hAnsi="Times New Roman"/>
          <w:sz w:val="24"/>
          <w:szCs w:val="24"/>
        </w:rPr>
        <w:t xml:space="preserve"> &lt;время&gt; минут по улице &lt;адрес&gt;</w:t>
      </w:r>
      <w:r w:rsidRPr="0019482A">
        <w:rPr>
          <w:rFonts w:ascii="Times New Roman" w:eastAsia="Times New Roman" w:hAnsi="Times New Roman"/>
          <w:sz w:val="24"/>
          <w:szCs w:val="24"/>
        </w:rPr>
        <w:t xml:space="preserve"> был выявлен Асланов М.Р., который осуществлял предпринимательскую деятельность без регистрации в качестве индивидуального предпринимателя, используя личн</w:t>
      </w:r>
      <w:r w:rsidRPr="0019482A">
        <w:rPr>
          <w:rFonts w:ascii="Times New Roman" w:eastAsia="Times New Roman" w:hAnsi="Times New Roman"/>
          <w:sz w:val="24"/>
          <w:szCs w:val="24"/>
        </w:rPr>
        <w:t>ый автомобиль &lt;марка&gt;</w:t>
      </w:r>
      <w:r w:rsidRPr="0019482A">
        <w:rPr>
          <w:rFonts w:ascii="Times New Roman" w:eastAsia="Times New Roman" w:hAnsi="Times New Roman"/>
          <w:sz w:val="24"/>
          <w:szCs w:val="24"/>
        </w:rPr>
        <w:t>, государственны</w:t>
      </w:r>
      <w:r w:rsidRPr="0019482A">
        <w:rPr>
          <w:rFonts w:ascii="Times New Roman" w:eastAsia="Times New Roman" w:hAnsi="Times New Roman"/>
          <w:sz w:val="24"/>
          <w:szCs w:val="24"/>
        </w:rPr>
        <w:t>й регистрационный знак &lt;номер&gt;</w:t>
      </w:r>
      <w:r w:rsidRPr="0019482A">
        <w:rPr>
          <w:rFonts w:ascii="Times New Roman" w:eastAsia="Times New Roman" w:hAnsi="Times New Roman"/>
          <w:sz w:val="24"/>
          <w:szCs w:val="24"/>
        </w:rPr>
        <w:t xml:space="preserve">, в качестве такси, перевозил пассажира в село Таврическое Красноперекопского района, беря плату за проезд в размере 150 рублей. Данным видом деятельности занимается постоянно в течение месяца. </w:t>
      </w:r>
    </w:p>
    <w:p w:rsidR="00945CAC" w:rsidRPr="0019482A" w:rsidP="00945CAC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9482A">
        <w:rPr>
          <w:rFonts w:ascii="Times New Roman" w:eastAsia="Times New Roman" w:hAnsi="Times New Roman"/>
          <w:sz w:val="24"/>
          <w:szCs w:val="24"/>
        </w:rPr>
        <w:t xml:space="preserve">  В судебном заседании Асланову М.Р.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признал.</w:t>
      </w:r>
    </w:p>
    <w:p w:rsidR="00945CAC" w:rsidRPr="0019482A" w:rsidP="00945C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/>
          <w:sz w:val="24"/>
          <w:szCs w:val="24"/>
        </w:rPr>
        <w:t xml:space="preserve">             Выслушав Асланова М.Р., и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считаю, что событие правонарушения 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945CAC" w:rsidRPr="0019482A" w:rsidP="00945C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Pr="0019482A" w:rsidR="0019482A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Pr="0019482A" w:rsidR="0019482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9482A" w:rsidR="0019482A">
        <w:rPr>
          <w:rFonts w:ascii="Times New Roman" w:eastAsia="Times New Roman" w:hAnsi="Times New Roman"/>
          <w:sz w:val="24"/>
          <w:szCs w:val="24"/>
          <w:lang w:eastAsia="ru-RU"/>
        </w:rPr>
        <w:t xml:space="preserve"> &lt;дата&gt; № &lt;номер&gt;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945CAC" w:rsidRPr="0019482A" w:rsidP="00945C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- рапорт о поступлении сообщения по линии «102» (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945CAC" w:rsidRPr="0019482A" w:rsidP="00945C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r w:rsidRPr="0019482A" w:rsidR="0019482A">
        <w:rPr>
          <w:rFonts w:ascii="Times New Roman" w:eastAsia="Times New Roman" w:hAnsi="Times New Roman"/>
          <w:sz w:val="24"/>
          <w:szCs w:val="24"/>
          <w:lang w:eastAsia="ru-RU"/>
        </w:rPr>
        <w:t xml:space="preserve">енные объяснения Ф.И.О. </w:t>
      </w:r>
      <w:r w:rsidRPr="0019482A" w:rsidR="0019482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9482A" w:rsidR="001948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482A" w:rsidR="0019482A">
        <w:rPr>
          <w:rFonts w:ascii="Times New Roman" w:eastAsia="Times New Roman" w:hAnsi="Times New Roman"/>
          <w:sz w:val="24"/>
          <w:szCs w:val="24"/>
          <w:lang w:eastAsia="ru-RU"/>
        </w:rPr>
        <w:t xml:space="preserve">&lt;дата&gt; 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945CAC" w:rsidRPr="0019482A" w:rsidP="00945C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</w:t>
      </w:r>
      <w:r w:rsidRPr="0019482A" w:rsidR="0019482A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Асланова М.Р. </w:t>
      </w:r>
      <w:r w:rsidRPr="0019482A" w:rsidR="0019482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9482A" w:rsidR="001948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482A" w:rsidR="0019482A">
        <w:rPr>
          <w:rFonts w:ascii="Times New Roman" w:eastAsia="Times New Roman" w:hAnsi="Times New Roman"/>
          <w:sz w:val="24"/>
          <w:szCs w:val="24"/>
          <w:lang w:eastAsia="ru-RU"/>
        </w:rPr>
        <w:t xml:space="preserve">&lt;дата&gt; 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 xml:space="preserve">. 5), </w:t>
      </w:r>
    </w:p>
    <w:p w:rsidR="00945CAC" w:rsidRPr="0019482A" w:rsidP="00945C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- копия водительского удостоверения Асланова М.Р. (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945CAC" w:rsidRPr="0019482A" w:rsidP="00945C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945CAC" w:rsidRPr="0019482A" w:rsidP="00945C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- справка на физическое лицо (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. 7),</w:t>
      </w:r>
    </w:p>
    <w:p w:rsidR="00945CAC" w:rsidRPr="0019482A" w:rsidP="00945C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- копия паспорта Асланова М.Р. (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. 8-9).</w:t>
      </w:r>
    </w:p>
    <w:p w:rsidR="00945CAC" w:rsidRPr="0019482A" w:rsidP="00945C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482A">
        <w:rPr>
          <w:rFonts w:ascii="Times New Roman" w:eastAsia="Times New Roman" w:hAnsi="Times New Roman"/>
          <w:sz w:val="24"/>
          <w:szCs w:val="24"/>
        </w:rPr>
        <w:t xml:space="preserve">   Оценивая исследованные доказательства в их совокупности, мировой судья признает доказанн</w:t>
      </w:r>
      <w:r w:rsidRPr="0019482A" w:rsidR="0019482A">
        <w:rPr>
          <w:rFonts w:ascii="Times New Roman" w:eastAsia="Times New Roman" w:hAnsi="Times New Roman"/>
          <w:sz w:val="24"/>
          <w:szCs w:val="24"/>
        </w:rPr>
        <w:t>ой виновность Асланова М. Р.</w:t>
      </w:r>
      <w:r w:rsidRPr="0019482A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КоАП РФ, а именно: </w:t>
      </w:r>
      <w:r w:rsidRPr="0019482A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19482A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19482A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предпринимательской деятельности</w:t>
        </w:r>
      </w:hyperlink>
      <w:r w:rsidRPr="0019482A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19482A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945CAC" w:rsidRPr="0019482A" w:rsidP="00945C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9482A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945CAC" w:rsidRPr="0019482A" w:rsidP="00945C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9482A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45CAC" w:rsidRPr="0019482A" w:rsidP="00945CA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482A">
        <w:rPr>
          <w:rFonts w:ascii="Times New Roman" w:hAnsi="Times New Roman"/>
          <w:sz w:val="24"/>
          <w:szCs w:val="24"/>
        </w:rPr>
        <w:t xml:space="preserve">             Обстоятельством, в соответствии со ст. 4.2 КоАП Российской Федерации, смягчающим ответственность </w:t>
      </w:r>
      <w:r w:rsidRPr="0019482A">
        <w:rPr>
          <w:rFonts w:ascii="Times New Roman" w:eastAsia="Times New Roman" w:hAnsi="Times New Roman"/>
          <w:sz w:val="24"/>
          <w:szCs w:val="24"/>
        </w:rPr>
        <w:t xml:space="preserve">Асланова М.Р. </w:t>
      </w:r>
      <w:r w:rsidRPr="0019482A">
        <w:rPr>
          <w:rFonts w:ascii="Times New Roman" w:hAnsi="Times New Roman"/>
          <w:sz w:val="24"/>
          <w:szCs w:val="24"/>
        </w:rPr>
        <w:t>мировой судья признает полное признание вины, наличие малолетнего ребенка.</w:t>
      </w:r>
    </w:p>
    <w:p w:rsidR="00945CAC" w:rsidRPr="0019482A" w:rsidP="00945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82A">
        <w:rPr>
          <w:rFonts w:ascii="Times New Roman" w:hAnsi="Times New Roman"/>
          <w:sz w:val="24"/>
          <w:szCs w:val="24"/>
        </w:rPr>
        <w:tab/>
        <w:t>Обстоятельств, в соответствии со ст. 4.3 КоАП Российской Федерации, отягчающих ответственность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9482A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945CAC" w:rsidRPr="0019482A" w:rsidP="00945C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9482A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19482A">
        <w:rPr>
          <w:rFonts w:ascii="Times New Roman" w:eastAsia="Times New Roman" w:hAnsi="Times New Roman"/>
          <w:sz w:val="24"/>
          <w:szCs w:val="24"/>
        </w:rPr>
        <w:t xml:space="preserve">Аслановым М.Р. </w:t>
      </w:r>
      <w:r w:rsidRPr="0019482A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945CAC" w:rsidRPr="0019482A" w:rsidP="00945C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9482A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45CAC" w:rsidRPr="0019482A" w:rsidP="00945CA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945CAC" w:rsidRPr="0019482A" w:rsidP="00945CAC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CAC" w:rsidRPr="0019482A" w:rsidP="00945CAC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945CAC" w:rsidRPr="0019482A" w:rsidP="00945CAC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5CAC" w:rsidRPr="0019482A" w:rsidP="00945C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Асланова М. Р.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945CAC" w:rsidRPr="0019482A" w:rsidP="00945C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18880491190002736201.</w:t>
      </w:r>
    </w:p>
    <w:p w:rsidR="00945CAC" w:rsidRPr="0019482A" w:rsidP="00945CAC">
      <w:pPr>
        <w:spacing w:after="0" w:line="240" w:lineRule="auto"/>
        <w:ind w:firstLine="708"/>
        <w:contextualSpacing/>
        <w:jc w:val="both"/>
        <w:rPr>
          <w:rFonts w:eastAsia="Times New Roman"/>
          <w:sz w:val="24"/>
          <w:szCs w:val="24"/>
        </w:rPr>
      </w:pPr>
      <w:r w:rsidRPr="0019482A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945CAC" w:rsidRPr="0019482A" w:rsidP="00945C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9482A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45CAC" w:rsidRPr="0019482A" w:rsidP="00945C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9482A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45CAC" w:rsidRPr="0019482A" w:rsidP="00945C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9482A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19482A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19482A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945CAC" w:rsidRPr="0019482A" w:rsidP="00945CA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45CAC" w:rsidRPr="0019482A" w:rsidP="00945C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9482A">
        <w:rPr>
          <w:rFonts w:ascii="Times New Roman" w:eastAsia="Times New Roman" w:hAnsi="Times New Roman"/>
          <w:sz w:val="24"/>
          <w:szCs w:val="24"/>
        </w:rPr>
        <w:t xml:space="preserve">      Мировой судья:  </w:t>
      </w:r>
      <w:r w:rsidRPr="0019482A">
        <w:rPr>
          <w:rFonts w:ascii="Times New Roman" w:eastAsia="Times New Roman" w:hAnsi="Times New Roman"/>
          <w:sz w:val="24"/>
          <w:szCs w:val="24"/>
        </w:rPr>
        <w:tab/>
      </w:r>
      <w:r w:rsidRPr="0019482A">
        <w:rPr>
          <w:rFonts w:ascii="Times New Roman" w:eastAsia="Times New Roman" w:hAnsi="Times New Roman"/>
          <w:sz w:val="24"/>
          <w:szCs w:val="24"/>
        </w:rPr>
        <w:tab/>
      </w:r>
      <w:r w:rsidRPr="0019482A">
        <w:rPr>
          <w:rFonts w:ascii="Times New Roman" w:eastAsia="Times New Roman" w:hAnsi="Times New Roman"/>
          <w:sz w:val="24"/>
          <w:szCs w:val="24"/>
        </w:rPr>
        <w:tab/>
      </w:r>
      <w:r w:rsidRPr="0019482A">
        <w:rPr>
          <w:rFonts w:ascii="Times New Roman" w:eastAsia="Times New Roman" w:hAnsi="Times New Roman"/>
          <w:sz w:val="24"/>
          <w:szCs w:val="24"/>
        </w:rPr>
        <w:tab/>
      </w:r>
      <w:r w:rsidRPr="0019482A">
        <w:rPr>
          <w:rFonts w:ascii="Times New Roman" w:eastAsia="Times New Roman" w:hAnsi="Times New Roman"/>
          <w:sz w:val="24"/>
          <w:szCs w:val="24"/>
        </w:rPr>
        <w:tab/>
      </w:r>
      <w:r w:rsidR="0019482A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Pr="0019482A">
        <w:rPr>
          <w:rFonts w:ascii="Times New Roman" w:eastAsia="Times New Roman" w:hAnsi="Times New Roman"/>
          <w:sz w:val="24"/>
          <w:szCs w:val="24"/>
        </w:rPr>
        <w:t xml:space="preserve"> М.В. Матюшенко</w:t>
      </w:r>
    </w:p>
    <w:p w:rsidR="00945CAC" w:rsidRPr="0019482A" w:rsidP="00945CAC">
      <w:pPr>
        <w:ind w:firstLine="708"/>
        <w:rPr>
          <w:rFonts w:ascii="Times New Roman" w:hAnsi="Times New Roman"/>
          <w:sz w:val="24"/>
          <w:szCs w:val="24"/>
        </w:rPr>
      </w:pPr>
    </w:p>
    <w:p w:rsidR="007B1B60" w:rsidRPr="0019482A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19482A"/>
    <w:rsid w:val="002B378D"/>
    <w:rsid w:val="006A38E2"/>
    <w:rsid w:val="007B1B60"/>
    <w:rsid w:val="008949BB"/>
    <w:rsid w:val="00945CAC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