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3F2B08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2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3F2B08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3F2B08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F2B08" w:rsidR="003F2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428</w:t>
      </w:r>
      <w:r w:rsidRPr="003F2B08" w:rsidR="00BC4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3F2B08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2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3F2B08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3F2B08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2B08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3F2B08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3F2B08" w:rsidR="00BC4C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3F2B08" w:rsidR="003F2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001488-26</w:t>
      </w:r>
    </w:p>
    <w:p w:rsidR="008075A8" w:rsidRPr="003F2B08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3F2B08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F2B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3F2B08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F2B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3F2B08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3F2B08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3F2B0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3F2B08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3F2B0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июля</w:t>
      </w:r>
      <w:r w:rsidRPr="003F2B08" w:rsidR="00CD7EE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BC4C0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3F2B08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3F2B08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3F2B08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3F2B08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3F2B08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3F2B08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3F2B08" w:rsidR="005F063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3F2B08" w:rsidR="006C08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3F2B08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3F2B08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 </w:t>
      </w:r>
      <w:r w:rsidRPr="003F2B08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3F2B08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3F2B08">
        <w:rPr>
          <w:rFonts w:eastAsia="Arial Unicode MS"/>
        </w:rPr>
        <w:t xml:space="preserve">   </w:t>
      </w:r>
      <w:r w:rsidRPr="003F2B08" w:rsidR="00664BF9">
        <w:rPr>
          <w:rFonts w:eastAsia="Arial Unicode MS"/>
        </w:rPr>
        <w:t xml:space="preserve">  М</w:t>
      </w:r>
      <w:r w:rsidRPr="003F2B08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3F2B08" w:rsidR="009F4278">
        <w:rPr>
          <w:rFonts w:eastAsia="Arial Unicode MS"/>
        </w:rPr>
        <w:t xml:space="preserve"> (Красноперекопский район и </w:t>
      </w:r>
      <w:r w:rsidRPr="003F2B08" w:rsidR="00CD7EE8">
        <w:rPr>
          <w:rFonts w:eastAsia="Arial Unicode MS"/>
        </w:rPr>
        <w:t>город республиканского значения</w:t>
      </w:r>
      <w:r w:rsidRPr="003F2B08" w:rsidR="009F4278">
        <w:rPr>
          <w:rFonts w:eastAsia="Arial Unicode MS"/>
        </w:rPr>
        <w:t xml:space="preserve"> Красноперекопск</w:t>
      </w:r>
      <w:r w:rsidRPr="003F2B08" w:rsidR="00CD7EE8">
        <w:rPr>
          <w:rFonts w:eastAsia="Arial Unicode MS"/>
        </w:rPr>
        <w:t xml:space="preserve"> с подчиненной ему территорией</w:t>
      </w:r>
      <w:r w:rsidRPr="003F2B08" w:rsidR="009F4278">
        <w:rPr>
          <w:rFonts w:eastAsia="Arial Unicode MS"/>
        </w:rPr>
        <w:t xml:space="preserve">) </w:t>
      </w:r>
      <w:r w:rsidRPr="003F2B08" w:rsidR="00735AE9">
        <w:rPr>
          <w:rFonts w:eastAsia="Arial Unicode MS"/>
        </w:rPr>
        <w:t xml:space="preserve"> Республики Крым</w:t>
      </w:r>
      <w:r w:rsidRPr="003F2B08" w:rsidR="00735AE9">
        <w:t xml:space="preserve"> (296000, РФ, Республика Крым, г. Красноперекопск, микрорайон 10, дом 4) </w:t>
      </w:r>
      <w:r w:rsidRPr="003F2B08" w:rsidR="009F4278">
        <w:t xml:space="preserve">Захарова </w:t>
      </w:r>
      <w:r w:rsidRPr="003F2B08" w:rsidR="00716967">
        <w:t xml:space="preserve">Анастасия Сергеевна, </w:t>
      </w:r>
      <w:r w:rsidRPr="003F2B08" w:rsidR="009F4278">
        <w:t xml:space="preserve"> </w:t>
      </w:r>
      <w:r w:rsidRPr="003F2B08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3F2B08" w:rsidR="00122264">
        <w:rPr>
          <w:rFonts w:eastAsia="Arial Unicode MS"/>
        </w:rPr>
        <w:t xml:space="preserve">дусмотренном частью 1 статьи 20.25 </w:t>
      </w:r>
      <w:r w:rsidRPr="003F2B08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3F2B08" w:rsidR="005F49E4">
        <w:rPr>
          <w:rFonts w:eastAsia="Arial Unicode MS"/>
        </w:rPr>
        <w:t xml:space="preserve">(далее – КоАП РФ) </w:t>
      </w:r>
      <w:r w:rsidRPr="003F2B08">
        <w:rPr>
          <w:rFonts w:eastAsia="Arial Unicode MS"/>
        </w:rPr>
        <w:t>в отношении</w:t>
      </w:r>
    </w:p>
    <w:p w:rsidR="00D36D47" w:rsidRPr="003F2B08" w:rsidP="00D36D47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Герасимчука Александра Федоровича, </w:t>
      </w:r>
      <w:r w:rsidR="006A6A3F">
        <w:rPr>
          <w:color w:val="000000"/>
        </w:rPr>
        <w:t>персональные данные</w:t>
      </w:r>
      <w:r w:rsidRPr="003F2B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7EE8" w:rsidRPr="003F2B08" w:rsidP="00CD7EE8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72A1" w:rsidRPr="003F2B08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3F2B08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3F2B08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3F2B08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</w:t>
      </w:r>
      <w:r w:rsidRPr="003F2B08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3F2B08" w:rsidR="008A5BFA">
        <w:rPr>
          <w:rFonts w:ascii="Times New Roman" w:hAnsi="Times New Roman" w:cs="Times New Roman"/>
          <w:sz w:val="24"/>
          <w:szCs w:val="24"/>
        </w:rPr>
        <w:tab/>
      </w:r>
      <w:r w:rsidRPr="003F2B08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CD7EE8">
        <w:rPr>
          <w:rFonts w:ascii="Times New Roman" w:hAnsi="Times New Roman" w:cs="Times New Roman"/>
          <w:sz w:val="24"/>
          <w:szCs w:val="24"/>
        </w:rPr>
        <w:t>Герасимчук Александр Федорович</w:t>
      </w:r>
      <w:r w:rsidRPr="003F2B08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3F2B08" w:rsidR="00F1550C">
        <w:rPr>
          <w:rFonts w:ascii="Times New Roman" w:hAnsi="Times New Roman" w:cs="Times New Roman"/>
          <w:sz w:val="24"/>
          <w:szCs w:val="24"/>
        </w:rPr>
        <w:t>,</w:t>
      </w:r>
      <w:r w:rsidRPr="003F2B08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3F2B08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</w:t>
      </w:r>
      <w:r w:rsidRPr="003F2B08" w:rsidR="008A5BFA">
        <w:rPr>
          <w:rFonts w:ascii="Times New Roman" w:hAnsi="Times New Roman" w:cs="Times New Roman"/>
          <w:sz w:val="24"/>
          <w:szCs w:val="24"/>
        </w:rPr>
        <w:tab/>
      </w:r>
      <w:r w:rsidRPr="003F2B08">
        <w:rPr>
          <w:rFonts w:ascii="Times New Roman" w:hAnsi="Times New Roman" w:cs="Times New Roman"/>
          <w:sz w:val="24"/>
          <w:szCs w:val="24"/>
        </w:rPr>
        <w:t xml:space="preserve">  </w:t>
      </w:r>
      <w:r w:rsidRPr="003F2B08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3F2B08" w:rsidR="00C57B1B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3F2B08">
        <w:rPr>
          <w:rFonts w:ascii="Times New Roman" w:hAnsi="Times New Roman" w:cs="Times New Roman"/>
          <w:sz w:val="24"/>
          <w:szCs w:val="24"/>
        </w:rPr>
        <w:t>8204 № 119876 от 26.02.2026, вступившим в законную силу 10.03.2026,</w:t>
      </w:r>
      <w:r w:rsidRPr="003F2B08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CD7EE8">
        <w:rPr>
          <w:rFonts w:ascii="Times New Roman" w:hAnsi="Times New Roman" w:cs="Times New Roman"/>
          <w:sz w:val="24"/>
          <w:szCs w:val="24"/>
        </w:rPr>
        <w:t>Герасимчук А.Ф.</w:t>
      </w:r>
      <w:r w:rsidRPr="003F2B08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3F2B08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CD7EE8">
        <w:rPr>
          <w:rFonts w:ascii="Times New Roman" w:hAnsi="Times New Roman" w:cs="Times New Roman"/>
          <w:sz w:val="24"/>
          <w:szCs w:val="24"/>
        </w:rPr>
        <w:t>виновным</w:t>
      </w:r>
      <w:r w:rsidRPr="003F2B08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3F2B08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3F2B08" w:rsidR="009147F9">
        <w:rPr>
          <w:rFonts w:ascii="Times New Roman" w:hAnsi="Times New Roman" w:cs="Times New Roman"/>
          <w:sz w:val="24"/>
          <w:szCs w:val="24"/>
        </w:rPr>
        <w:t xml:space="preserve"> ч. </w:t>
      </w:r>
      <w:r w:rsidRPr="003F2B08" w:rsidR="003F2B08">
        <w:rPr>
          <w:rFonts w:ascii="Times New Roman" w:hAnsi="Times New Roman" w:cs="Times New Roman"/>
          <w:sz w:val="24"/>
          <w:szCs w:val="24"/>
        </w:rPr>
        <w:t>1 ст. 20.1</w:t>
      </w:r>
      <w:r w:rsidRPr="003F2B08" w:rsidR="00471304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8A5BFA">
        <w:rPr>
          <w:rFonts w:ascii="Times New Roman" w:hAnsi="Times New Roman" w:cs="Times New Roman"/>
          <w:sz w:val="24"/>
          <w:szCs w:val="24"/>
        </w:rPr>
        <w:t>КоАП РФ и</w:t>
      </w:r>
      <w:r w:rsidRPr="003F2B08" w:rsidR="00626F5D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CD7EE8">
        <w:rPr>
          <w:rFonts w:ascii="Times New Roman" w:hAnsi="Times New Roman" w:cs="Times New Roman"/>
          <w:sz w:val="24"/>
          <w:szCs w:val="24"/>
        </w:rPr>
        <w:t>ему</w:t>
      </w:r>
      <w:r w:rsidRPr="003F2B08" w:rsidR="00626F5D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3F2B08" w:rsidR="004129CF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3F2B08">
        <w:rPr>
          <w:rFonts w:ascii="Times New Roman" w:hAnsi="Times New Roman" w:cs="Times New Roman"/>
          <w:sz w:val="24"/>
          <w:szCs w:val="24"/>
        </w:rPr>
        <w:t>500</w:t>
      </w:r>
      <w:r w:rsidRPr="003F2B08" w:rsidR="00CD7EE8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8A5BFA">
        <w:rPr>
          <w:rFonts w:ascii="Times New Roman" w:hAnsi="Times New Roman" w:cs="Times New Roman"/>
          <w:sz w:val="24"/>
          <w:szCs w:val="24"/>
        </w:rPr>
        <w:t>(</w:t>
      </w:r>
      <w:r w:rsidRPr="003F2B08" w:rsidR="003F2B08">
        <w:rPr>
          <w:rFonts w:ascii="Times New Roman" w:hAnsi="Times New Roman" w:cs="Times New Roman"/>
          <w:sz w:val="24"/>
          <w:szCs w:val="24"/>
        </w:rPr>
        <w:t>пятьсот</w:t>
      </w:r>
      <w:r w:rsidRPr="003F2B08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3F2B08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</w:t>
      </w:r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аконную силу, за исключением случаев, предусмотренных </w:t>
      </w:r>
      <w:hyperlink r:id="rId5" w:anchor="dst5081" w:history="1">
        <w:r w:rsidRPr="003F2B08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3F2B08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3F2B08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3F2B08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3F2B08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3F2B08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3F2B08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3F2B08" w:rsidR="00CD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Герасимчук А.Ф.</w:t>
      </w:r>
      <w:r w:rsidRPr="003F2B08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2B08" w:rsid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 мая </w:t>
      </w:r>
      <w:r w:rsidRPr="003F2B08" w:rsidR="00CD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</w:t>
      </w:r>
      <w:r w:rsidRPr="003F2B08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</w:t>
      </w:r>
      <w:r w:rsidRPr="003F2B08" w:rsidR="000E58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F2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мин., находясь по адресу</w:t>
      </w:r>
      <w:r w:rsidRPr="003F2B08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регистрации административный штраф не оплатил. </w:t>
      </w:r>
    </w:p>
    <w:p w:rsidR="00C57B1B" w:rsidRPr="003F2B08" w:rsidP="00C57B1B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F2B08">
        <w:rPr>
          <w:rFonts w:ascii="Times New Roman" w:eastAsia="Times New Roman" w:hAnsi="Times New Roman" w:cs="Times New Roman"/>
          <w:sz w:val="24"/>
          <w:szCs w:val="24"/>
        </w:rPr>
        <w:t xml:space="preserve">   В судебно</w:t>
      </w:r>
      <w:r w:rsidRPr="003F2B08" w:rsidR="00CB2F18">
        <w:rPr>
          <w:rFonts w:ascii="Times New Roman" w:eastAsia="Times New Roman" w:hAnsi="Times New Roman" w:cs="Times New Roman"/>
          <w:sz w:val="24"/>
          <w:szCs w:val="24"/>
        </w:rPr>
        <w:t xml:space="preserve">м заседании </w:t>
      </w:r>
      <w:r w:rsidRPr="003F2B08" w:rsidR="00CD7EE8">
        <w:rPr>
          <w:rFonts w:ascii="Times New Roman" w:eastAsia="Times New Roman" w:hAnsi="Times New Roman" w:cs="Times New Roman"/>
          <w:sz w:val="24"/>
          <w:szCs w:val="24"/>
        </w:rPr>
        <w:t>Герасимчук А.Ф.,</w:t>
      </w:r>
      <w:r w:rsidRPr="003F2B08" w:rsidR="00CB2F18">
        <w:rPr>
          <w:rFonts w:ascii="Times New Roman" w:eastAsia="Times New Roman" w:hAnsi="Times New Roman" w:cs="Times New Roman"/>
          <w:sz w:val="24"/>
          <w:szCs w:val="24"/>
        </w:rPr>
        <w:t xml:space="preserve"> после разъяснения прав, предусмотренных ст. 25.1 КоАП РФ, ст. 51 Конституции РФ, отводов, ходатайств не заяви</w:t>
      </w:r>
      <w:r w:rsidRPr="003F2B08" w:rsidR="001E352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F2B08" w:rsidR="00CB2F18">
        <w:rPr>
          <w:rFonts w:ascii="Times New Roman" w:eastAsia="Times New Roman" w:hAnsi="Times New Roman" w:cs="Times New Roman"/>
          <w:sz w:val="24"/>
          <w:szCs w:val="24"/>
        </w:rPr>
        <w:t xml:space="preserve">, вину признал, суду показал, что штраф </w:t>
      </w:r>
      <w:r w:rsidRPr="003F2B08" w:rsidR="00BC4C09">
        <w:rPr>
          <w:rFonts w:ascii="Times New Roman" w:eastAsia="Times New Roman" w:hAnsi="Times New Roman" w:cs="Times New Roman"/>
          <w:sz w:val="24"/>
          <w:szCs w:val="24"/>
        </w:rPr>
        <w:t>не оплатил</w:t>
      </w:r>
      <w:r w:rsidRPr="003F2B08" w:rsidR="00D36D47">
        <w:rPr>
          <w:rFonts w:ascii="Times New Roman" w:eastAsia="Times New Roman" w:hAnsi="Times New Roman" w:cs="Times New Roman"/>
          <w:sz w:val="24"/>
          <w:szCs w:val="24"/>
        </w:rPr>
        <w:t xml:space="preserve"> в связи с</w:t>
      </w:r>
      <w:r w:rsidRPr="003F2B08" w:rsidR="003F2B08">
        <w:rPr>
          <w:rFonts w:ascii="Times New Roman" w:eastAsia="Times New Roman" w:hAnsi="Times New Roman" w:cs="Times New Roman"/>
          <w:sz w:val="24"/>
          <w:szCs w:val="24"/>
        </w:rPr>
        <w:t xml:space="preserve"> отсутствием денежных средств. </w:t>
      </w:r>
    </w:p>
    <w:p w:rsidR="005F0632" w:rsidRPr="003F2B08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</w:t>
      </w:r>
      <w:r w:rsidRPr="003F2B08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3F2B08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3F2B08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3F2B08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9F4278">
        <w:rPr>
          <w:rFonts w:ascii="Times New Roman" w:hAnsi="Times New Roman" w:cs="Times New Roman"/>
          <w:sz w:val="24"/>
          <w:szCs w:val="24"/>
        </w:rPr>
        <w:t>подтверждается</w:t>
      </w:r>
      <w:r w:rsidRPr="003F2B08" w:rsidR="00CB2F18">
        <w:rPr>
          <w:rFonts w:ascii="Times New Roman" w:hAnsi="Times New Roman" w:cs="Times New Roman"/>
          <w:sz w:val="24"/>
          <w:szCs w:val="24"/>
        </w:rPr>
        <w:t xml:space="preserve"> помимо признания вины правонарушителем письменными </w:t>
      </w:r>
      <w:r w:rsidRPr="003F2B08" w:rsidR="009F4278">
        <w:rPr>
          <w:rFonts w:ascii="Times New Roman" w:hAnsi="Times New Roman" w:cs="Times New Roman"/>
          <w:sz w:val="24"/>
          <w:szCs w:val="24"/>
        </w:rPr>
        <w:t xml:space="preserve"> материалами дела</w:t>
      </w:r>
      <w:r w:rsidRPr="003F2B08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3F2B08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3F2B08" w:rsidR="003F2B08">
        <w:rPr>
          <w:rFonts w:ascii="Times New Roman" w:hAnsi="Times New Roman" w:cs="Times New Roman"/>
          <w:sz w:val="24"/>
          <w:szCs w:val="24"/>
        </w:rPr>
        <w:t>8201 № 358551</w:t>
      </w:r>
      <w:r w:rsidRPr="003F2B08" w:rsidR="00BC4C09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3F2B08" w:rsidR="00990BD5">
        <w:rPr>
          <w:rFonts w:ascii="Times New Roman" w:hAnsi="Times New Roman" w:cs="Times New Roman"/>
          <w:sz w:val="24"/>
          <w:szCs w:val="24"/>
        </w:rPr>
        <w:t xml:space="preserve"> (л.д.</w:t>
      </w:r>
      <w:r w:rsidRPr="003F2B08" w:rsidR="003F2B08">
        <w:rPr>
          <w:rFonts w:ascii="Times New Roman" w:hAnsi="Times New Roman" w:cs="Times New Roman"/>
          <w:sz w:val="24"/>
          <w:szCs w:val="24"/>
        </w:rPr>
        <w:t>5</w:t>
      </w:r>
      <w:r w:rsidRPr="003F2B08" w:rsidR="00BC4C09">
        <w:rPr>
          <w:rFonts w:ascii="Times New Roman" w:hAnsi="Times New Roman" w:cs="Times New Roman"/>
          <w:sz w:val="24"/>
          <w:szCs w:val="24"/>
        </w:rPr>
        <w:t xml:space="preserve">); </w:t>
      </w:r>
      <w:r w:rsidRPr="003F2B08" w:rsidR="00471304">
        <w:rPr>
          <w:rFonts w:ascii="Times New Roman" w:hAnsi="Times New Roman" w:cs="Times New Roman"/>
          <w:sz w:val="24"/>
          <w:szCs w:val="24"/>
        </w:rPr>
        <w:t xml:space="preserve">копией постановления, согласно которому Герасимчук А.Ф. признан виновным в совершении  административного правонарушения, предусмотренного ч.1 ст.  </w:t>
      </w:r>
      <w:r w:rsidRPr="003F2B08" w:rsidR="003F2B08">
        <w:rPr>
          <w:rFonts w:ascii="Times New Roman" w:hAnsi="Times New Roman" w:cs="Times New Roman"/>
          <w:sz w:val="24"/>
          <w:szCs w:val="24"/>
        </w:rPr>
        <w:t>20.1</w:t>
      </w:r>
      <w:r w:rsidRPr="003F2B08" w:rsidR="00471304">
        <w:rPr>
          <w:rFonts w:ascii="Times New Roman" w:hAnsi="Times New Roman" w:cs="Times New Roman"/>
          <w:sz w:val="24"/>
          <w:szCs w:val="24"/>
        </w:rPr>
        <w:t xml:space="preserve">  КоАП РФ и ему назначено наказание в виде штрафа (л.д.</w:t>
      </w:r>
      <w:r w:rsidRPr="003F2B08" w:rsidR="003F2B08">
        <w:rPr>
          <w:rFonts w:ascii="Times New Roman" w:hAnsi="Times New Roman" w:cs="Times New Roman"/>
          <w:sz w:val="24"/>
          <w:szCs w:val="24"/>
        </w:rPr>
        <w:t>8</w:t>
      </w:r>
      <w:r w:rsidRPr="003F2B08" w:rsidR="00471304">
        <w:rPr>
          <w:rFonts w:ascii="Times New Roman" w:hAnsi="Times New Roman" w:cs="Times New Roman"/>
          <w:sz w:val="24"/>
          <w:szCs w:val="24"/>
        </w:rPr>
        <w:t xml:space="preserve">); </w:t>
      </w:r>
      <w:r w:rsidRPr="003F2B08" w:rsidR="003F2B08">
        <w:rPr>
          <w:rFonts w:ascii="Times New Roman" w:hAnsi="Times New Roman" w:cs="Times New Roman"/>
          <w:sz w:val="24"/>
          <w:szCs w:val="24"/>
        </w:rPr>
        <w:t xml:space="preserve">признательными объяснениями Герасимчука А.Ф. от 26.05.2026 (л.д.6). </w:t>
      </w:r>
      <w:r w:rsidRPr="003F2B08" w:rsidR="00471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08A" w:rsidRPr="003F2B08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  </w:t>
      </w:r>
      <w:r w:rsidRPr="003F2B08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3F2B08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3F2B08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1227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B08" w:rsidR="00CD7EE8">
        <w:rPr>
          <w:rFonts w:ascii="Times New Roman" w:hAnsi="Times New Roman" w:cs="Times New Roman"/>
          <w:color w:val="000000"/>
          <w:sz w:val="24"/>
          <w:szCs w:val="24"/>
        </w:rPr>
        <w:t>Герасимчука Александра Федоровича</w:t>
      </w:r>
      <w:r w:rsidRPr="003F2B08" w:rsidR="001E35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B08" w:rsidR="009B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2B08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3F2B08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3F2B08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3F2B08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3F2B08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F2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</w:t>
      </w:r>
      <w:r w:rsidRPr="003F2B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одство по делу, судом не установлено.</w:t>
      </w:r>
    </w:p>
    <w:p w:rsidR="0062551B" w:rsidRPr="003F2B08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B08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3F2B08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F2B08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B08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E352C" w:rsidRPr="003F2B08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ab/>
        <w:t>Обстоятельств</w:t>
      </w:r>
      <w:r w:rsidRPr="003F2B08" w:rsidR="001227ED">
        <w:rPr>
          <w:rFonts w:ascii="Times New Roman" w:eastAsia="Calibri" w:hAnsi="Times New Roman" w:cs="Times New Roman"/>
          <w:sz w:val="24"/>
          <w:szCs w:val="24"/>
        </w:rPr>
        <w:t>ом, смягчающим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 ответственность, мировой судья</w:t>
      </w:r>
      <w:r w:rsidRPr="003F2B08" w:rsidR="00DB5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B08" w:rsidR="00BC4C0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 2 ст. 4.2 КоАП РФ признает полное признание вины правонарушителем. </w:t>
      </w:r>
    </w:p>
    <w:p w:rsidR="00F546D4" w:rsidRPr="003F2B08" w:rsidP="003F2B0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>Обстоя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тельств, </w:t>
      </w:r>
      <w:r w:rsidRPr="003F2B08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3F2B08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3F2B08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3F2B08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3F2B08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F2B08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3F2B08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3F2B08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2B08" w:rsidRPr="003F2B08" w:rsidP="003F2B08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3F2B08">
        <w:t xml:space="preserve">       С учетом фактических обстоятельств по делу и данных о личности виновного, суд приходит к выводу о необходимости назначения Герасимчуку А.Ф.</w:t>
      </w:r>
      <w:r w:rsidRPr="003F2B08">
        <w:t xml:space="preserve"> наказания в виде административного ареста,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7" w:anchor="12/3.1" w:history="1">
        <w:r w:rsidRPr="003F2B08">
          <w:rPr>
            <w:rStyle w:val="Hyperlink"/>
            <w:u w:val="none"/>
          </w:rPr>
          <w:t>3.1 КоАП РФ</w:t>
        </w:r>
      </w:hyperlink>
      <w:r w:rsidRPr="003F2B08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</w:t>
      </w:r>
      <w:r w:rsidRPr="003F2B08">
        <w:t xml:space="preserve"> новых правонарушений как самим правонарушителем, так и другими лицами.</w:t>
      </w:r>
    </w:p>
    <w:p w:rsidR="003F2B08" w:rsidRPr="003F2B08" w:rsidP="003F2B0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3F2B08" w:rsidRPr="003F2B08" w:rsidP="003F2B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    На основании ч. 1 ст. 20.25 КоАП РФ, руководствуясь ст.ст. 4.1, 29.9, 29.10, 3</w:t>
      </w:r>
      <w:r w:rsidRPr="003F2B08">
        <w:rPr>
          <w:rFonts w:ascii="Times New Roman" w:hAnsi="Times New Roman" w:cs="Times New Roman"/>
          <w:sz w:val="24"/>
          <w:szCs w:val="24"/>
        </w:rPr>
        <w:t>0.3 КоАП РФ, мировой судья</w:t>
      </w:r>
    </w:p>
    <w:p w:rsidR="003F2B08" w:rsidRPr="003F2B08" w:rsidP="003F2B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ПОСТАНОВИЛ:</w:t>
      </w:r>
    </w:p>
    <w:p w:rsidR="003F2B08" w:rsidRPr="003F2B08" w:rsidP="003F2B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hAnsi="Times New Roman" w:eastAsiaTheme="minorHAnsi" w:cs="Times New Roman"/>
          <w:sz w:val="24"/>
          <w:szCs w:val="24"/>
          <w:lang w:eastAsia="en-US"/>
        </w:rPr>
        <w:t>Герасимчука Александра Федоровича</w:t>
      </w:r>
      <w:r w:rsidRPr="003F2B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3F2B08">
        <w:rPr>
          <w:rFonts w:ascii="Times New Roman" w:hAnsi="Times New Roman" w:cs="Times New Roman"/>
          <w:sz w:val="24"/>
          <w:szCs w:val="24"/>
        </w:rPr>
        <w:t>в виде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3F2B08" w:rsidRPr="003F2B08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ab/>
        <w:t>Срок административного арес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та Герасимчука А.Ф. исчислять с момента его задержания. </w:t>
      </w:r>
    </w:p>
    <w:p w:rsidR="003F2B08" w:rsidRPr="003F2B08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ab/>
        <w:t>Возложить исполнение настоящего постановления на МО МВД России «Красноперекопский».</w:t>
      </w:r>
    </w:p>
    <w:p w:rsidR="003F2B08" w:rsidRPr="003F2B08" w:rsidP="003F2B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      Постановление может быть обжаловано в Красноперекопский районный суд Республики Крым в течение 10 дней со дн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3F2B08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F2B08" w:rsidRPr="003F2B08" w:rsidP="003F2B08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</w:p>
    <w:p w:rsidR="003F2B08" w:rsidRPr="003F2B08" w:rsidP="003F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B08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  <w:r w:rsidRPr="003F2B0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F2B08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3F2B08" w:rsidRPr="003F2B08" w:rsidP="003F2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2B08" w:rsidRPr="003F2B08" w:rsidP="003F2B08">
      <w:pPr>
        <w:pStyle w:val="NormalWeb"/>
        <w:spacing w:before="0" w:beforeAutospacing="0" w:after="0" w:afterAutospacing="0"/>
        <w:contextualSpacing/>
        <w:jc w:val="both"/>
      </w:pPr>
      <w:r w:rsidRPr="003F2B08">
        <w:t xml:space="preserve"> </w:t>
      </w:r>
    </w:p>
    <w:p w:rsidR="00D36D47" w:rsidRPr="003F2B08">
      <w:pPr>
        <w:pStyle w:val="NormalWeb"/>
        <w:spacing w:before="0" w:beforeAutospacing="0" w:after="0" w:afterAutospacing="0"/>
        <w:contextualSpacing/>
        <w:jc w:val="both"/>
      </w:pPr>
    </w:p>
    <w:p w:rsidR="00471304" w:rsidRPr="003F2B08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A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92C8B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E5803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036A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7EC8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780D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59B1"/>
    <w:rsid w:val="003E639B"/>
    <w:rsid w:val="003F1C0A"/>
    <w:rsid w:val="003F2B08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3A91"/>
    <w:rsid w:val="004264A2"/>
    <w:rsid w:val="004278F1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1304"/>
    <w:rsid w:val="004747B7"/>
    <w:rsid w:val="004747DC"/>
    <w:rsid w:val="004772B3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4B79"/>
    <w:rsid w:val="005A110A"/>
    <w:rsid w:val="005A549A"/>
    <w:rsid w:val="005A5670"/>
    <w:rsid w:val="005B09F4"/>
    <w:rsid w:val="005B1659"/>
    <w:rsid w:val="005B55AC"/>
    <w:rsid w:val="005C080A"/>
    <w:rsid w:val="005C1E1C"/>
    <w:rsid w:val="005C2267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0325"/>
    <w:rsid w:val="00624120"/>
    <w:rsid w:val="0062551B"/>
    <w:rsid w:val="00626F5D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4EDF"/>
    <w:rsid w:val="00676839"/>
    <w:rsid w:val="0068205D"/>
    <w:rsid w:val="00683EDE"/>
    <w:rsid w:val="006921BD"/>
    <w:rsid w:val="00692B62"/>
    <w:rsid w:val="0069547C"/>
    <w:rsid w:val="006977C1"/>
    <w:rsid w:val="006A2420"/>
    <w:rsid w:val="006A6A3F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0D52"/>
    <w:rsid w:val="0073310D"/>
    <w:rsid w:val="00733944"/>
    <w:rsid w:val="00734883"/>
    <w:rsid w:val="00734D25"/>
    <w:rsid w:val="00735AE9"/>
    <w:rsid w:val="007374DC"/>
    <w:rsid w:val="00741BE5"/>
    <w:rsid w:val="007472D9"/>
    <w:rsid w:val="007474BD"/>
    <w:rsid w:val="007536BC"/>
    <w:rsid w:val="00756CBC"/>
    <w:rsid w:val="00761D5D"/>
    <w:rsid w:val="00767E22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216D"/>
    <w:rsid w:val="008C314A"/>
    <w:rsid w:val="008C77F0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04"/>
    <w:rsid w:val="00B55B7E"/>
    <w:rsid w:val="00B613BD"/>
    <w:rsid w:val="00B61C86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4C09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D7EE8"/>
    <w:rsid w:val="00CE0A50"/>
    <w:rsid w:val="00CE30C6"/>
    <w:rsid w:val="00CE617D"/>
    <w:rsid w:val="00CE7331"/>
    <w:rsid w:val="00CE7864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36D47"/>
    <w:rsid w:val="00D44BF5"/>
    <w:rsid w:val="00D46E5F"/>
    <w:rsid w:val="00D50964"/>
    <w:rsid w:val="00D560F0"/>
    <w:rsid w:val="00D572EF"/>
    <w:rsid w:val="00D5762C"/>
    <w:rsid w:val="00D631CF"/>
    <w:rsid w:val="00D64DAE"/>
    <w:rsid w:val="00D66E0F"/>
    <w:rsid w:val="00D70D34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B512C"/>
    <w:rsid w:val="00DC4A42"/>
    <w:rsid w:val="00DC6B78"/>
    <w:rsid w:val="00DE0A78"/>
    <w:rsid w:val="00DE373B"/>
    <w:rsid w:val="00DE3FB2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4CBD"/>
    <w:rsid w:val="00ED5602"/>
    <w:rsid w:val="00ED61B0"/>
    <w:rsid w:val="00EF2625"/>
    <w:rsid w:val="00EF731E"/>
    <w:rsid w:val="00F00F26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2"/>
    <w:uiPriority w:val="99"/>
    <w:semiHidden/>
    <w:unhideWhenUsed/>
    <w:rsid w:val="00CD7EE8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CD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yperlink" Target="http://www.sud-praktika.ru/precedent/210467.html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055A-5776-43C3-9470-F993D074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