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4871" w:rsidRPr="00CD4871" w:rsidP="00CD4871">
      <w:pPr>
        <w:spacing w:after="0" w:line="240" w:lineRule="auto"/>
        <w:ind w:firstLine="720"/>
        <w:jc w:val="right"/>
        <w:rPr>
          <w:rFonts w:ascii="Times New Roman" w:eastAsia="Times New Roman" w:hAnsi="Times New Roman"/>
          <w:sz w:val="24"/>
          <w:szCs w:val="24"/>
          <w:lang w:eastAsia="ru-RU"/>
        </w:rPr>
      </w:pPr>
      <w:r w:rsidRPr="00CD4871">
        <w:rPr>
          <w:rFonts w:ascii="Times New Roman" w:eastAsia="Times New Roman" w:hAnsi="Times New Roman"/>
          <w:sz w:val="24"/>
          <w:szCs w:val="24"/>
          <w:lang w:eastAsia="ru-RU"/>
        </w:rPr>
        <w:t>Дело № 5-58-447/2020</w:t>
      </w:r>
    </w:p>
    <w:p w:rsidR="00CD4871" w:rsidRPr="00CD4871" w:rsidP="00CD4871">
      <w:pPr>
        <w:spacing w:after="0" w:line="240" w:lineRule="auto"/>
        <w:ind w:firstLine="720"/>
        <w:jc w:val="right"/>
        <w:rPr>
          <w:rFonts w:ascii="Times New Roman" w:eastAsia="Times New Roman" w:hAnsi="Times New Roman"/>
          <w:sz w:val="24"/>
          <w:szCs w:val="24"/>
          <w:lang w:eastAsia="ru-RU"/>
        </w:rPr>
      </w:pPr>
      <w:r w:rsidRPr="00CD4871">
        <w:rPr>
          <w:rFonts w:ascii="Times New Roman" w:eastAsia="Times New Roman" w:hAnsi="Times New Roman"/>
          <w:sz w:val="24"/>
          <w:szCs w:val="24"/>
          <w:lang w:eastAsia="ru-RU"/>
        </w:rPr>
        <w:t>УИД: 91</w:t>
      </w:r>
      <w:r w:rsidRPr="00CD4871">
        <w:rPr>
          <w:rFonts w:ascii="Times New Roman" w:eastAsia="Times New Roman" w:hAnsi="Times New Roman"/>
          <w:sz w:val="24"/>
          <w:szCs w:val="24"/>
          <w:lang w:val="en-US" w:eastAsia="ru-RU"/>
        </w:rPr>
        <w:t>MS</w:t>
      </w:r>
      <w:r w:rsidRPr="00CD4871">
        <w:rPr>
          <w:rFonts w:ascii="Times New Roman" w:eastAsia="Times New Roman" w:hAnsi="Times New Roman"/>
          <w:sz w:val="24"/>
          <w:szCs w:val="24"/>
          <w:lang w:eastAsia="ru-RU"/>
        </w:rPr>
        <w:t>0058-01-2020-001530-95</w:t>
      </w:r>
    </w:p>
    <w:p w:rsidR="00CD4871" w:rsidRPr="00CD4871" w:rsidP="00CD4871">
      <w:pPr>
        <w:spacing w:after="0" w:line="240" w:lineRule="auto"/>
        <w:ind w:firstLine="720"/>
        <w:jc w:val="right"/>
        <w:rPr>
          <w:rFonts w:ascii="Times New Roman" w:eastAsia="Times New Roman" w:hAnsi="Times New Roman"/>
          <w:sz w:val="24"/>
          <w:szCs w:val="24"/>
          <w:lang w:eastAsia="ru-RU"/>
        </w:rPr>
      </w:pPr>
    </w:p>
    <w:p w:rsidR="00CD4871" w:rsidRPr="00CD4871" w:rsidP="00CD4871">
      <w:pPr>
        <w:spacing w:after="0" w:line="240" w:lineRule="auto"/>
        <w:jc w:val="center"/>
        <w:rPr>
          <w:rFonts w:ascii="Times New Roman" w:eastAsia="Times New Roman" w:hAnsi="Times New Roman"/>
          <w:b/>
          <w:sz w:val="24"/>
          <w:szCs w:val="24"/>
          <w:lang w:eastAsia="ru-RU"/>
        </w:rPr>
      </w:pPr>
      <w:r w:rsidRPr="00CD4871">
        <w:rPr>
          <w:rFonts w:ascii="Times New Roman" w:eastAsia="Times New Roman" w:hAnsi="Times New Roman"/>
          <w:b/>
          <w:sz w:val="24"/>
          <w:szCs w:val="24"/>
          <w:lang w:eastAsia="ru-RU"/>
        </w:rPr>
        <w:t>П</w:t>
      </w:r>
      <w:r w:rsidRPr="00CD4871">
        <w:rPr>
          <w:rFonts w:ascii="Times New Roman" w:eastAsia="Times New Roman" w:hAnsi="Times New Roman"/>
          <w:b/>
          <w:sz w:val="24"/>
          <w:szCs w:val="24"/>
          <w:lang w:eastAsia="ru-RU"/>
        </w:rPr>
        <w:t xml:space="preserve"> О С Т А Н О В Л Е Н И Е</w:t>
      </w:r>
    </w:p>
    <w:p w:rsidR="00CD4871" w:rsidRPr="00CD4871" w:rsidP="00CD4871">
      <w:pPr>
        <w:spacing w:after="0" w:line="240" w:lineRule="auto"/>
        <w:jc w:val="center"/>
        <w:rPr>
          <w:rFonts w:ascii="Times New Roman" w:eastAsia="Times New Roman" w:hAnsi="Times New Roman"/>
          <w:b/>
          <w:sz w:val="24"/>
          <w:szCs w:val="24"/>
          <w:lang w:eastAsia="ru-RU"/>
        </w:rPr>
      </w:pPr>
      <w:r w:rsidRPr="00CD4871">
        <w:rPr>
          <w:rFonts w:ascii="Times New Roman" w:eastAsia="Times New Roman" w:hAnsi="Times New Roman"/>
          <w:b/>
          <w:sz w:val="24"/>
          <w:szCs w:val="24"/>
          <w:lang w:eastAsia="ru-RU"/>
        </w:rPr>
        <w:t>о назначении административного наказания</w:t>
      </w:r>
    </w:p>
    <w:p w:rsidR="00CD4871" w:rsidRPr="00CD4871" w:rsidP="00CD4871">
      <w:pPr>
        <w:spacing w:after="0" w:line="240" w:lineRule="auto"/>
        <w:jc w:val="center"/>
        <w:rPr>
          <w:rFonts w:ascii="Times New Roman" w:eastAsia="Arial Unicode MS" w:hAnsi="Times New Roman"/>
          <w:b/>
          <w:sz w:val="24"/>
          <w:szCs w:val="24"/>
          <w:lang w:eastAsia="ru-RU"/>
        </w:rPr>
      </w:pPr>
    </w:p>
    <w:p w:rsidR="00CD4871" w:rsidRPr="00CD4871" w:rsidP="00CD4871">
      <w:pPr>
        <w:spacing w:before="120" w:after="120" w:line="240" w:lineRule="auto"/>
        <w:contextualSpacing/>
        <w:jc w:val="both"/>
        <w:rPr>
          <w:rFonts w:ascii="Times New Roman" w:eastAsia="Arial Unicode MS" w:hAnsi="Times New Roman"/>
          <w:sz w:val="24"/>
          <w:szCs w:val="24"/>
          <w:lang w:eastAsia="ru-RU"/>
        </w:rPr>
      </w:pPr>
      <w:r w:rsidRPr="00CD4871">
        <w:rPr>
          <w:rFonts w:ascii="Times New Roman" w:eastAsia="Arial Unicode MS" w:hAnsi="Times New Roman"/>
          <w:sz w:val="24"/>
          <w:szCs w:val="24"/>
          <w:lang w:eastAsia="ru-RU"/>
        </w:rPr>
        <w:t xml:space="preserve"> </w:t>
      </w:r>
      <w:r w:rsidRPr="00CD4871">
        <w:rPr>
          <w:rFonts w:ascii="Times New Roman" w:eastAsia="Arial Unicode MS" w:hAnsi="Times New Roman"/>
          <w:sz w:val="24"/>
          <w:szCs w:val="24"/>
          <w:lang w:eastAsia="ru-RU"/>
        </w:rPr>
        <w:t>11 декабря 2020 года                                                               г. Красноперекопск</w:t>
      </w:r>
      <w:r w:rsidRPr="00CD4871">
        <w:rPr>
          <w:rFonts w:ascii="Times New Roman" w:eastAsia="Arial Unicode MS" w:hAnsi="Times New Roman"/>
          <w:sz w:val="24"/>
          <w:szCs w:val="24"/>
          <w:lang w:eastAsia="ru-RU"/>
        </w:rPr>
        <w:tab/>
        <w:t xml:space="preserve">Мировой судья </w:t>
      </w:r>
      <w:r w:rsidRPr="00CD4871">
        <w:rPr>
          <w:rFonts w:ascii="Times New Roman" w:eastAsia="Times New Roman" w:hAnsi="Times New Roman"/>
          <w:color w:val="000000"/>
          <w:sz w:val="24"/>
          <w:szCs w:val="24"/>
          <w:lang w:eastAsia="ru-RU"/>
        </w:rPr>
        <w:t>судебного участка № 58 Красноперекопского судебного района Республики Крым Матюшенко М.В. (</w:t>
      </w:r>
      <w:r w:rsidRPr="00CD4871">
        <w:rPr>
          <w:rFonts w:ascii="Times New Roman" w:eastAsia="Arial Unicode MS" w:hAnsi="Times New Roman"/>
          <w:sz w:val="24"/>
          <w:szCs w:val="24"/>
          <w:lang w:eastAsia="ru-RU"/>
        </w:rPr>
        <w:t xml:space="preserve">РК, г. Красноперекопск, </w:t>
      </w:r>
      <w:r w:rsidRPr="00CD4871">
        <w:rPr>
          <w:rFonts w:ascii="Times New Roman" w:eastAsia="Arial Unicode MS" w:hAnsi="Times New Roman"/>
          <w:sz w:val="24"/>
          <w:szCs w:val="24"/>
          <w:lang w:eastAsia="ru-RU"/>
        </w:rPr>
        <w:t>мкр</w:t>
      </w:r>
      <w:r w:rsidRPr="00CD4871">
        <w:rPr>
          <w:rFonts w:ascii="Times New Roman" w:eastAsia="Arial Unicode MS" w:hAnsi="Times New Roman"/>
          <w:sz w:val="24"/>
          <w:szCs w:val="24"/>
          <w:lang w:eastAsia="ru-RU"/>
        </w:rPr>
        <w:t>. 10, д. 4)</w:t>
      </w:r>
      <w:r w:rsidRPr="00CD4871">
        <w:rPr>
          <w:rFonts w:ascii="Times New Roman" w:eastAsia="Times New Roman" w:hAnsi="Times New Roman"/>
          <w:color w:val="000000"/>
          <w:sz w:val="24"/>
          <w:szCs w:val="24"/>
          <w:lang w:eastAsia="ru-RU"/>
        </w:rPr>
        <w:t xml:space="preserve">, </w:t>
      </w:r>
      <w:r w:rsidRPr="00CD4871">
        <w:rPr>
          <w:rFonts w:ascii="Times New Roman" w:eastAsia="Arial Unicode MS" w:hAnsi="Times New Roman"/>
          <w:sz w:val="24"/>
          <w:szCs w:val="24"/>
          <w:lang w:eastAsia="ru-RU"/>
        </w:rPr>
        <w:t>рассмотрев в открытом судебном заседании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w:t>
      </w:r>
    </w:p>
    <w:p w:rsidR="00CD4871" w:rsidRPr="00CD4871" w:rsidP="00CD4871">
      <w:pPr>
        <w:spacing w:before="120" w:after="120" w:line="240" w:lineRule="auto"/>
        <w:contextualSpacing/>
        <w:jc w:val="both"/>
        <w:rPr>
          <w:rFonts w:ascii="Times New Roman" w:eastAsia="Arial Unicode MS" w:hAnsi="Times New Roman"/>
          <w:sz w:val="24"/>
          <w:szCs w:val="24"/>
          <w:lang w:eastAsia="ru-RU"/>
        </w:rPr>
      </w:pPr>
      <w:r w:rsidRPr="00CD4871">
        <w:rPr>
          <w:rFonts w:ascii="Times New Roman" w:eastAsia="Arial Unicode MS" w:hAnsi="Times New Roman"/>
          <w:sz w:val="24"/>
          <w:szCs w:val="24"/>
          <w:lang w:eastAsia="ru-RU"/>
        </w:rPr>
        <w:t xml:space="preserve">      </w:t>
      </w:r>
      <w:r>
        <w:rPr>
          <w:rFonts w:ascii="Times New Roman" w:eastAsia="Arial Unicode MS" w:hAnsi="Times New Roman"/>
          <w:sz w:val="24"/>
          <w:szCs w:val="24"/>
          <w:lang w:eastAsia="ru-RU"/>
        </w:rPr>
        <w:t xml:space="preserve">     </w:t>
      </w:r>
      <w:r>
        <w:rPr>
          <w:rFonts w:ascii="Times New Roman" w:eastAsia="Arial Unicode MS" w:hAnsi="Times New Roman"/>
          <w:sz w:val="24"/>
          <w:szCs w:val="24"/>
          <w:lang w:eastAsia="ru-RU"/>
        </w:rPr>
        <w:t>Куртиева</w:t>
      </w:r>
      <w:r>
        <w:rPr>
          <w:rFonts w:ascii="Times New Roman" w:eastAsia="Arial Unicode MS" w:hAnsi="Times New Roman"/>
          <w:sz w:val="24"/>
          <w:szCs w:val="24"/>
          <w:lang w:eastAsia="ru-RU"/>
        </w:rPr>
        <w:t xml:space="preserve"> Э. Р.</w:t>
      </w:r>
      <w:r w:rsidRPr="00CD4871">
        <w:rPr>
          <w:rFonts w:ascii="Times New Roman" w:eastAsia="Arial Unicode MS" w:hAnsi="Times New Roman"/>
          <w:sz w:val="24"/>
          <w:szCs w:val="24"/>
          <w:lang w:eastAsia="ru-RU"/>
        </w:rPr>
        <w:t xml:space="preserve">,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персональные данные</w:t>
      </w:r>
      <w:r>
        <w:rPr>
          <w:rFonts w:ascii="Times New Roman" w:eastAsia="Arial Unicode MS" w:hAnsi="Times New Roman"/>
          <w:sz w:val="24"/>
          <w:szCs w:val="24"/>
          <w:lang w:val="en-US" w:eastAsia="ru-RU"/>
        </w:rPr>
        <w:t>&gt;</w:t>
      </w:r>
      <w:r w:rsidRPr="00CD4871">
        <w:rPr>
          <w:rFonts w:ascii="Times New Roman" w:eastAsia="Arial Unicode MS" w:hAnsi="Times New Roman"/>
          <w:sz w:val="24"/>
          <w:szCs w:val="24"/>
          <w:lang w:eastAsia="ru-RU"/>
        </w:rPr>
        <w:t xml:space="preserve">, </w:t>
      </w:r>
    </w:p>
    <w:p w:rsidR="00CD4871" w:rsidRPr="00CD4871" w:rsidP="00CD4871">
      <w:pPr>
        <w:spacing w:after="0" w:line="240" w:lineRule="auto"/>
        <w:jc w:val="center"/>
        <w:rPr>
          <w:rFonts w:ascii="Times New Roman" w:eastAsia="Arial Unicode MS" w:hAnsi="Times New Roman"/>
          <w:sz w:val="24"/>
          <w:szCs w:val="24"/>
          <w:lang w:eastAsia="ru-RU"/>
        </w:rPr>
      </w:pPr>
      <w:r w:rsidRPr="00CD4871">
        <w:rPr>
          <w:rFonts w:ascii="Times New Roman" w:eastAsia="Arial Unicode MS" w:hAnsi="Times New Roman"/>
          <w:sz w:val="24"/>
          <w:szCs w:val="24"/>
          <w:lang w:eastAsia="ru-RU"/>
        </w:rPr>
        <w:t xml:space="preserve">у с т а н о в и </w:t>
      </w:r>
      <w:r w:rsidRPr="00CD4871">
        <w:rPr>
          <w:rFonts w:ascii="Times New Roman" w:eastAsia="Arial Unicode MS" w:hAnsi="Times New Roman"/>
          <w:sz w:val="24"/>
          <w:szCs w:val="24"/>
          <w:lang w:eastAsia="ru-RU"/>
        </w:rPr>
        <w:t>л</w:t>
      </w:r>
      <w:r w:rsidRPr="00CD4871">
        <w:rPr>
          <w:rFonts w:ascii="Times New Roman" w:eastAsia="Arial Unicode MS" w:hAnsi="Times New Roman"/>
          <w:sz w:val="24"/>
          <w:szCs w:val="24"/>
          <w:lang w:eastAsia="ru-RU"/>
        </w:rPr>
        <w:t>:</w:t>
      </w:r>
    </w:p>
    <w:p w:rsidR="00CD4871" w:rsidRPr="00CD4871" w:rsidP="00CD4871">
      <w:pPr>
        <w:spacing w:after="0" w:line="240" w:lineRule="auto"/>
        <w:jc w:val="center"/>
        <w:rPr>
          <w:rFonts w:ascii="Times New Roman" w:eastAsia="Arial Unicode MS" w:hAnsi="Times New Roman"/>
          <w:b/>
          <w:sz w:val="24"/>
          <w:szCs w:val="24"/>
          <w:lang w:eastAsia="ru-RU"/>
        </w:rPr>
      </w:pPr>
    </w:p>
    <w:p w:rsidR="00CD4871" w:rsidRPr="00CD4871" w:rsidP="00CD4871">
      <w:pPr>
        <w:spacing w:after="0" w:line="240" w:lineRule="auto"/>
        <w:ind w:firstLine="708"/>
        <w:jc w:val="both"/>
        <w:rPr>
          <w:rFonts w:ascii="Times New Roman" w:eastAsia="Arial Unicode MS" w:hAnsi="Times New Roman"/>
          <w:sz w:val="24"/>
          <w:szCs w:val="24"/>
          <w:lang w:eastAsia="ru-RU"/>
        </w:rPr>
      </w:pPr>
      <w:r w:rsidRPr="00CD4871">
        <w:rPr>
          <w:rFonts w:ascii="Times New Roman" w:hAnsi="Times New Roman"/>
          <w:sz w:val="24"/>
          <w:szCs w:val="24"/>
        </w:rPr>
        <w:t>Куртиев</w:t>
      </w:r>
      <w:r w:rsidRPr="00CD4871">
        <w:rPr>
          <w:rFonts w:ascii="Times New Roman" w:hAnsi="Times New Roman"/>
          <w:sz w:val="24"/>
          <w:szCs w:val="24"/>
        </w:rPr>
        <w:t xml:space="preserve"> Э.Р. совершил правонарушение, предусмотренное ч. 3 ст. 19.24 </w:t>
      </w:r>
      <w:r w:rsidRPr="00CD4871">
        <w:rPr>
          <w:rFonts w:ascii="Times New Roman" w:eastAsia="Arial Unicode MS" w:hAnsi="Times New Roman"/>
          <w:sz w:val="24"/>
          <w:szCs w:val="24"/>
          <w:lang w:eastAsia="ru-RU"/>
        </w:rPr>
        <w:t>КоАП РФ, при следующих обстоятельствах.</w:t>
      </w:r>
    </w:p>
    <w:p w:rsidR="00CD4871" w:rsidRPr="00CD4871" w:rsidP="00CD4871">
      <w:pPr>
        <w:spacing w:after="0" w:line="240" w:lineRule="auto"/>
        <w:ind w:firstLine="708"/>
        <w:jc w:val="both"/>
        <w:rPr>
          <w:rFonts w:ascii="Times New Roman" w:eastAsia="Arial Unicode MS" w:hAnsi="Times New Roman"/>
          <w:sz w:val="24"/>
          <w:szCs w:val="24"/>
          <w:lang w:eastAsia="ru-RU"/>
        </w:rPr>
      </w:pPr>
      <w:r w:rsidRPr="00CD4871">
        <w:rPr>
          <w:rFonts w:ascii="Times New Roman" w:eastAsia="Arial Unicode MS" w:hAnsi="Times New Roman"/>
          <w:sz w:val="24"/>
          <w:szCs w:val="24"/>
          <w:lang w:eastAsia="ru-RU"/>
        </w:rPr>
        <w:t xml:space="preserve">Решением Керченского городского суда Республики Крым от 19.02.2020, вступившим в законную силу 05.03.2020, в отношении </w:t>
      </w:r>
      <w:r w:rsidRPr="00CD4871">
        <w:rPr>
          <w:rFonts w:ascii="Times New Roman" w:hAnsi="Times New Roman"/>
          <w:sz w:val="24"/>
          <w:szCs w:val="24"/>
        </w:rPr>
        <w:t>Куртиева</w:t>
      </w:r>
      <w:r w:rsidRPr="00CD4871">
        <w:rPr>
          <w:rFonts w:ascii="Times New Roman" w:hAnsi="Times New Roman"/>
          <w:sz w:val="24"/>
          <w:szCs w:val="24"/>
        </w:rPr>
        <w:t xml:space="preserve"> </w:t>
      </w:r>
      <w:r w:rsidRPr="00CD4871">
        <w:rPr>
          <w:rFonts w:ascii="Times New Roman" w:hAnsi="Times New Roman"/>
          <w:sz w:val="24"/>
          <w:szCs w:val="24"/>
        </w:rPr>
        <w:t>Э.Р.</w:t>
      </w:r>
      <w:r w:rsidRPr="00CD4871">
        <w:rPr>
          <w:rFonts w:ascii="Times New Roman" w:eastAsia="Arial Unicode MS" w:hAnsi="Times New Roman"/>
          <w:sz w:val="24"/>
          <w:szCs w:val="24"/>
          <w:lang w:eastAsia="ru-RU"/>
        </w:rPr>
        <w:t>установлен</w:t>
      </w:r>
      <w:r w:rsidRPr="00CD4871">
        <w:rPr>
          <w:rFonts w:ascii="Times New Roman" w:eastAsia="Arial Unicode MS" w:hAnsi="Times New Roman"/>
          <w:sz w:val="24"/>
          <w:szCs w:val="24"/>
          <w:lang w:eastAsia="ru-RU"/>
        </w:rPr>
        <w:t xml:space="preserve"> административный надзор сроком на 3 года с установлением административных ограничений: не посещать места, где осуществляется торговля спиртными напитками на розлив; не посещать места проведения массовых мероприятий, митингов, демонстраций, участие в них; не пребывать вне жилого помещения или иного помещения, являющегося постоянным местом жительства либо пребывания поднадзорного лица с 22:00 до 06:00 часов; не выезжать за пределы места проживания без разрешения органов внутренних дел; являться 2 раза в месяц в орган внутренних дел по месту жительства или пребывания для регистрации.  </w:t>
      </w:r>
    </w:p>
    <w:p w:rsidR="00CD4871" w:rsidRPr="00CD4871" w:rsidP="00CD4871">
      <w:pPr>
        <w:autoSpaceDE w:val="0"/>
        <w:autoSpaceDN w:val="0"/>
        <w:adjustRightInd w:val="0"/>
        <w:spacing w:after="0" w:line="240" w:lineRule="auto"/>
        <w:jc w:val="both"/>
        <w:rPr>
          <w:rFonts w:ascii="Times New Roman" w:eastAsia="Arial Unicode MS"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Pr>
          <w:rFonts w:ascii="Times New Roman" w:eastAsia="Times New Roman" w:hAnsi="Times New Roman"/>
          <w:sz w:val="24"/>
          <w:szCs w:val="24"/>
          <w:lang w:eastAsia="ru-RU"/>
        </w:rPr>
        <w:t xml:space="preserve"> в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время</w:t>
      </w:r>
      <w:r>
        <w:rPr>
          <w:rFonts w:ascii="Times New Roman" w:eastAsia="Times New Roman" w:hAnsi="Times New Roman"/>
          <w:sz w:val="24"/>
          <w:szCs w:val="24"/>
          <w:lang w:val="en-US" w:eastAsia="ru-RU"/>
        </w:rPr>
        <w:t>&gt;</w:t>
      </w:r>
      <w:r w:rsidRPr="00CD4871">
        <w:rPr>
          <w:rFonts w:ascii="Times New Roman" w:eastAsia="Times New Roman" w:hAnsi="Times New Roman"/>
          <w:sz w:val="24"/>
          <w:szCs w:val="24"/>
          <w:lang w:eastAsia="ru-RU"/>
        </w:rPr>
        <w:t xml:space="preserve"> мин.</w:t>
      </w:r>
      <w:r w:rsidRPr="00CD4871">
        <w:rPr>
          <w:rFonts w:ascii="Times New Roman" w:eastAsia="Times New Roman" w:hAnsi="Times New Roman"/>
          <w:sz w:val="24"/>
          <w:szCs w:val="24"/>
          <w:lang w:eastAsia="ru-RU"/>
        </w:rPr>
        <w:t xml:space="preserve"> </w:t>
      </w:r>
      <w:r w:rsidRPr="00CD4871">
        <w:rPr>
          <w:rFonts w:ascii="Times New Roman" w:eastAsia="Times New Roman" w:hAnsi="Times New Roman"/>
          <w:sz w:val="24"/>
          <w:szCs w:val="24"/>
          <w:lang w:eastAsia="ru-RU"/>
        </w:rPr>
        <w:t>Куртиев</w:t>
      </w:r>
      <w:r w:rsidRPr="00CD4871">
        <w:rPr>
          <w:rFonts w:ascii="Times New Roman" w:eastAsia="Times New Roman" w:hAnsi="Times New Roman"/>
          <w:sz w:val="24"/>
          <w:szCs w:val="24"/>
          <w:lang w:eastAsia="ru-RU"/>
        </w:rPr>
        <w:t xml:space="preserve"> Э.Р., будучи привлеченным в течение года к административной ответственности, предусмотренной ч. 1 ст. 19.24 КоАП РФ, находился вне жилого помещения</w:t>
      </w:r>
      <w:r>
        <w:rPr>
          <w:rFonts w:ascii="Times New Roman" w:eastAsia="Times New Roman" w:hAnsi="Times New Roman"/>
          <w:sz w:val="24"/>
          <w:szCs w:val="24"/>
          <w:lang w:eastAsia="ru-RU"/>
        </w:rPr>
        <w:t xml:space="preserve"> по адресу: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адрес</w:t>
      </w:r>
      <w:r>
        <w:rPr>
          <w:rFonts w:ascii="Times New Roman" w:eastAsia="Times New Roman" w:hAnsi="Times New Roman"/>
          <w:sz w:val="24"/>
          <w:szCs w:val="24"/>
          <w:lang w:val="en-US" w:eastAsia="ru-RU"/>
        </w:rPr>
        <w:t>&gt;</w:t>
      </w:r>
      <w:r w:rsidRPr="00CD4871">
        <w:rPr>
          <w:rFonts w:ascii="Times New Roman" w:eastAsia="Arial Unicode MS" w:hAnsi="Times New Roman"/>
          <w:sz w:val="24"/>
          <w:szCs w:val="24"/>
        </w:rPr>
        <w:t>,</w:t>
      </w:r>
      <w:r w:rsidRPr="00CD4871">
        <w:rPr>
          <w:rFonts w:ascii="Times New Roman" w:eastAsia="Times New Roman" w:hAnsi="Times New Roman"/>
          <w:sz w:val="24"/>
          <w:szCs w:val="24"/>
          <w:lang w:eastAsia="ru-RU"/>
        </w:rPr>
        <w:t xml:space="preserve"> являющегося место его жительства, чем нарушил установленное в отношении него ограничение административного надзора: </w:t>
      </w:r>
      <w:r w:rsidRPr="00CD4871">
        <w:rPr>
          <w:rFonts w:ascii="Times New Roman" w:eastAsia="Arial Unicode MS" w:hAnsi="Times New Roman"/>
          <w:sz w:val="24"/>
          <w:szCs w:val="24"/>
          <w:lang w:eastAsia="ru-RU"/>
        </w:rPr>
        <w:t>запрет пребывания вне жилого или иного помещения, являющегося его местом жительства, в период с 22 часов 00 минут до 06 часов 00</w:t>
      </w:r>
      <w:r w:rsidRPr="00CD4871">
        <w:rPr>
          <w:rFonts w:ascii="Times New Roman" w:eastAsia="Arial Unicode MS" w:hAnsi="Times New Roman"/>
          <w:sz w:val="24"/>
          <w:szCs w:val="24"/>
          <w:lang w:eastAsia="ru-RU"/>
        </w:rPr>
        <w:t xml:space="preserve"> минут.</w:t>
      </w:r>
    </w:p>
    <w:p w:rsidR="00CD4871" w:rsidRPr="00CD4871" w:rsidP="00CD4871">
      <w:pPr>
        <w:spacing w:after="0" w:line="240" w:lineRule="auto"/>
        <w:jc w:val="both"/>
        <w:rPr>
          <w:rFonts w:ascii="Times New Roman" w:eastAsia="Arial Unicode MS" w:hAnsi="Times New Roman"/>
          <w:sz w:val="24"/>
          <w:szCs w:val="24"/>
          <w:lang w:eastAsia="ru-RU"/>
        </w:rPr>
      </w:pPr>
      <w:r w:rsidRPr="00CD4871">
        <w:rPr>
          <w:rFonts w:ascii="Times New Roman" w:eastAsia="Arial Unicode MS" w:hAnsi="Times New Roman"/>
          <w:sz w:val="24"/>
          <w:szCs w:val="24"/>
          <w:lang w:eastAsia="ru-RU"/>
        </w:rPr>
        <w:tab/>
        <w:t xml:space="preserve">В судебном заседании </w:t>
      </w:r>
      <w:r w:rsidRPr="00CD4871">
        <w:rPr>
          <w:rFonts w:ascii="Times New Roman" w:hAnsi="Times New Roman"/>
          <w:sz w:val="24"/>
          <w:szCs w:val="24"/>
        </w:rPr>
        <w:t>Куртиеву</w:t>
      </w:r>
      <w:r w:rsidRPr="00CD4871">
        <w:rPr>
          <w:rFonts w:ascii="Times New Roman" w:hAnsi="Times New Roman"/>
          <w:sz w:val="24"/>
          <w:szCs w:val="24"/>
        </w:rPr>
        <w:t xml:space="preserve"> Э.Р. </w:t>
      </w:r>
      <w:r w:rsidRPr="00CD4871">
        <w:rPr>
          <w:rFonts w:ascii="Times New Roman" w:eastAsia="Arial Unicode MS" w:hAnsi="Times New Roman"/>
          <w:sz w:val="24"/>
          <w:szCs w:val="24"/>
          <w:lang w:eastAsia="ru-RU"/>
        </w:rPr>
        <w:t>разъяснены процессуальные права, предусмотренные ч. 1 ст. 25.1 КоАП РФ, положения ст. 51 Конституции РФ, выяснено, что в услугах защитника и переводчика он не нуждается, отводов и ходатайств не заявил, пояснил, что на момент проверки находился у матери.</w:t>
      </w:r>
    </w:p>
    <w:p w:rsidR="00CD4871" w:rsidRPr="00CD4871" w:rsidP="00CD4871">
      <w:pPr>
        <w:spacing w:after="0" w:line="240" w:lineRule="auto"/>
        <w:jc w:val="both"/>
        <w:rPr>
          <w:rFonts w:ascii="Times New Roman" w:eastAsia="Arial Unicode MS" w:hAnsi="Times New Roman"/>
          <w:sz w:val="24"/>
          <w:szCs w:val="24"/>
          <w:lang w:eastAsia="ru-RU"/>
        </w:rPr>
      </w:pPr>
      <w:r w:rsidRPr="00CD4871">
        <w:rPr>
          <w:rFonts w:ascii="Times New Roman" w:eastAsia="Arial Unicode MS" w:hAnsi="Times New Roman"/>
          <w:sz w:val="24"/>
          <w:szCs w:val="24"/>
          <w:lang w:eastAsia="ru-RU"/>
        </w:rPr>
        <w:tab/>
        <w:t xml:space="preserve">Выслушав </w:t>
      </w:r>
      <w:r w:rsidRPr="00CD4871">
        <w:rPr>
          <w:rFonts w:ascii="Times New Roman" w:eastAsia="Arial Unicode MS" w:hAnsi="Times New Roman"/>
          <w:sz w:val="24"/>
          <w:szCs w:val="24"/>
          <w:lang w:eastAsia="ru-RU"/>
        </w:rPr>
        <w:t>Куртиева</w:t>
      </w:r>
      <w:r w:rsidRPr="00CD4871">
        <w:rPr>
          <w:rFonts w:ascii="Times New Roman" w:eastAsia="Arial Unicode MS" w:hAnsi="Times New Roman"/>
          <w:sz w:val="24"/>
          <w:szCs w:val="24"/>
          <w:lang w:eastAsia="ru-RU"/>
        </w:rPr>
        <w:t xml:space="preserve"> Э.Р., исследовав материалы дела, прихожу к выводу о том, что вина </w:t>
      </w:r>
      <w:r w:rsidRPr="00CD4871">
        <w:rPr>
          <w:rFonts w:ascii="Times New Roman" w:hAnsi="Times New Roman"/>
          <w:sz w:val="24"/>
          <w:szCs w:val="24"/>
        </w:rPr>
        <w:t>Куртиева</w:t>
      </w:r>
      <w:r w:rsidRPr="00CD4871">
        <w:rPr>
          <w:rFonts w:ascii="Times New Roman" w:hAnsi="Times New Roman"/>
          <w:sz w:val="24"/>
          <w:szCs w:val="24"/>
        </w:rPr>
        <w:t xml:space="preserve"> Э.Р.</w:t>
      </w:r>
      <w:r w:rsidRPr="00CD4871">
        <w:rPr>
          <w:rFonts w:ascii="Times New Roman" w:eastAsia="Arial Unicode MS" w:hAnsi="Times New Roman"/>
          <w:sz w:val="24"/>
          <w:szCs w:val="24"/>
          <w:lang w:eastAsia="ru-RU"/>
        </w:rPr>
        <w:t xml:space="preserve"> подтверждается собранными по делу доказате</w:t>
      </w:r>
      <w:r>
        <w:rPr>
          <w:rFonts w:ascii="Times New Roman" w:eastAsia="Arial Unicode MS" w:hAnsi="Times New Roman"/>
          <w:sz w:val="24"/>
          <w:szCs w:val="24"/>
          <w:lang w:eastAsia="ru-RU"/>
        </w:rPr>
        <w:t xml:space="preserve">льствами: протоколом №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номер</w:t>
      </w:r>
      <w:r>
        <w:rPr>
          <w:rFonts w:ascii="Times New Roman" w:eastAsia="Arial Unicode MS" w:hAnsi="Times New Roman"/>
          <w:sz w:val="24"/>
          <w:szCs w:val="24"/>
          <w:lang w:val="en-US" w:eastAsia="ru-RU"/>
        </w:rPr>
        <w:t>&gt;</w:t>
      </w:r>
      <w:r w:rsidRPr="00CD4871">
        <w:rPr>
          <w:rFonts w:ascii="Times New Roman" w:eastAsia="Arial Unicode MS" w:hAnsi="Times New Roman"/>
          <w:sz w:val="24"/>
          <w:szCs w:val="24"/>
          <w:lang w:eastAsia="ru-RU"/>
        </w:rPr>
        <w:t xml:space="preserve"> об административ</w:t>
      </w:r>
      <w:r>
        <w:rPr>
          <w:rFonts w:ascii="Times New Roman" w:eastAsia="Arial Unicode MS" w:hAnsi="Times New Roman"/>
          <w:sz w:val="24"/>
          <w:szCs w:val="24"/>
          <w:lang w:eastAsia="ru-RU"/>
        </w:rPr>
        <w:t xml:space="preserve">ном правонарушении </w:t>
      </w:r>
      <w:r>
        <w:rPr>
          <w:rFonts w:ascii="Times New Roman" w:eastAsia="Arial Unicode MS" w:hAnsi="Times New Roman"/>
          <w:sz w:val="24"/>
          <w:szCs w:val="24"/>
          <w:lang w:eastAsia="ru-RU"/>
        </w:rPr>
        <w:t>от</w:t>
      </w:r>
      <w:r>
        <w:rPr>
          <w:rFonts w:ascii="Times New Roman" w:eastAsia="Arial Unicode MS" w:hAnsi="Times New Roman"/>
          <w:sz w:val="24"/>
          <w:szCs w:val="24"/>
          <w:lang w:eastAsia="ru-RU"/>
        </w:rPr>
        <w:t xml:space="preserve">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дата</w:t>
      </w:r>
      <w:r>
        <w:rPr>
          <w:rFonts w:ascii="Times New Roman" w:eastAsia="Arial Unicode MS" w:hAnsi="Times New Roman"/>
          <w:sz w:val="24"/>
          <w:szCs w:val="24"/>
          <w:lang w:val="en-US" w:eastAsia="ru-RU"/>
        </w:rPr>
        <w:t>&gt;</w:t>
      </w:r>
      <w:r w:rsidRPr="00CD4871">
        <w:rPr>
          <w:rFonts w:ascii="Times New Roman" w:eastAsia="Arial Unicode MS" w:hAnsi="Times New Roman"/>
          <w:sz w:val="24"/>
          <w:szCs w:val="24"/>
          <w:lang w:eastAsia="ru-RU"/>
        </w:rPr>
        <w:t xml:space="preserve"> в отношении </w:t>
      </w:r>
      <w:r w:rsidRPr="00CD4871">
        <w:rPr>
          <w:rFonts w:ascii="Times New Roman" w:hAnsi="Times New Roman"/>
          <w:sz w:val="24"/>
          <w:szCs w:val="24"/>
        </w:rPr>
        <w:t>Куртиева</w:t>
      </w:r>
      <w:r w:rsidRPr="00CD4871">
        <w:rPr>
          <w:rFonts w:ascii="Times New Roman" w:hAnsi="Times New Roman"/>
          <w:sz w:val="24"/>
          <w:szCs w:val="24"/>
        </w:rPr>
        <w:t xml:space="preserve"> Э.Р. </w:t>
      </w:r>
      <w:r w:rsidRPr="00CD4871">
        <w:rPr>
          <w:rFonts w:ascii="Times New Roman" w:eastAsia="Arial Unicode MS" w:hAnsi="Times New Roman"/>
          <w:sz w:val="24"/>
          <w:szCs w:val="24"/>
          <w:lang w:eastAsia="ru-RU"/>
        </w:rPr>
        <w:t>по ч. 3 ст. 19.24 КоАП РФ (</w:t>
      </w:r>
      <w:r w:rsidRPr="00CD4871">
        <w:rPr>
          <w:rFonts w:ascii="Times New Roman" w:eastAsia="Arial Unicode MS" w:hAnsi="Times New Roman"/>
          <w:sz w:val="24"/>
          <w:szCs w:val="24"/>
          <w:lang w:eastAsia="ru-RU"/>
        </w:rPr>
        <w:t>л.д</w:t>
      </w:r>
      <w:r w:rsidRPr="00CD4871">
        <w:rPr>
          <w:rFonts w:ascii="Times New Roman" w:eastAsia="Arial Unicode MS" w:hAnsi="Times New Roman"/>
          <w:sz w:val="24"/>
          <w:szCs w:val="24"/>
          <w:lang w:eastAsia="ru-RU"/>
        </w:rPr>
        <w:t xml:space="preserve">. 2); </w:t>
      </w:r>
      <w:r w:rsidRPr="00CD4871">
        <w:rPr>
          <w:rFonts w:ascii="Times New Roman" w:eastAsia="Arial Unicode MS" w:hAnsi="Times New Roman"/>
          <w:sz w:val="24"/>
          <w:szCs w:val="24"/>
          <w:lang w:eastAsia="ru-RU"/>
        </w:rPr>
        <w:t>рапортом УУП МО МВД</w:t>
      </w:r>
      <w:r>
        <w:rPr>
          <w:rFonts w:ascii="Times New Roman" w:eastAsia="Arial Unicode MS" w:hAnsi="Times New Roman"/>
          <w:sz w:val="24"/>
          <w:szCs w:val="24"/>
          <w:lang w:eastAsia="ru-RU"/>
        </w:rPr>
        <w:t xml:space="preserve"> России «Красноперекопский» Ф.И.О. от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дата</w:t>
      </w:r>
      <w:r>
        <w:rPr>
          <w:rFonts w:ascii="Times New Roman" w:eastAsia="Arial Unicode MS" w:hAnsi="Times New Roman"/>
          <w:sz w:val="24"/>
          <w:szCs w:val="24"/>
          <w:lang w:val="en-US" w:eastAsia="ru-RU"/>
        </w:rPr>
        <w:t>&gt;</w:t>
      </w:r>
      <w:r w:rsidRPr="00CD4871">
        <w:rPr>
          <w:rFonts w:ascii="Times New Roman" w:eastAsia="Arial Unicode MS" w:hAnsi="Times New Roman"/>
          <w:sz w:val="24"/>
          <w:szCs w:val="24"/>
          <w:lang w:eastAsia="ru-RU"/>
        </w:rPr>
        <w:t>, согласно которому ним был осуществлен выезд на обслуживаемый администрат</w:t>
      </w:r>
      <w:r>
        <w:rPr>
          <w:rFonts w:ascii="Times New Roman" w:eastAsia="Arial Unicode MS" w:hAnsi="Times New Roman"/>
          <w:sz w:val="24"/>
          <w:szCs w:val="24"/>
          <w:lang w:eastAsia="ru-RU"/>
        </w:rPr>
        <w:t xml:space="preserve">ивный участок по адресу: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адрес</w:t>
      </w:r>
      <w:r>
        <w:rPr>
          <w:rFonts w:ascii="Times New Roman" w:eastAsia="Arial Unicode MS" w:hAnsi="Times New Roman"/>
          <w:sz w:val="24"/>
          <w:szCs w:val="24"/>
          <w:lang w:val="en-US" w:eastAsia="ru-RU"/>
        </w:rPr>
        <w:t>&gt;</w:t>
      </w:r>
      <w:r w:rsidRPr="00CD4871">
        <w:rPr>
          <w:rFonts w:ascii="Times New Roman" w:eastAsia="Arial Unicode MS" w:hAnsi="Times New Roman"/>
          <w:sz w:val="24"/>
          <w:szCs w:val="24"/>
          <w:lang w:eastAsia="ru-RU"/>
        </w:rPr>
        <w:t xml:space="preserve"> с целью проверки поднадзорного </w:t>
      </w:r>
      <w:r w:rsidRPr="00CD4871">
        <w:rPr>
          <w:rFonts w:ascii="Times New Roman" w:eastAsia="Arial Unicode MS" w:hAnsi="Times New Roman"/>
          <w:sz w:val="24"/>
          <w:szCs w:val="24"/>
          <w:lang w:eastAsia="ru-RU"/>
        </w:rPr>
        <w:t>Куртиева</w:t>
      </w:r>
      <w:r w:rsidRPr="00CD4871">
        <w:rPr>
          <w:rFonts w:ascii="Times New Roman" w:eastAsia="Arial Unicode MS" w:hAnsi="Times New Roman"/>
          <w:sz w:val="24"/>
          <w:szCs w:val="24"/>
          <w:lang w:eastAsia="ru-RU"/>
        </w:rPr>
        <w:t xml:space="preserve"> Э.Р., по прибытию выявлено нарушение поднадзорным </w:t>
      </w:r>
      <w:r w:rsidRPr="00CD4871">
        <w:rPr>
          <w:rFonts w:ascii="Times New Roman" w:eastAsia="Arial Unicode MS" w:hAnsi="Times New Roman"/>
          <w:sz w:val="24"/>
          <w:szCs w:val="24"/>
          <w:lang w:eastAsia="ru-RU"/>
        </w:rPr>
        <w:t>Куртиевым</w:t>
      </w:r>
      <w:r w:rsidRPr="00CD4871">
        <w:rPr>
          <w:rFonts w:ascii="Times New Roman" w:eastAsia="Arial Unicode MS" w:hAnsi="Times New Roman"/>
          <w:sz w:val="24"/>
          <w:szCs w:val="24"/>
          <w:lang w:eastAsia="ru-RU"/>
        </w:rPr>
        <w:t xml:space="preserve"> Э.Р. ограничения в виде запрета покидать место жительства в ночное время суток (</w:t>
      </w:r>
      <w:r w:rsidRPr="00CD4871">
        <w:rPr>
          <w:rFonts w:ascii="Times New Roman" w:eastAsia="Arial Unicode MS" w:hAnsi="Times New Roman"/>
          <w:sz w:val="24"/>
          <w:szCs w:val="24"/>
          <w:lang w:eastAsia="ru-RU"/>
        </w:rPr>
        <w:t>л.д</w:t>
      </w:r>
      <w:r w:rsidRPr="00CD4871">
        <w:rPr>
          <w:rFonts w:ascii="Times New Roman" w:eastAsia="Arial Unicode MS" w:hAnsi="Times New Roman"/>
          <w:sz w:val="24"/>
          <w:szCs w:val="24"/>
          <w:lang w:eastAsia="ru-RU"/>
        </w:rPr>
        <w:t>. 4),  актом посещения поднадзорного лица по месту жительс</w:t>
      </w:r>
      <w:r>
        <w:rPr>
          <w:rFonts w:ascii="Times New Roman" w:eastAsia="Arial Unicode MS" w:hAnsi="Times New Roman"/>
          <w:sz w:val="24"/>
          <w:szCs w:val="24"/>
          <w:lang w:eastAsia="ru-RU"/>
        </w:rPr>
        <w:t>тва</w:t>
      </w:r>
      <w:r>
        <w:rPr>
          <w:rFonts w:ascii="Times New Roman" w:eastAsia="Arial Unicode MS" w:hAnsi="Times New Roman"/>
          <w:sz w:val="24"/>
          <w:szCs w:val="24"/>
          <w:lang w:eastAsia="ru-RU"/>
        </w:rPr>
        <w:t xml:space="preserve"> </w:t>
      </w:r>
      <w:r>
        <w:rPr>
          <w:rFonts w:ascii="Times New Roman" w:eastAsia="Arial Unicode MS" w:hAnsi="Times New Roman"/>
          <w:sz w:val="24"/>
          <w:szCs w:val="24"/>
          <w:lang w:eastAsia="ru-RU"/>
        </w:rPr>
        <w:t xml:space="preserve">или пребывания от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дата</w:t>
      </w:r>
      <w:r>
        <w:rPr>
          <w:rFonts w:ascii="Times New Roman" w:eastAsia="Arial Unicode MS" w:hAnsi="Times New Roman"/>
          <w:sz w:val="24"/>
          <w:szCs w:val="24"/>
          <w:lang w:val="en-US" w:eastAsia="ru-RU"/>
        </w:rPr>
        <w:t>&gt;</w:t>
      </w:r>
      <w:r w:rsidRPr="00CD4871">
        <w:rPr>
          <w:rFonts w:ascii="Times New Roman" w:eastAsia="Arial Unicode MS" w:hAnsi="Times New Roman"/>
          <w:sz w:val="24"/>
          <w:szCs w:val="24"/>
          <w:lang w:eastAsia="ru-RU"/>
        </w:rPr>
        <w:t xml:space="preserve"> (</w:t>
      </w:r>
      <w:r w:rsidRPr="00CD4871">
        <w:rPr>
          <w:rFonts w:ascii="Times New Roman" w:eastAsia="Arial Unicode MS" w:hAnsi="Times New Roman"/>
          <w:sz w:val="24"/>
          <w:szCs w:val="24"/>
          <w:lang w:eastAsia="ru-RU"/>
        </w:rPr>
        <w:t>л.д</w:t>
      </w:r>
      <w:r w:rsidRPr="00CD4871">
        <w:rPr>
          <w:rFonts w:ascii="Times New Roman" w:eastAsia="Arial Unicode MS" w:hAnsi="Times New Roman"/>
          <w:sz w:val="24"/>
          <w:szCs w:val="24"/>
          <w:lang w:eastAsia="ru-RU"/>
        </w:rPr>
        <w:t>. 5), пись</w:t>
      </w:r>
      <w:r>
        <w:rPr>
          <w:rFonts w:ascii="Times New Roman" w:eastAsia="Arial Unicode MS" w:hAnsi="Times New Roman"/>
          <w:sz w:val="24"/>
          <w:szCs w:val="24"/>
          <w:lang w:eastAsia="ru-RU"/>
        </w:rPr>
        <w:t xml:space="preserve">менными объяснениями Ф.И.О. от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дата</w:t>
      </w:r>
      <w:r>
        <w:rPr>
          <w:rFonts w:ascii="Times New Roman" w:eastAsia="Arial Unicode MS" w:hAnsi="Times New Roman"/>
          <w:sz w:val="24"/>
          <w:szCs w:val="24"/>
          <w:lang w:val="en-US" w:eastAsia="ru-RU"/>
        </w:rPr>
        <w:t>&gt;</w:t>
      </w:r>
      <w:r w:rsidRPr="00CD4871">
        <w:rPr>
          <w:rFonts w:ascii="Times New Roman" w:eastAsia="Arial Unicode MS" w:hAnsi="Times New Roman"/>
          <w:sz w:val="24"/>
          <w:szCs w:val="24"/>
          <w:lang w:eastAsia="ru-RU"/>
        </w:rPr>
        <w:t xml:space="preserve"> (</w:t>
      </w:r>
      <w:r w:rsidRPr="00CD4871">
        <w:rPr>
          <w:rFonts w:ascii="Times New Roman" w:eastAsia="Arial Unicode MS" w:hAnsi="Times New Roman"/>
          <w:sz w:val="24"/>
          <w:szCs w:val="24"/>
          <w:lang w:eastAsia="ru-RU"/>
        </w:rPr>
        <w:t>л.д</w:t>
      </w:r>
      <w:r w:rsidRPr="00CD4871">
        <w:rPr>
          <w:rFonts w:ascii="Times New Roman" w:eastAsia="Arial Unicode MS" w:hAnsi="Times New Roman"/>
          <w:sz w:val="24"/>
          <w:szCs w:val="24"/>
          <w:lang w:eastAsia="ru-RU"/>
        </w:rPr>
        <w:t>. 6), письменны</w:t>
      </w:r>
      <w:r>
        <w:rPr>
          <w:rFonts w:ascii="Times New Roman" w:eastAsia="Arial Unicode MS" w:hAnsi="Times New Roman"/>
          <w:sz w:val="24"/>
          <w:szCs w:val="24"/>
          <w:lang w:eastAsia="ru-RU"/>
        </w:rPr>
        <w:t xml:space="preserve">ми объяснениями Ф.И.О. от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дата</w:t>
      </w:r>
      <w:r>
        <w:rPr>
          <w:rFonts w:ascii="Times New Roman" w:eastAsia="Arial Unicode MS" w:hAnsi="Times New Roman"/>
          <w:sz w:val="24"/>
          <w:szCs w:val="24"/>
          <w:lang w:val="en-US" w:eastAsia="ru-RU"/>
        </w:rPr>
        <w:t>&gt;</w:t>
      </w:r>
      <w:r w:rsidRPr="00CD4871">
        <w:rPr>
          <w:rFonts w:ascii="Times New Roman" w:eastAsia="Arial Unicode MS" w:hAnsi="Times New Roman"/>
          <w:sz w:val="24"/>
          <w:szCs w:val="24"/>
          <w:lang w:eastAsia="ru-RU"/>
        </w:rPr>
        <w:t xml:space="preserve"> (</w:t>
      </w:r>
      <w:r w:rsidRPr="00CD4871">
        <w:rPr>
          <w:rFonts w:ascii="Times New Roman" w:eastAsia="Arial Unicode MS" w:hAnsi="Times New Roman"/>
          <w:sz w:val="24"/>
          <w:szCs w:val="24"/>
          <w:lang w:eastAsia="ru-RU"/>
        </w:rPr>
        <w:t>л.д</w:t>
      </w:r>
      <w:r w:rsidRPr="00CD4871">
        <w:rPr>
          <w:rFonts w:ascii="Times New Roman" w:eastAsia="Arial Unicode MS" w:hAnsi="Times New Roman"/>
          <w:sz w:val="24"/>
          <w:szCs w:val="24"/>
          <w:lang w:eastAsia="ru-RU"/>
        </w:rPr>
        <w:t xml:space="preserve">. 7), копией решения Керченского городского суда Республики Крым от 19.02.2020 по делу № 2а-723/2020 об установлении административного надзора </w:t>
      </w:r>
      <w:r w:rsidRPr="00CD4871">
        <w:rPr>
          <w:rFonts w:ascii="Times New Roman" w:eastAsia="Arial Unicode MS" w:hAnsi="Times New Roman"/>
          <w:sz w:val="24"/>
          <w:szCs w:val="24"/>
          <w:lang w:eastAsia="ru-RU"/>
        </w:rPr>
        <w:t>Куртиеву</w:t>
      </w:r>
      <w:r w:rsidRPr="00CD4871">
        <w:rPr>
          <w:rFonts w:ascii="Times New Roman" w:eastAsia="Arial Unicode MS" w:hAnsi="Times New Roman"/>
          <w:sz w:val="24"/>
          <w:szCs w:val="24"/>
          <w:lang w:eastAsia="ru-RU"/>
        </w:rPr>
        <w:t xml:space="preserve"> Э.Р. (</w:t>
      </w:r>
      <w:r w:rsidRPr="00CD4871">
        <w:rPr>
          <w:rFonts w:ascii="Times New Roman" w:eastAsia="Arial Unicode MS" w:hAnsi="Times New Roman"/>
          <w:sz w:val="24"/>
          <w:szCs w:val="24"/>
          <w:lang w:eastAsia="ru-RU"/>
        </w:rPr>
        <w:t>л.д</w:t>
      </w:r>
      <w:r w:rsidRPr="00CD4871">
        <w:rPr>
          <w:rFonts w:ascii="Times New Roman" w:eastAsia="Arial Unicode MS" w:hAnsi="Times New Roman"/>
          <w:sz w:val="24"/>
          <w:szCs w:val="24"/>
          <w:lang w:eastAsia="ru-RU"/>
        </w:rPr>
        <w:t>. 8).</w:t>
      </w:r>
    </w:p>
    <w:p w:rsidR="00CD4871" w:rsidRPr="00CD4871" w:rsidP="00CD4871">
      <w:pPr>
        <w:spacing w:after="0" w:line="240" w:lineRule="auto"/>
        <w:ind w:firstLine="708"/>
        <w:jc w:val="both"/>
        <w:rPr>
          <w:rFonts w:ascii="Times New Roman" w:hAnsi="Times New Roman"/>
          <w:sz w:val="24"/>
          <w:szCs w:val="24"/>
        </w:rPr>
      </w:pPr>
      <w:r w:rsidRPr="00CD4871">
        <w:rPr>
          <w:rFonts w:ascii="Times New Roman" w:hAnsi="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CD4871" w:rsidRPr="00CD4871" w:rsidP="00CD4871">
      <w:pPr>
        <w:autoSpaceDE w:val="0"/>
        <w:autoSpaceDN w:val="0"/>
        <w:adjustRightInd w:val="0"/>
        <w:spacing w:after="0" w:line="240" w:lineRule="auto"/>
        <w:jc w:val="both"/>
        <w:rPr>
          <w:rFonts w:ascii="Times New Roman" w:hAnsi="Times New Roman"/>
          <w:sz w:val="24"/>
          <w:szCs w:val="24"/>
        </w:rPr>
      </w:pPr>
      <w:r w:rsidRPr="00CD4871">
        <w:rPr>
          <w:rFonts w:ascii="Times New Roman" w:hAnsi="Times New Roman"/>
          <w:sz w:val="24"/>
          <w:szCs w:val="24"/>
        </w:rPr>
        <w:t xml:space="preserve">   </w:t>
      </w:r>
      <w:r w:rsidR="00363159">
        <w:rPr>
          <w:rFonts w:ascii="Times New Roman" w:hAnsi="Times New Roman"/>
          <w:sz w:val="24"/>
          <w:szCs w:val="24"/>
        </w:rPr>
        <w:t xml:space="preserve">       Действия </w:t>
      </w:r>
      <w:r w:rsidR="00363159">
        <w:rPr>
          <w:rFonts w:ascii="Times New Roman" w:hAnsi="Times New Roman"/>
          <w:sz w:val="24"/>
          <w:szCs w:val="24"/>
        </w:rPr>
        <w:t>Куртиева</w:t>
      </w:r>
      <w:r w:rsidR="00363159">
        <w:rPr>
          <w:rFonts w:ascii="Times New Roman" w:hAnsi="Times New Roman"/>
          <w:sz w:val="24"/>
          <w:szCs w:val="24"/>
        </w:rPr>
        <w:t xml:space="preserve"> Э. Р.</w:t>
      </w:r>
      <w:r w:rsidRPr="00CD4871">
        <w:rPr>
          <w:rFonts w:ascii="Times New Roman" w:hAnsi="Times New Roman"/>
          <w:sz w:val="24"/>
          <w:szCs w:val="24"/>
        </w:rPr>
        <w:t xml:space="preserve"> мировой судья квалифицирует по ч. 3 ст. 19.24 КоАП РФ – повторное в течение одного года несоблюдение лицом, в отношении которого установлен административный надзор, административного ограничения, если эти действия (бездействие) не содержат уголовно наказуемого деяния.</w:t>
      </w:r>
    </w:p>
    <w:p w:rsidR="00CD4871" w:rsidRPr="00CD4871" w:rsidP="00CD4871">
      <w:pPr>
        <w:spacing w:after="0" w:line="240" w:lineRule="auto"/>
        <w:ind w:firstLine="708"/>
        <w:jc w:val="both"/>
        <w:rPr>
          <w:rFonts w:ascii="Times New Roman" w:hAnsi="Times New Roman"/>
          <w:sz w:val="24"/>
          <w:szCs w:val="24"/>
        </w:rPr>
      </w:pPr>
      <w:r w:rsidRPr="00CD4871">
        <w:rPr>
          <w:rFonts w:ascii="Times New Roman" w:hAnsi="Times New Roman"/>
          <w:sz w:val="24"/>
          <w:szCs w:val="24"/>
        </w:rPr>
        <w:t xml:space="preserve">Изучением личности </w:t>
      </w:r>
      <w:r w:rsidRPr="00CD4871">
        <w:rPr>
          <w:rFonts w:ascii="Times New Roman" w:hAnsi="Times New Roman"/>
          <w:sz w:val="24"/>
          <w:szCs w:val="24"/>
        </w:rPr>
        <w:t>Куртиева</w:t>
      </w:r>
      <w:r w:rsidRPr="00CD4871">
        <w:rPr>
          <w:rFonts w:ascii="Times New Roman" w:hAnsi="Times New Roman"/>
          <w:sz w:val="24"/>
          <w:szCs w:val="24"/>
        </w:rPr>
        <w:t xml:space="preserve"> Э.Р. установлено, что он в браке не состоит, иждивенцев не имеет, работает неофициально.</w:t>
      </w:r>
    </w:p>
    <w:p w:rsidR="00CD4871" w:rsidRPr="00CD4871" w:rsidP="00CD4871">
      <w:pPr>
        <w:autoSpaceDE w:val="0"/>
        <w:autoSpaceDN w:val="0"/>
        <w:adjustRightInd w:val="0"/>
        <w:spacing w:after="0" w:line="240" w:lineRule="auto"/>
        <w:ind w:firstLine="708"/>
        <w:jc w:val="both"/>
        <w:rPr>
          <w:rFonts w:ascii="Times New Roman" w:hAnsi="Times New Roman"/>
          <w:sz w:val="24"/>
          <w:szCs w:val="24"/>
        </w:rPr>
      </w:pPr>
      <w:r w:rsidRPr="00CD4871">
        <w:rPr>
          <w:rFonts w:ascii="Times New Roman" w:hAnsi="Times New Roman"/>
          <w:sz w:val="24"/>
          <w:szCs w:val="24"/>
        </w:rPr>
        <w:t>Обстоятельств, смягчающих и отягчающих ответственность, и обстоятельств, предусмотренных ст. 24.5 КоАП РФ, исключающих производство по делу, мировым судьёй не установлено.</w:t>
      </w:r>
    </w:p>
    <w:p w:rsidR="00CD4871" w:rsidRPr="00CD4871" w:rsidP="00CD4871">
      <w:pPr>
        <w:autoSpaceDE w:val="0"/>
        <w:autoSpaceDN w:val="0"/>
        <w:adjustRightInd w:val="0"/>
        <w:spacing w:after="0" w:line="240" w:lineRule="auto"/>
        <w:ind w:firstLine="708"/>
        <w:jc w:val="both"/>
        <w:rPr>
          <w:rFonts w:ascii="Times New Roman" w:hAnsi="Times New Roman"/>
          <w:sz w:val="24"/>
          <w:szCs w:val="24"/>
        </w:rPr>
      </w:pPr>
      <w:r w:rsidRPr="00CD4871">
        <w:rPr>
          <w:rFonts w:ascii="Times New Roman" w:hAnsi="Times New Roman"/>
          <w:sz w:val="24"/>
          <w:szCs w:val="24"/>
        </w:rPr>
        <w:t xml:space="preserve">Разрешая вопрос о виде и размере административного наказания, мировой судья учитывает характер совершенного </w:t>
      </w:r>
      <w:r w:rsidRPr="00CD4871">
        <w:rPr>
          <w:rFonts w:ascii="Times New Roman" w:hAnsi="Times New Roman"/>
          <w:sz w:val="24"/>
          <w:szCs w:val="24"/>
        </w:rPr>
        <w:t>Куртиевым</w:t>
      </w:r>
      <w:r w:rsidRPr="00CD4871">
        <w:rPr>
          <w:rFonts w:ascii="Times New Roman" w:hAnsi="Times New Roman"/>
          <w:sz w:val="24"/>
          <w:szCs w:val="24"/>
        </w:rPr>
        <w:t xml:space="preserve"> Э.Р. административного правонарушения, его личность, семейное и материальное положение, отсутствие обстоятельств, смягчающих и отягчающих административную ответственность.</w:t>
      </w:r>
    </w:p>
    <w:p w:rsidR="00CD4871" w:rsidRPr="00CD4871" w:rsidP="00CD4871">
      <w:pPr>
        <w:spacing w:after="0" w:line="240" w:lineRule="auto"/>
        <w:jc w:val="both"/>
        <w:rPr>
          <w:rFonts w:ascii="Times New Roman" w:hAnsi="Times New Roman"/>
          <w:sz w:val="24"/>
          <w:szCs w:val="24"/>
        </w:rPr>
      </w:pPr>
      <w:r w:rsidRPr="00CD4871">
        <w:rPr>
          <w:rFonts w:ascii="Times New Roman" w:hAnsi="Times New Roman"/>
          <w:sz w:val="24"/>
          <w:szCs w:val="24"/>
        </w:rPr>
        <w:tab/>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D4871" w:rsidRPr="00CD4871" w:rsidP="00CD4871">
      <w:pPr>
        <w:spacing w:after="0" w:line="240" w:lineRule="auto"/>
        <w:ind w:firstLine="708"/>
        <w:jc w:val="both"/>
        <w:rPr>
          <w:rFonts w:ascii="Times New Roman" w:hAnsi="Times New Roman"/>
          <w:sz w:val="24"/>
          <w:szCs w:val="24"/>
        </w:rPr>
      </w:pPr>
      <w:r w:rsidRPr="00CD4871">
        <w:rPr>
          <w:rFonts w:ascii="Times New Roman" w:hAnsi="Times New Roman"/>
          <w:sz w:val="24"/>
          <w:szCs w:val="24"/>
        </w:rPr>
        <w:t xml:space="preserve">С учётом </w:t>
      </w:r>
      <w:r w:rsidRPr="00CD4871">
        <w:rPr>
          <w:rFonts w:ascii="Times New Roman" w:hAnsi="Times New Roman"/>
          <w:sz w:val="24"/>
          <w:szCs w:val="24"/>
        </w:rPr>
        <w:t>изложенного</w:t>
      </w:r>
      <w:r w:rsidRPr="00CD4871">
        <w:rPr>
          <w:rFonts w:ascii="Times New Roman" w:hAnsi="Times New Roman"/>
          <w:sz w:val="24"/>
          <w:szCs w:val="24"/>
        </w:rPr>
        <w:t xml:space="preserve">, руководствуясь </w:t>
      </w:r>
      <w:r w:rsidRPr="00CD4871">
        <w:rPr>
          <w:rFonts w:ascii="Times New Roman" w:hAnsi="Times New Roman"/>
          <w:sz w:val="24"/>
          <w:szCs w:val="24"/>
        </w:rPr>
        <w:t>ст.ст</w:t>
      </w:r>
      <w:r w:rsidRPr="00CD4871">
        <w:rPr>
          <w:rFonts w:ascii="Times New Roman" w:hAnsi="Times New Roman"/>
          <w:sz w:val="24"/>
          <w:szCs w:val="24"/>
        </w:rPr>
        <w:t>. 29.9-29.11 КоАП РФ, мировой судья</w:t>
      </w:r>
    </w:p>
    <w:p w:rsidR="00CD4871" w:rsidRPr="00CD4871" w:rsidP="00CD4871">
      <w:pPr>
        <w:spacing w:after="0" w:line="240" w:lineRule="auto"/>
        <w:jc w:val="center"/>
        <w:rPr>
          <w:rFonts w:ascii="Times New Roman" w:hAnsi="Times New Roman"/>
          <w:sz w:val="24"/>
          <w:szCs w:val="24"/>
        </w:rPr>
      </w:pPr>
      <w:r w:rsidRPr="00CD4871">
        <w:rPr>
          <w:rFonts w:ascii="Times New Roman" w:hAnsi="Times New Roman"/>
          <w:sz w:val="24"/>
          <w:szCs w:val="24"/>
        </w:rPr>
        <w:t>п</w:t>
      </w:r>
      <w:r w:rsidRPr="00CD4871">
        <w:rPr>
          <w:rFonts w:ascii="Times New Roman" w:hAnsi="Times New Roman"/>
          <w:sz w:val="24"/>
          <w:szCs w:val="24"/>
        </w:rPr>
        <w:t xml:space="preserve"> о с т а н о в и л:</w:t>
      </w:r>
    </w:p>
    <w:p w:rsidR="00CD4871" w:rsidRPr="00CD4871" w:rsidP="00CD4871">
      <w:pPr>
        <w:spacing w:after="0" w:line="240" w:lineRule="auto"/>
        <w:jc w:val="center"/>
        <w:rPr>
          <w:rFonts w:ascii="Times New Roman" w:hAnsi="Times New Roman"/>
          <w:b/>
          <w:sz w:val="24"/>
          <w:szCs w:val="24"/>
        </w:rPr>
      </w:pPr>
    </w:p>
    <w:p w:rsidR="00CD4871" w:rsidRPr="00CD4871" w:rsidP="00CD4871">
      <w:pPr>
        <w:spacing w:after="0" w:line="240" w:lineRule="auto"/>
        <w:ind w:firstLine="708"/>
        <w:jc w:val="both"/>
        <w:rPr>
          <w:rFonts w:ascii="Times New Roman" w:hAnsi="Times New Roman"/>
          <w:sz w:val="24"/>
          <w:szCs w:val="24"/>
        </w:rPr>
      </w:pPr>
      <w:r>
        <w:rPr>
          <w:rFonts w:ascii="Times New Roman" w:eastAsia="Arial Unicode MS" w:hAnsi="Times New Roman"/>
          <w:sz w:val="24"/>
          <w:szCs w:val="24"/>
          <w:lang w:eastAsia="ru-RU"/>
        </w:rPr>
        <w:t>Куртиева</w:t>
      </w:r>
      <w:r>
        <w:rPr>
          <w:rFonts w:ascii="Times New Roman" w:eastAsia="Arial Unicode MS" w:hAnsi="Times New Roman"/>
          <w:sz w:val="24"/>
          <w:szCs w:val="24"/>
          <w:lang w:eastAsia="ru-RU"/>
        </w:rPr>
        <w:t xml:space="preserve"> Э. Р.</w:t>
      </w:r>
      <w:r w:rsidRPr="00CD4871">
        <w:rPr>
          <w:rFonts w:ascii="Times New Roman" w:eastAsia="Arial Unicode MS" w:hAnsi="Times New Roman"/>
          <w:sz w:val="24"/>
          <w:szCs w:val="24"/>
          <w:lang w:eastAsia="ru-RU"/>
        </w:rPr>
        <w:t xml:space="preserve"> </w:t>
      </w:r>
      <w:r w:rsidRPr="00CD4871">
        <w:rPr>
          <w:rFonts w:ascii="Times New Roman" w:hAnsi="Times New Roman"/>
          <w:sz w:val="24"/>
          <w:szCs w:val="24"/>
        </w:rPr>
        <w:t xml:space="preserve">признать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в виде обязательных работ на срок 40 (сорок) часов. </w:t>
      </w:r>
    </w:p>
    <w:p w:rsidR="00CD4871" w:rsidRPr="00CD4871" w:rsidP="00CD4871">
      <w:pPr>
        <w:spacing w:after="0" w:line="240" w:lineRule="auto"/>
        <w:ind w:firstLine="708"/>
        <w:jc w:val="both"/>
        <w:rPr>
          <w:rFonts w:ascii="Times New Roman" w:hAnsi="Times New Roman"/>
          <w:sz w:val="24"/>
          <w:szCs w:val="24"/>
        </w:rPr>
      </w:pPr>
      <w:r w:rsidRPr="00CD4871">
        <w:rPr>
          <w:rFonts w:ascii="Times New Roman" w:hAnsi="Times New Roman"/>
          <w:sz w:val="24"/>
          <w:szCs w:val="24"/>
        </w:rPr>
        <w:t xml:space="preserve">Исполнение постановления возложить на Отдел судебных приставов  по городу Красноперекопску и </w:t>
      </w:r>
      <w:r w:rsidRPr="00CD4871">
        <w:rPr>
          <w:rFonts w:ascii="Times New Roman" w:hAnsi="Times New Roman"/>
          <w:sz w:val="24"/>
          <w:szCs w:val="24"/>
        </w:rPr>
        <w:t>Красноперекопскому</w:t>
      </w:r>
      <w:r w:rsidRPr="00CD4871">
        <w:rPr>
          <w:rFonts w:ascii="Times New Roman" w:hAnsi="Times New Roman"/>
          <w:sz w:val="24"/>
          <w:szCs w:val="24"/>
        </w:rPr>
        <w:t xml:space="preserve"> району Управления ФССП России по Республике Крым.</w:t>
      </w:r>
    </w:p>
    <w:p w:rsidR="00CD4871" w:rsidRPr="00CD4871" w:rsidP="00CD4871">
      <w:pPr>
        <w:spacing w:after="0" w:line="240" w:lineRule="auto"/>
        <w:ind w:firstLine="708"/>
        <w:jc w:val="both"/>
        <w:rPr>
          <w:rFonts w:ascii="Times New Roman" w:hAnsi="Times New Roman"/>
          <w:sz w:val="24"/>
          <w:szCs w:val="24"/>
        </w:rPr>
      </w:pPr>
      <w:r w:rsidRPr="00CD4871">
        <w:rPr>
          <w:rFonts w:ascii="Times New Roman" w:hAnsi="Times New Roman"/>
          <w:sz w:val="24"/>
          <w:szCs w:val="24"/>
        </w:rPr>
        <w:t xml:space="preserve">Разъяснить </w:t>
      </w:r>
      <w:r w:rsidRPr="00CD4871">
        <w:rPr>
          <w:rFonts w:ascii="Times New Roman" w:hAnsi="Times New Roman"/>
          <w:sz w:val="24"/>
          <w:szCs w:val="24"/>
        </w:rPr>
        <w:t>Куртиеву</w:t>
      </w:r>
      <w:r w:rsidRPr="00CD4871">
        <w:rPr>
          <w:rFonts w:ascii="Times New Roman" w:hAnsi="Times New Roman"/>
          <w:sz w:val="24"/>
          <w:szCs w:val="24"/>
        </w:rPr>
        <w:t xml:space="preserve"> Э.Р.,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CD4871" w:rsidRPr="00CD4871" w:rsidP="00CD4871">
      <w:pPr>
        <w:spacing w:after="0" w:line="240" w:lineRule="auto"/>
        <w:ind w:firstLine="708"/>
        <w:jc w:val="both"/>
        <w:rPr>
          <w:rFonts w:ascii="Times New Roman" w:hAnsi="Times New Roman"/>
          <w:sz w:val="24"/>
          <w:szCs w:val="24"/>
        </w:rPr>
      </w:pPr>
      <w:r w:rsidRPr="00CD4871">
        <w:rPr>
          <w:rFonts w:ascii="Times New Roman"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CD4871" w:rsidRPr="00CD4871" w:rsidP="00CD4871">
      <w:pPr>
        <w:spacing w:after="0" w:line="240" w:lineRule="auto"/>
        <w:jc w:val="both"/>
        <w:rPr>
          <w:rFonts w:ascii="Times New Roman" w:hAnsi="Times New Roman"/>
          <w:sz w:val="24"/>
          <w:szCs w:val="24"/>
        </w:rPr>
      </w:pPr>
      <w:r w:rsidRPr="00CD4871">
        <w:rPr>
          <w:rFonts w:ascii="Times New Roman" w:hAnsi="Times New Roman"/>
          <w:sz w:val="24"/>
          <w:szCs w:val="24"/>
        </w:rPr>
        <w:tab/>
        <w:t xml:space="preserve">Постановление может быть обжаловано в Красноперекопский районный суд Республики Крым в течение 10 суток со дня </w:t>
      </w:r>
      <w:r w:rsidRPr="00CD4871">
        <w:rPr>
          <w:rFonts w:ascii="Times New Roman" w:eastAsia="Times New Roman" w:hAnsi="Times New Roman"/>
          <w:sz w:val="24"/>
          <w:szCs w:val="24"/>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CD4871">
        <w:rPr>
          <w:rFonts w:ascii="Times New Roman" w:hAnsi="Times New Roman"/>
          <w:sz w:val="24"/>
          <w:szCs w:val="24"/>
        </w:rPr>
        <w:t xml:space="preserve">. </w:t>
      </w:r>
    </w:p>
    <w:p w:rsidR="00CD4871" w:rsidRPr="00CD4871" w:rsidP="00CD4871">
      <w:pPr>
        <w:spacing w:after="0" w:line="240" w:lineRule="auto"/>
        <w:ind w:firstLine="708"/>
        <w:jc w:val="both"/>
        <w:rPr>
          <w:rFonts w:ascii="Times New Roman" w:hAnsi="Times New Roman"/>
          <w:sz w:val="24"/>
          <w:szCs w:val="24"/>
        </w:rPr>
      </w:pPr>
    </w:p>
    <w:p w:rsidR="00CD4871" w:rsidRPr="00CD4871" w:rsidP="00CD4871">
      <w:pPr>
        <w:spacing w:after="0" w:line="240" w:lineRule="auto"/>
        <w:jc w:val="both"/>
        <w:rPr>
          <w:rFonts w:ascii="Times New Roman" w:hAnsi="Times New Roman"/>
          <w:sz w:val="24"/>
          <w:szCs w:val="24"/>
        </w:rPr>
      </w:pPr>
      <w:r w:rsidRPr="00CD4871">
        <w:rPr>
          <w:rFonts w:ascii="Times New Roman" w:hAnsi="Times New Roman"/>
          <w:sz w:val="24"/>
          <w:szCs w:val="24"/>
        </w:rPr>
        <w:t xml:space="preserve">           Мировой судья</w:t>
      </w:r>
      <w:r w:rsidRPr="00CD4871">
        <w:rPr>
          <w:rFonts w:ascii="Times New Roman" w:hAnsi="Times New Roman"/>
          <w:sz w:val="24"/>
          <w:szCs w:val="24"/>
        </w:rPr>
        <w:tab/>
      </w:r>
      <w:r w:rsidRPr="00CD4871">
        <w:rPr>
          <w:rFonts w:ascii="Times New Roman" w:hAnsi="Times New Roman"/>
          <w:sz w:val="24"/>
          <w:szCs w:val="24"/>
        </w:rPr>
        <w:tab/>
      </w:r>
      <w:r w:rsidRPr="00CD4871">
        <w:rPr>
          <w:rFonts w:ascii="Times New Roman" w:hAnsi="Times New Roman"/>
          <w:sz w:val="24"/>
          <w:szCs w:val="24"/>
        </w:rPr>
        <w:tab/>
      </w:r>
      <w:r w:rsidRPr="00CD4871">
        <w:rPr>
          <w:rFonts w:ascii="Times New Roman" w:hAnsi="Times New Roman"/>
          <w:sz w:val="24"/>
          <w:szCs w:val="24"/>
        </w:rPr>
        <w:tab/>
        <w:t xml:space="preserve">                </w:t>
      </w:r>
      <w:r w:rsidR="00363159">
        <w:rPr>
          <w:rFonts w:ascii="Times New Roman" w:hAnsi="Times New Roman"/>
          <w:sz w:val="24"/>
          <w:szCs w:val="24"/>
        </w:rPr>
        <w:t xml:space="preserve">          </w:t>
      </w:r>
      <w:r w:rsidRPr="00CD4871">
        <w:rPr>
          <w:rFonts w:ascii="Times New Roman" w:hAnsi="Times New Roman"/>
          <w:sz w:val="24"/>
          <w:szCs w:val="24"/>
        </w:rPr>
        <w:t xml:space="preserve">         М.В. Матюшенко</w:t>
      </w:r>
    </w:p>
    <w:p w:rsidR="007B1B60" w:rsidRPr="00CD4871"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363159"/>
    <w:rsid w:val="003B3EFE"/>
    <w:rsid w:val="004A23F2"/>
    <w:rsid w:val="005A1BEB"/>
    <w:rsid w:val="006A38E2"/>
    <w:rsid w:val="006B2081"/>
    <w:rsid w:val="006E5366"/>
    <w:rsid w:val="007B1B60"/>
    <w:rsid w:val="008949BB"/>
    <w:rsid w:val="00C64D2D"/>
    <w:rsid w:val="00CD4871"/>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