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001CA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001CAE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1CAE" w:rsidR="00736EB7"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01CAE" w:rsidR="009A4B3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001CA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01CAE" w:rsidR="00B94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01C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01CAE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01CAE" w:rsidR="00B94C65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01CAE" w:rsidR="009A4B3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-01-2022</w:t>
      </w:r>
      <w:r w:rsidRPr="00001CAE" w:rsidR="00736EB7">
        <w:rPr>
          <w:rFonts w:ascii="Times New Roman" w:eastAsia="Times New Roman" w:hAnsi="Times New Roman" w:cs="Times New Roman"/>
          <w:sz w:val="24"/>
          <w:szCs w:val="24"/>
          <w:lang w:eastAsia="ru-RU"/>
        </w:rPr>
        <w:t>-001531-27</w:t>
      </w:r>
    </w:p>
    <w:p w:rsidR="00901B84" w:rsidRPr="00001CA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001C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0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0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001C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001C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A4B3C" w:rsidRPr="00001CA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5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октября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 года                                </w:t>
      </w:r>
      <w:r w:rsidRPr="00001CAE" w:rsidR="0073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001CA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001CA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01CA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001CAE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001CA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001CAE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001CA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001CA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01CA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001CA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001CA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001CA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001CA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001CA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01CA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B94C65" w:rsidRPr="00001CA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Тимина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 w:rsid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Д.Н., персональные данные,</w:t>
      </w:r>
    </w:p>
    <w:p w:rsidR="00B94C65" w:rsidRPr="00001CAE" w:rsidP="00B94C6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B94C65" w:rsidRPr="00001CAE" w:rsidP="00B94C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94C65" w:rsidRPr="00001CAE" w:rsidP="00B94C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1CAE">
        <w:rPr>
          <w:rFonts w:ascii="Times New Roman" w:eastAsia="Calibri" w:hAnsi="Times New Roman" w:cs="Times New Roman"/>
          <w:sz w:val="24"/>
          <w:szCs w:val="24"/>
        </w:rPr>
        <w:t>Тимин</w:t>
      </w: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Д.Н.  совершил правонарушение, предусмотренное ч. 3 ст. 19.24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при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B94C65" w:rsidRPr="00001CAE" w:rsidP="00B94C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Красноперекопского районного суда Республики Крым от 23.03.2021  в отношении Тимина Д.Н. установлен административный надзор сроком на 3 года с установлением административных ограничений: запретить пребывание вне ж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илого или иного помещения, являющегося его местом жительства либо пребывания, в период с 22:00 до 06:00, если это не связано с постоянной трудовой деятельностью;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обязать являться на регистрацию в МО МВД России «Красноперекопский» один раз в месяц; запретит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ь посещение увеселительных заведений, баров, кафе, ресторанов, где реализуют спиртные напитки, с целью их приобретения и употребления; запретить выезд за пределы Красноперекопского района Республики Крым без разрешения МО МВД России «Красноперекопский». </w:t>
      </w:r>
    </w:p>
    <w:p w:rsidR="00736EB7" w:rsidRPr="00001CAE" w:rsidP="0073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25.08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в 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час. 01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Тимин Д.Н.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CAE">
        <w:rPr>
          <w:rFonts w:ascii="Times New Roman" w:eastAsia="Calibri" w:hAnsi="Times New Roman" w:cs="Times New Roman"/>
          <w:sz w:val="24"/>
          <w:szCs w:val="24"/>
        </w:rPr>
        <w:t>не явился на регистрацию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МО МВД России «Красноперекопский»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нарушил установленное в отношении него ограничение административного надзора.</w:t>
      </w:r>
    </w:p>
    <w:p w:rsidR="00E434F3" w:rsidRPr="00001CAE" w:rsidP="009A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 w:rsidR="0073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 w:rsidR="0073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001CAE" w:rsidR="00B94C65">
        <w:rPr>
          <w:rFonts w:ascii="Times New Roman" w:eastAsia="Calibri" w:hAnsi="Times New Roman" w:cs="Times New Roman"/>
          <w:sz w:val="24"/>
          <w:szCs w:val="24"/>
        </w:rPr>
        <w:t>Тимину Д.Н.</w:t>
      </w:r>
      <w:r w:rsidRPr="00001CAE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001CA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 w:rsidR="00B94C65">
        <w:rPr>
          <w:rFonts w:ascii="Times New Roman" w:eastAsia="Calibri" w:hAnsi="Times New Roman" w:cs="Times New Roman"/>
          <w:sz w:val="24"/>
          <w:szCs w:val="24"/>
        </w:rPr>
        <w:t>Тимин</w:t>
      </w:r>
      <w:r w:rsidRPr="00001CAE" w:rsidR="00B94C65">
        <w:rPr>
          <w:rFonts w:ascii="Times New Roman" w:eastAsia="Calibri" w:hAnsi="Times New Roman" w:cs="Times New Roman"/>
          <w:sz w:val="24"/>
          <w:szCs w:val="24"/>
        </w:rPr>
        <w:t xml:space="preserve"> Д.Н.</w:t>
      </w:r>
      <w:r w:rsidRPr="00001CAE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001CAE" w:rsidR="00736EB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признал.</w:t>
      </w:r>
    </w:p>
    <w:p w:rsidR="009A4B3C" w:rsidRPr="00001CA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001CA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001CAE" w:rsidR="00B94C65">
        <w:rPr>
          <w:rFonts w:ascii="Times New Roman" w:eastAsia="Calibri" w:hAnsi="Times New Roman" w:cs="Times New Roman"/>
          <w:sz w:val="24"/>
          <w:szCs w:val="24"/>
        </w:rPr>
        <w:t>Тимина Д.Н.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доказательствами: </w:t>
      </w:r>
      <w:r w:rsidRPr="00001CAE" w:rsid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протоколом номер</w:t>
      </w:r>
      <w:r w:rsidRPr="00001CAE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 w:rsid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01CAE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01CA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01CAE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старшего инспектора НОАН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>МВД России «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асноперекопский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001CAE" w:rsid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ФИО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>. 3</w:t>
      </w:r>
      <w:r w:rsidRPr="00001CAE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Тимина Д.Н., согласно которым 25.08.2022 он не прибыл на отметку в течение дня, так как забыл, что в этот день необходимо отмечаться (л.д. 4), копией справки ГБУЗ РК «ЦГБ г. Красноперекопска» о том, что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25.08.2022 в 19-00 час.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Тимин Д.Н. от госпитализации отказался, диагностирована </w:t>
      </w:r>
      <w:r w:rsidRPr="00001CAE" w:rsid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диагноз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5),  копией решения суда от </w:t>
      </w:r>
      <w:r w:rsidRPr="00001CAE" w:rsid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</w:t>
      </w:r>
      <w:r w:rsidRPr="00001CAE" w:rsid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установл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ении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надзо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 Тимину Д.Н.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6-7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>), справ</w:t>
      </w: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кой по правонарушениям (л.д. 13-15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>), копией постановления о привлечении Тимина Д.Н. к административной ответственности по ч. 1 ст. 19.24 КоАП РФ от 07.06.2021, штраф по которому уплачен 14.07.2021 (л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>.д. 19).</w:t>
      </w:r>
    </w:p>
    <w:p w:rsidR="00BD1B4A" w:rsidRPr="00001CAE" w:rsidP="00B94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01CAE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001CAE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01CAE" w:rsidR="00541A3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01CAE" w:rsidR="00D52D4A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Тимина </w:t>
      </w:r>
      <w:r w:rsidRPr="00001CAE" w:rsid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Д.Н.</w:t>
      </w:r>
      <w:r w:rsidRPr="00001CAE" w:rsidR="00B94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CAE" w:rsidR="00D52D4A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001CAE" w:rsidR="00AB42D8">
        <w:rPr>
          <w:rFonts w:ascii="Times New Roman" w:eastAsia="Calibri" w:hAnsi="Times New Roman" w:cs="Times New Roman"/>
          <w:sz w:val="24"/>
          <w:szCs w:val="24"/>
        </w:rPr>
        <w:t>алифицирует его действия по ч. 1</w:t>
      </w:r>
      <w:r w:rsidRPr="00001CAE" w:rsidR="005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CAE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001CAE" w:rsidR="00AB42D8">
        <w:rPr>
          <w:rFonts w:ascii="Times New Roman" w:hAnsi="Times New Roman" w:cs="Times New Roman"/>
          <w:sz w:val="24"/>
          <w:szCs w:val="24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01CAE" w:rsidR="00AB42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1CAE" w:rsidR="00AB42D8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AB42D8" w:rsidRPr="00001CAE" w:rsidP="00B9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01CAE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001CAE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001CAE">
        <w:rPr>
          <w:rFonts w:ascii="Times New Roman" w:eastAsia="Calibri" w:hAnsi="Times New Roman" w:cs="Times New Roman"/>
          <w:sz w:val="24"/>
          <w:szCs w:val="24"/>
        </w:rPr>
        <w:t>ом</w:t>
      </w:r>
      <w:r w:rsidRPr="00001CAE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01CAE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мировой судья признает признание вины.</w:t>
      </w:r>
    </w:p>
    <w:p w:rsidR="00D52D4A" w:rsidRPr="00001CAE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01CAE" w:rsidR="00AB42D8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001CAE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001CAE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001CAE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001CAE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001CAE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001CAE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001CAE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001CAE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001CAE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CAE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001CAE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001CAE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001CAE" w:rsidP="00B9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 Разрешая вопрос о виде и размере административного наказания, мировой судья учитывает характер совершенного </w:t>
      </w:r>
      <w:r w:rsidRPr="00001CAE">
        <w:rPr>
          <w:rFonts w:ascii="Times New Roman" w:eastAsia="Calibri" w:hAnsi="Times New Roman" w:cs="Times New Roman"/>
          <w:sz w:val="24"/>
          <w:szCs w:val="24"/>
        </w:rPr>
        <w:t>Тиминым</w:t>
      </w: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Д.Н.</w:t>
      </w:r>
      <w:r w:rsidRPr="00001CAE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Pr="00001CAE" w:rsidR="00AB42D8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и </w:t>
      </w:r>
      <w:r w:rsidRPr="00001CAE" w:rsidR="00194AB3">
        <w:rPr>
          <w:rFonts w:ascii="Times New Roman" w:eastAsia="Calibri" w:hAnsi="Times New Roman" w:cs="Times New Roman"/>
          <w:sz w:val="24"/>
          <w:szCs w:val="24"/>
        </w:rPr>
        <w:t>отсутст</w:t>
      </w:r>
      <w:r w:rsidRPr="00001CAE" w:rsidR="00AB42D8">
        <w:rPr>
          <w:rFonts w:ascii="Times New Roman" w:eastAsia="Calibri" w:hAnsi="Times New Roman" w:cs="Times New Roman"/>
          <w:sz w:val="24"/>
          <w:szCs w:val="24"/>
        </w:rPr>
        <w:t xml:space="preserve">вие обстоятельств, </w:t>
      </w:r>
      <w:r w:rsidRPr="00001CAE" w:rsidR="00194AB3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D52D4A" w:rsidRPr="00001CAE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Согласно ч.</w:t>
      </w:r>
      <w:r w:rsidRPr="00001CAE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CAE">
        <w:rPr>
          <w:rFonts w:ascii="Times New Roman" w:eastAsia="Calibri" w:hAnsi="Times New Roman" w:cs="Times New Roman"/>
          <w:sz w:val="24"/>
          <w:szCs w:val="24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 w:rsidRPr="00001CAE">
        <w:rPr>
          <w:rFonts w:ascii="Times New Roman" w:eastAsia="Calibri" w:hAnsi="Times New Roman" w:cs="Times New Roman"/>
          <w:sz w:val="24"/>
          <w:szCs w:val="24"/>
        </w:rPr>
        <w:t>ершения новых правонарушений, как самим правонарушителем, так и другими лицами.</w:t>
      </w:r>
    </w:p>
    <w:p w:rsidR="00D52D4A" w:rsidRPr="00001CAE" w:rsidP="00B94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 С учётом </w:t>
      </w:r>
      <w:r w:rsidRPr="00001CA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001CAE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001CAE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001CAE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001CAE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>п</w:t>
      </w: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001CAE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001CA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001CA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2D8" w:rsidRPr="00001CAE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001CAE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Тимина </w:t>
      </w:r>
      <w:r w:rsidRPr="00001CAE" w:rsidR="00001CAE">
        <w:rPr>
          <w:rFonts w:ascii="Times New Roman" w:eastAsia="Arial Unicode MS" w:hAnsi="Times New Roman" w:cs="Times New Roman"/>
          <w:sz w:val="24"/>
          <w:szCs w:val="24"/>
          <w:lang w:eastAsia="ru-RU"/>
        </w:rPr>
        <w:t>Д.Н.</w:t>
      </w:r>
      <w:r w:rsidRPr="00001CAE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01CAE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001CAE">
        <w:rPr>
          <w:rFonts w:ascii="Times New Roman" w:eastAsia="Calibri" w:hAnsi="Times New Roman" w:cs="Times New Roman"/>
          <w:sz w:val="24"/>
          <w:szCs w:val="24"/>
        </w:rPr>
        <w:t>1</w:t>
      </w:r>
      <w:r w:rsidRPr="00001CAE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001CAE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001CAE" w:rsidR="009E1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CAE">
        <w:rPr>
          <w:rFonts w:ascii="Times New Roman" w:eastAsia="Calibri" w:hAnsi="Times New Roman" w:cs="Times New Roman"/>
          <w:sz w:val="24"/>
          <w:szCs w:val="24"/>
        </w:rPr>
        <w:t>штрафа в сумме 1000 (одна тысяча) рублей.</w:t>
      </w:r>
    </w:p>
    <w:p w:rsidR="00AB42D8" w:rsidRPr="00001CAE" w:rsidP="00AB42D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Административный штраф подл</w:t>
      </w:r>
      <w:r w:rsidRPr="00001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ежит уплате по реквизитам: </w:t>
      </w:r>
      <w:r w:rsidRPr="0000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</w:t>
      </w:r>
      <w:r w:rsidRPr="00001CAE" w:rsidR="00736EB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0410760300585004482219113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2D8" w:rsidRPr="00001CAE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Квитанция об уплате штрафа должна быть представлена </w:t>
      </w:r>
      <w:r w:rsidRPr="00001C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001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</w:t>
      </w:r>
      <w:r w:rsidRPr="0000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AB42D8" w:rsidRPr="00001CAE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Разъяснить, что в с</w:t>
      </w:r>
      <w:r w:rsidRPr="00001CAE" w:rsidR="00B94C65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оответствии со ст. 32.2 КоАП РФ</w:t>
      </w:r>
      <w:r w:rsidRPr="0000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</w:t>
      </w:r>
      <w:r w:rsidRPr="0000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001CAE">
        <w:rPr>
          <w:rFonts w:ascii="Times New Roman" w:eastAsia="Calibri" w:hAnsi="Times New Roman" w:cs="Times New Roman"/>
          <w:color w:val="000000"/>
          <w:sz w:val="24"/>
          <w:szCs w:val="24"/>
        </w:rPr>
        <w:t>КоАП РФ.</w:t>
      </w:r>
    </w:p>
    <w:p w:rsidR="009E1CB1" w:rsidRPr="00001CAE" w:rsidP="00AB42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</w:t>
      </w:r>
      <w:r w:rsidRPr="00001CAE">
        <w:rPr>
          <w:rFonts w:ascii="Times New Roman" w:eastAsia="Calibri" w:hAnsi="Times New Roman" w:cs="Times New Roman"/>
          <w:color w:val="000000"/>
          <w:sz w:val="24"/>
          <w:szCs w:val="24"/>
        </w:rPr>
        <w:t>ибо обязательные работы на срок до пятидесяти часов.</w:t>
      </w:r>
    </w:p>
    <w:p w:rsidR="004B6C52" w:rsidRPr="00001CAE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</w:t>
      </w:r>
      <w:r w:rsidRPr="00001C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01CAE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001CAE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001CAE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01CAE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01CA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01CA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01CA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01CA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001CAE" w:rsidR="007200C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01CAE">
        <w:rPr>
          <w:rFonts w:ascii="Times New Roman" w:eastAsia="Calibri" w:hAnsi="Times New Roman" w:cs="Times New Roman"/>
          <w:sz w:val="24"/>
          <w:szCs w:val="24"/>
        </w:rPr>
        <w:t xml:space="preserve"> М.В. Матюшенко</w:t>
      </w: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1CAE"/>
    <w:rsid w:val="00054C63"/>
    <w:rsid w:val="00080E22"/>
    <w:rsid w:val="000831AF"/>
    <w:rsid w:val="00194AB3"/>
    <w:rsid w:val="001A499E"/>
    <w:rsid w:val="00227001"/>
    <w:rsid w:val="0023700D"/>
    <w:rsid w:val="00261E5E"/>
    <w:rsid w:val="00351760"/>
    <w:rsid w:val="003B2F50"/>
    <w:rsid w:val="004B6C52"/>
    <w:rsid w:val="00541A37"/>
    <w:rsid w:val="00542615"/>
    <w:rsid w:val="00553F60"/>
    <w:rsid w:val="005B6B34"/>
    <w:rsid w:val="005E6BB7"/>
    <w:rsid w:val="006254D2"/>
    <w:rsid w:val="00654789"/>
    <w:rsid w:val="00686700"/>
    <w:rsid w:val="0069315A"/>
    <w:rsid w:val="006B008E"/>
    <w:rsid w:val="006C27AD"/>
    <w:rsid w:val="006E3D6D"/>
    <w:rsid w:val="006F6EC6"/>
    <w:rsid w:val="007200CB"/>
    <w:rsid w:val="00736759"/>
    <w:rsid w:val="00736EB7"/>
    <w:rsid w:val="007428D3"/>
    <w:rsid w:val="007C5E22"/>
    <w:rsid w:val="008C2DC6"/>
    <w:rsid w:val="00901B84"/>
    <w:rsid w:val="009348B0"/>
    <w:rsid w:val="00944CFC"/>
    <w:rsid w:val="009A4B3C"/>
    <w:rsid w:val="009E1CB1"/>
    <w:rsid w:val="00A27A71"/>
    <w:rsid w:val="00A674BE"/>
    <w:rsid w:val="00A845AA"/>
    <w:rsid w:val="00AB42D8"/>
    <w:rsid w:val="00AC173A"/>
    <w:rsid w:val="00AD6763"/>
    <w:rsid w:val="00AF5604"/>
    <w:rsid w:val="00B319CB"/>
    <w:rsid w:val="00B94C65"/>
    <w:rsid w:val="00BC4447"/>
    <w:rsid w:val="00BD1B4A"/>
    <w:rsid w:val="00C440A0"/>
    <w:rsid w:val="00C60A5E"/>
    <w:rsid w:val="00C77626"/>
    <w:rsid w:val="00CC0D94"/>
    <w:rsid w:val="00D52D4A"/>
    <w:rsid w:val="00D565DA"/>
    <w:rsid w:val="00DB289B"/>
    <w:rsid w:val="00DF3658"/>
    <w:rsid w:val="00E22722"/>
    <w:rsid w:val="00E3059F"/>
    <w:rsid w:val="00E434F3"/>
    <w:rsid w:val="00E56B45"/>
    <w:rsid w:val="00EB7986"/>
    <w:rsid w:val="00EC3785"/>
    <w:rsid w:val="00F35078"/>
    <w:rsid w:val="00F86074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3FBBBB7D1A385551BDBF6BB2E9A1C99E6040FCA770AD95D7EAA9BC616058043A8DDF9C05CD02641968F732C881CA79184BD0579240FE37C0a2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