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C38F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BC38F4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38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38F4" w:rsidR="004A5C5A">
        <w:rPr>
          <w:rFonts w:ascii="Times New Roman" w:eastAsia="Times New Roman" w:hAnsi="Times New Roman" w:cs="Times New Roman"/>
          <w:sz w:val="24"/>
          <w:szCs w:val="24"/>
          <w:lang w:eastAsia="ru-RU"/>
        </w:rPr>
        <w:t>456</w:t>
      </w:r>
      <w:r w:rsidRPr="00BC38F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BC38F4" w:rsidR="0041054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54C63" w:rsidRPr="00BC38F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F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BC38F4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C38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C38F4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BC38F4" w:rsidR="00410543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-01-2022</w:t>
      </w:r>
      <w:r w:rsidRPr="00BC38F4" w:rsidR="004A5C5A">
        <w:rPr>
          <w:rFonts w:ascii="Times New Roman" w:eastAsia="Times New Roman" w:hAnsi="Times New Roman" w:cs="Times New Roman"/>
          <w:sz w:val="24"/>
          <w:szCs w:val="24"/>
          <w:lang w:eastAsia="ru-RU"/>
        </w:rPr>
        <w:t>-001691-32</w:t>
      </w:r>
    </w:p>
    <w:p w:rsidR="00901B84" w:rsidRPr="00BC38F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BC38F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C3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BC38F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BC38F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8667D" w:rsidRPr="00BC38F4" w:rsidP="003A5DD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BC38F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38F4" w:rsidR="004A5C5A">
        <w:rPr>
          <w:rFonts w:ascii="Times New Roman" w:eastAsia="Arial Unicode MS" w:hAnsi="Times New Roman" w:cs="Times New Roman"/>
          <w:sz w:val="24"/>
          <w:szCs w:val="24"/>
          <w:lang w:eastAsia="ru-RU"/>
        </w:rPr>
        <w:t>11 октября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</w:t>
      </w:r>
      <w:r w:rsidRPr="00BC38F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BC38F4" w:rsidR="001D65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</w:t>
      </w:r>
      <w:r w:rsidRPr="00BC38F4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BC38F4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38F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410543" w:rsidRPr="00BC38F4" w:rsidP="00410543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BC38F4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38F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BC38F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BC38F4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BC38F4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BC38F4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 (</w:t>
      </w:r>
      <w:r w:rsidRPr="00BC38F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BC38F4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C38F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BC38F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BC38F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BC38F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BC38F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BC38F4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C38F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BC38F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BC38F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BC38F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BC38F4" w:rsidR="003A5D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185E38" w:rsidRPr="00BC38F4" w:rsidP="003A5DDE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BC38F4" w:rsidR="004A5C5A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Pr="00BC38F4" w:rsidR="004A5C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38F4" w:rsidR="00BC38F4">
        <w:rPr>
          <w:rFonts w:ascii="Times New Roman" w:eastAsia="Calibri" w:hAnsi="Times New Roman" w:cs="Times New Roman"/>
          <w:bCs/>
          <w:sz w:val="24"/>
          <w:szCs w:val="24"/>
        </w:rPr>
        <w:t>С.С., персональные данные</w:t>
      </w:r>
      <w:r w:rsidRPr="00BC38F4" w:rsidR="00872F97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D52D4A" w:rsidRPr="00BC38F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 а н о в и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BC38F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A5C5A" w:rsidRPr="00BC38F4" w:rsidP="001D651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BC38F4" w:rsidR="001D65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BC38F4" w:rsidR="003A5D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Красноглинского</w:t>
      </w:r>
      <w:r w:rsidRPr="00BC38F4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нного суда г. Самары от 24.01.2022</w:t>
      </w:r>
      <w:r w:rsidRPr="00BC38F4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BC38F4">
        <w:rPr>
          <w:rFonts w:ascii="Times New Roman" w:eastAsia="Calibri" w:hAnsi="Times New Roman" w:cs="Times New Roman"/>
          <w:sz w:val="24"/>
          <w:szCs w:val="24"/>
        </w:rPr>
        <w:t>Юрчихина С.С.</w:t>
      </w:r>
      <w:r w:rsidRPr="00BC38F4" w:rsidR="00C86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 адм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инистративный надзор сроком на 8 лет</w:t>
      </w:r>
      <w:r w:rsidRPr="00BC38F4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запретить пребывание вне жилого или иного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помещения, являющегося местом жительства либо пребывания поднадзорного лица в период с 22-00 до 06-00 следующих суток, кроме случаев, связанных с работой;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обязать явкой 1 раз в месяц в орган внутренних дел по месту жительства, пребывания или фактического н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ахождения для регистрации.</w:t>
      </w:r>
    </w:p>
    <w:p w:rsidR="001A39DE" w:rsidRPr="00BC38F4" w:rsidP="001D6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03</w:t>
      </w:r>
      <w:r w:rsidRPr="00BC38F4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10.2022 в 22 час. 20</w:t>
      </w:r>
      <w:r w:rsidRPr="00BC38F4" w:rsidR="00CC79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Юрчихин С.С.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C38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привлеченным в течение года к административной ответственности, предусмотренной ч. 1 ст. 19.24 КоАП РФ,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CC7997">
        <w:rPr>
          <w:rFonts w:ascii="Times New Roman" w:eastAsia="Calibri" w:hAnsi="Times New Roman" w:cs="Times New Roman"/>
          <w:sz w:val="24"/>
          <w:szCs w:val="24"/>
        </w:rPr>
        <w:t xml:space="preserve">находился вне жилого помещения, являющегося его местом жительства по адресу: </w:t>
      </w:r>
      <w:r w:rsidRPr="00BC38F4" w:rsid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BC38F4" w:rsidR="00872F97">
        <w:rPr>
          <w:rFonts w:ascii="Times New Roman" w:eastAsia="Calibri" w:hAnsi="Times New Roman" w:cs="Times New Roman"/>
          <w:sz w:val="24"/>
          <w:szCs w:val="24"/>
        </w:rPr>
        <w:t>,</w:t>
      </w:r>
      <w:r w:rsidRPr="00BC38F4" w:rsidR="00CC7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чем нарушил ограничение, установленное ему судом.</w:t>
      </w:r>
    </w:p>
    <w:p w:rsidR="003014FD" w:rsidRPr="00BC38F4" w:rsidP="00FD5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BC38F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BC38F4" w:rsidR="004A5C5A">
        <w:rPr>
          <w:rFonts w:ascii="Times New Roman" w:eastAsia="Calibri" w:hAnsi="Times New Roman" w:cs="Times New Roman"/>
          <w:sz w:val="24"/>
          <w:szCs w:val="24"/>
        </w:rPr>
        <w:t>Юрчихину С.С.</w:t>
      </w:r>
      <w:r w:rsidRPr="00BC38F4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BC38F4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38F4" w:rsidR="004A5C5A">
        <w:rPr>
          <w:rFonts w:ascii="Times New Roman" w:eastAsia="Calibri" w:hAnsi="Times New Roman" w:cs="Times New Roman"/>
          <w:sz w:val="24"/>
          <w:szCs w:val="24"/>
        </w:rPr>
        <w:t>Юрчихин С.С.</w:t>
      </w:r>
      <w:r w:rsidRPr="00BC38F4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185E38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Pr="00BC38F4" w:rsidR="004A5C5A">
        <w:rPr>
          <w:rFonts w:ascii="Times New Roman" w:eastAsia="Calibri" w:hAnsi="Times New Roman" w:cs="Times New Roman"/>
          <w:sz w:val="24"/>
          <w:szCs w:val="24"/>
        </w:rPr>
        <w:t>, пояснил, что дома отсутствовал, находился на работе, указанное обстоятельство ничем подтвердить не может, работает неофициально</w:t>
      </w:r>
      <w:r w:rsidRPr="00BC38F4" w:rsidR="00185E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FB4" w:rsidRPr="00BC38F4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BC38F4" w:rsidR="00410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</w:t>
      </w:r>
      <w:r w:rsidRPr="00BC38F4">
        <w:rPr>
          <w:rFonts w:ascii="Times New Roman" w:eastAsia="Calibri" w:hAnsi="Times New Roman" w:cs="Times New Roman"/>
          <w:sz w:val="24"/>
          <w:szCs w:val="24"/>
        </w:rPr>
        <w:t>Юрчихина С.С.</w:t>
      </w:r>
      <w:r w:rsidRPr="00BC38F4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, и</w:t>
      </w:r>
      <w:r w:rsidRPr="00BC38F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представленные материалы, прихожу к выводу о том, что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его вина</w:t>
      </w:r>
      <w:r w:rsidRPr="00BC38F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BC38F4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</w:t>
      </w:r>
      <w:r w:rsidRPr="00BC38F4" w:rsid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BC38F4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38F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BC38F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BC38F4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C38F4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C38F4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(л.д. 3),</w:t>
      </w:r>
      <w:r w:rsidRPr="00BC38F4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объяснениями Юрчихина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С.С., согласно которым он о</w:t>
      </w:r>
      <w:r w:rsidRPr="00BC38F4" w:rsidR="005B62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тсутствовал по месту проживания, был на работе (л.д. 4),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BC38F4" w:rsid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ФИО,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согласно которым 03.10.2022 в 22-20 Юрчихин С.С. отсутствовал по месту проживания (л.д. 5), письменными объяснениями </w:t>
      </w:r>
      <w:r w:rsidRPr="00BC38F4" w:rsid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6), </w:t>
      </w:r>
      <w:r w:rsidRPr="00BC38F4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актом посещения поднадзорного лица по месту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жительства или пребывания от 03.10.2022 (л.д. 7</w:t>
      </w:r>
      <w:r w:rsidRPr="00BC38F4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),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паспорта Юрчихина С.С. (л.д. 8), справкой по правонарушениям (л.д. 9-10), копией решения Красноглинского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нного суда г. Самары от 24.01.2022</w:t>
      </w:r>
      <w:r w:rsidRPr="00BC38F4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№ </w:t>
      </w:r>
      <w:r w:rsidRPr="00BC38F4" w:rsid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вступившего в законную силу 08.02.2022 (л.д. 11-13), копией заявления Юрчихина С.С. в МО МВД России «Красноперекопский» от 28.02.2022 с просьбой осуществлять контроль за ним по адресу: </w:t>
      </w:r>
      <w:r w:rsidRPr="00BC38F4" w:rsidR="00BC38F4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C38F4">
        <w:rPr>
          <w:rFonts w:ascii="Times New Roman" w:eastAsia="Calibri" w:hAnsi="Times New Roman" w:cs="Times New Roman"/>
          <w:sz w:val="24"/>
          <w:szCs w:val="24"/>
        </w:rPr>
        <w:t>л</w:t>
      </w:r>
      <w:r w:rsidRPr="00BC38F4">
        <w:rPr>
          <w:rFonts w:ascii="Times New Roman" w:eastAsia="Calibri" w:hAnsi="Times New Roman" w:cs="Times New Roman"/>
          <w:sz w:val="24"/>
          <w:szCs w:val="24"/>
        </w:rPr>
        <w:t>.д</w:t>
      </w:r>
      <w:r w:rsidRPr="00BC38F4">
        <w:rPr>
          <w:rFonts w:ascii="Times New Roman" w:eastAsia="Calibri" w:hAnsi="Times New Roman" w:cs="Times New Roman"/>
          <w:sz w:val="24"/>
          <w:szCs w:val="24"/>
        </w:rPr>
        <w:t>. 14), копией постановления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от 06.04.2022 о привлечении Юрчихина С.С. к административной ответственности по ч. 1 ст. 19.24 КоАП РФ (л.д. </w:t>
      </w:r>
      <w:r w:rsidRPr="00BC38F4" w:rsidR="003977BB">
        <w:rPr>
          <w:rFonts w:ascii="Times New Roman" w:eastAsia="Calibri" w:hAnsi="Times New Roman" w:cs="Times New Roman"/>
          <w:sz w:val="24"/>
          <w:szCs w:val="24"/>
        </w:rPr>
        <w:t>15-16).</w:t>
      </w: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D1B4A" w:rsidRPr="00BC38F4" w:rsidP="001D6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38F4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BC38F4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C38F4" w:rsidR="004C59E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C38F4" w:rsidR="00D52D4A">
        <w:rPr>
          <w:rFonts w:ascii="Times New Roman" w:eastAsia="Calibri" w:hAnsi="Times New Roman" w:cs="Times New Roman"/>
          <w:sz w:val="24"/>
          <w:szCs w:val="24"/>
        </w:rPr>
        <w:t>Анализируя представленные</w:t>
      </w:r>
      <w:r w:rsidRPr="00BC38F4" w:rsidR="004C59E4">
        <w:rPr>
          <w:rFonts w:ascii="Times New Roman" w:eastAsia="Calibri" w:hAnsi="Times New Roman" w:cs="Times New Roman"/>
          <w:sz w:val="24"/>
          <w:szCs w:val="24"/>
        </w:rPr>
        <w:t xml:space="preserve"> доказательства, признавая вину</w:t>
      </w:r>
      <w:r w:rsidRPr="00BC38F4" w:rsidR="00D52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3977BB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Pr="00BC38F4" w:rsidR="003977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38F4" w:rsidR="00BC38F4">
        <w:rPr>
          <w:rFonts w:ascii="Times New Roman" w:eastAsia="Calibri" w:hAnsi="Times New Roman" w:cs="Times New Roman"/>
          <w:bCs/>
          <w:sz w:val="24"/>
          <w:szCs w:val="24"/>
        </w:rPr>
        <w:t>С.С.</w:t>
      </w:r>
      <w:r w:rsidRPr="00BC38F4" w:rsidR="004C5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D52D4A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BC38F4" w:rsidR="00541A37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3 </w:t>
      </w:r>
      <w:r w:rsidRPr="00BC38F4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BC38F4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BC38F4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BC38F4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3977BB" w:rsidRPr="00BC38F4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F4">
        <w:rPr>
          <w:rFonts w:ascii="Times New Roman" w:hAnsi="Times New Roman" w:cs="Times New Roman"/>
          <w:sz w:val="24"/>
          <w:szCs w:val="24"/>
        </w:rPr>
        <w:t xml:space="preserve">      Довод Юрчихина С.С. о том, что он отсутствовал по месту жительства </w:t>
      </w:r>
      <w:r w:rsidRPr="00BC38F4">
        <w:rPr>
          <w:rFonts w:ascii="Times New Roman" w:hAnsi="Times New Roman" w:cs="Times New Roman"/>
          <w:sz w:val="24"/>
          <w:szCs w:val="24"/>
        </w:rPr>
        <w:t>с</w:t>
      </w:r>
      <w:r w:rsidRPr="00BC38F4">
        <w:rPr>
          <w:rFonts w:ascii="Times New Roman" w:hAnsi="Times New Roman" w:cs="Times New Roman"/>
          <w:sz w:val="24"/>
          <w:szCs w:val="24"/>
        </w:rPr>
        <w:t xml:space="preserve"> связи с занятостью на работе ничем, кроме его слов, не подтверждается и расценивается судом как способ защиты с целью избежа</w:t>
      </w:r>
      <w:r w:rsidRPr="00BC38F4">
        <w:rPr>
          <w:rFonts w:ascii="Times New Roman" w:hAnsi="Times New Roman" w:cs="Times New Roman"/>
          <w:sz w:val="24"/>
          <w:szCs w:val="24"/>
        </w:rPr>
        <w:t xml:space="preserve">ния ответственности. </w:t>
      </w:r>
    </w:p>
    <w:p w:rsidR="005F0490" w:rsidRPr="00BC38F4" w:rsidP="001D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38F4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BC38F4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BC38F4" w:rsidR="003977BB">
        <w:rPr>
          <w:rFonts w:ascii="Times New Roman" w:eastAsia="Calibri" w:hAnsi="Times New Roman" w:cs="Times New Roman"/>
          <w:sz w:val="24"/>
          <w:szCs w:val="24"/>
        </w:rPr>
        <w:t>ами</w:t>
      </w:r>
      <w:r w:rsidRPr="00BC38F4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C38F4">
        <w:rPr>
          <w:rFonts w:ascii="Times New Roman" w:eastAsia="Calibri" w:hAnsi="Times New Roman" w:cs="Times New Roman"/>
          <w:sz w:val="24"/>
          <w:szCs w:val="24"/>
        </w:rPr>
        <w:t>смягчающим</w:t>
      </w:r>
      <w:r w:rsidRPr="00BC38F4" w:rsidR="003977BB">
        <w:rPr>
          <w:rFonts w:ascii="Times New Roman" w:eastAsia="Calibri" w:hAnsi="Times New Roman" w:cs="Times New Roman"/>
          <w:sz w:val="24"/>
          <w:szCs w:val="24"/>
        </w:rPr>
        <w:t>и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ответственнос</w:t>
      </w:r>
      <w:r w:rsidRPr="00BC38F4">
        <w:rPr>
          <w:rFonts w:ascii="Times New Roman" w:eastAsia="Calibri" w:hAnsi="Times New Roman" w:cs="Times New Roman"/>
          <w:sz w:val="24"/>
          <w:szCs w:val="24"/>
        </w:rPr>
        <w:t>ть, мировой судья признает призн</w:t>
      </w:r>
      <w:r w:rsidRPr="00BC38F4">
        <w:rPr>
          <w:rFonts w:ascii="Times New Roman" w:eastAsia="Calibri" w:hAnsi="Times New Roman" w:cs="Times New Roman"/>
          <w:sz w:val="24"/>
          <w:szCs w:val="24"/>
        </w:rPr>
        <w:t>ание вины</w:t>
      </w:r>
      <w:r w:rsidRPr="00BC38F4" w:rsidR="003977BB">
        <w:rPr>
          <w:rFonts w:ascii="Times New Roman" w:eastAsia="Calibri" w:hAnsi="Times New Roman" w:cs="Times New Roman"/>
          <w:sz w:val="24"/>
          <w:szCs w:val="24"/>
        </w:rPr>
        <w:t>, наличие малолетнего ребенка</w:t>
      </w:r>
      <w:r w:rsidRPr="00BC38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BC38F4" w:rsidP="005F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C38F4" w:rsidR="005F0490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BC38F4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BC38F4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BC38F4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BC38F4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BC38F4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BC38F4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BC38F4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BC38F4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BC38F4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BC38F4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BC38F4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6514" w:rsidRPr="00BC38F4" w:rsidP="001D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38F4" w:rsidR="00D52D4A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C38F4" w:rsidR="003977BB">
        <w:rPr>
          <w:rFonts w:ascii="Times New Roman" w:eastAsia="Calibri" w:hAnsi="Times New Roman" w:cs="Times New Roman"/>
          <w:sz w:val="24"/>
          <w:szCs w:val="24"/>
        </w:rPr>
        <w:t>Юрчихиным С.С.</w:t>
      </w:r>
      <w:r w:rsidRPr="00BC38F4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D52D4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</w:t>
      </w:r>
      <w:r w:rsidRPr="00BC38F4" w:rsidR="005F0490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обстоятельства и </w:t>
      </w:r>
      <w:r w:rsidRPr="00BC38F4" w:rsidR="00194AB3">
        <w:rPr>
          <w:rFonts w:ascii="Times New Roman" w:eastAsia="Calibri" w:hAnsi="Times New Roman" w:cs="Times New Roman"/>
          <w:sz w:val="24"/>
          <w:szCs w:val="24"/>
        </w:rPr>
        <w:t>отсутс</w:t>
      </w:r>
      <w:r w:rsidRPr="00BC38F4" w:rsidR="005F0490">
        <w:rPr>
          <w:rFonts w:ascii="Times New Roman" w:eastAsia="Calibri" w:hAnsi="Times New Roman" w:cs="Times New Roman"/>
          <w:sz w:val="24"/>
          <w:szCs w:val="24"/>
        </w:rPr>
        <w:t xml:space="preserve">твие обстоятельств, </w:t>
      </w:r>
      <w:r w:rsidRPr="00BC38F4" w:rsidR="00194AB3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BC38F4" w:rsidR="00D52D4A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2D4A" w:rsidRPr="00BC38F4" w:rsidP="001D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38F4">
        <w:rPr>
          <w:rFonts w:ascii="Times New Roman" w:eastAsia="Calibri" w:hAnsi="Times New Roman" w:cs="Times New Roman"/>
          <w:sz w:val="24"/>
          <w:szCs w:val="24"/>
        </w:rPr>
        <w:t>Согласно ч.</w:t>
      </w:r>
      <w:r w:rsidRPr="00BC38F4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C38F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BC38F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C38F4">
        <w:rPr>
          <w:rFonts w:ascii="Times New Roman" w:eastAsia="Calibri" w:hAnsi="Times New Roman" w:cs="Times New Roman"/>
          <w:sz w:val="24"/>
          <w:szCs w:val="24"/>
        </w:rPr>
        <w:t>, руководс</w:t>
      </w:r>
      <w:r w:rsidRPr="00BC38F4">
        <w:rPr>
          <w:rFonts w:ascii="Times New Roman" w:eastAsia="Calibri" w:hAnsi="Times New Roman" w:cs="Times New Roman"/>
          <w:sz w:val="24"/>
          <w:szCs w:val="24"/>
        </w:rPr>
        <w:t>твуясь ст.</w:t>
      </w:r>
      <w:r w:rsidRPr="00BC38F4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BC38F4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185E38" w:rsidRPr="00BC38F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BC38F4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Calibri" w:hAnsi="Times New Roman" w:cs="Times New Roman"/>
          <w:sz w:val="24"/>
          <w:szCs w:val="24"/>
        </w:rPr>
        <w:t>п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BC38F4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BC38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BC38F4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CB1" w:rsidRPr="00BC38F4" w:rsidP="001D6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BC38F4" w:rsidR="00410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3977BB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Pr="00BC38F4" w:rsidR="003977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38F4" w:rsidR="00BC38F4">
        <w:rPr>
          <w:rFonts w:ascii="Times New Roman" w:eastAsia="Calibri" w:hAnsi="Times New Roman" w:cs="Times New Roman"/>
          <w:bCs/>
          <w:sz w:val="24"/>
          <w:szCs w:val="24"/>
        </w:rPr>
        <w:t>С.С.</w:t>
      </w:r>
      <w:r w:rsidRPr="00BC38F4" w:rsidR="00397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BC38F4">
        <w:rPr>
          <w:rFonts w:ascii="Times New Roman" w:eastAsia="Calibri" w:hAnsi="Times New Roman" w:cs="Times New Roman"/>
          <w:sz w:val="24"/>
          <w:szCs w:val="24"/>
        </w:rPr>
        <w:t>3</w:t>
      </w:r>
      <w:r w:rsidRPr="00BC38F4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</w:t>
      </w:r>
      <w:r w:rsidRPr="00BC38F4" w:rsidR="004C59E4">
        <w:rPr>
          <w:rFonts w:ascii="Times New Roman" w:eastAsia="Calibri" w:hAnsi="Times New Roman" w:cs="Times New Roman"/>
          <w:sz w:val="24"/>
          <w:szCs w:val="24"/>
        </w:rPr>
        <w:t>одекса РФ об административных пр</w:t>
      </w:r>
      <w:r w:rsidRPr="00BC38F4" w:rsidR="00D52D4A">
        <w:rPr>
          <w:rFonts w:ascii="Times New Roman" w:eastAsia="Calibri" w:hAnsi="Times New Roman" w:cs="Times New Roman"/>
          <w:sz w:val="24"/>
          <w:szCs w:val="24"/>
        </w:rPr>
        <w:t xml:space="preserve">авонарушениях, и назначить ему наказание </w:t>
      </w:r>
      <w:r w:rsidRPr="00BC38F4">
        <w:rPr>
          <w:rFonts w:ascii="Times New Roman" w:hAnsi="Times New Roman" w:cs="Times New Roman"/>
          <w:sz w:val="24"/>
          <w:szCs w:val="24"/>
        </w:rPr>
        <w:t>в виде</w:t>
      </w:r>
      <w:r w:rsidRPr="00BC38F4" w:rsidR="00185E38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9E1CB1" w:rsidRPr="00BC38F4" w:rsidP="001D6514">
      <w:pPr>
        <w:pStyle w:val="NoSpacing"/>
        <w:rPr>
          <w:rFonts w:eastAsia="Calibri"/>
          <w:sz w:val="24"/>
          <w:szCs w:val="24"/>
        </w:rPr>
      </w:pPr>
      <w:r w:rsidRPr="00BC38F4">
        <w:rPr>
          <w:rFonts w:eastAsia="Calibri"/>
          <w:sz w:val="24"/>
          <w:szCs w:val="24"/>
        </w:rPr>
        <w:t xml:space="preserve">     </w:t>
      </w:r>
      <w:r w:rsidRPr="00BC38F4">
        <w:rPr>
          <w:rFonts w:eastAsia="Calibri"/>
          <w:sz w:val="24"/>
          <w:szCs w:val="24"/>
        </w:rPr>
        <w:t>Исполнение постановления возложить на Отдел</w:t>
      </w:r>
      <w:r w:rsidRPr="00BC38F4" w:rsidR="005F0490">
        <w:rPr>
          <w:rFonts w:eastAsia="Calibri"/>
          <w:sz w:val="24"/>
          <w:szCs w:val="24"/>
        </w:rPr>
        <w:t>ение</w:t>
      </w:r>
      <w:r w:rsidRPr="00BC38F4">
        <w:rPr>
          <w:rFonts w:eastAsia="Calibri"/>
          <w:sz w:val="24"/>
          <w:szCs w:val="24"/>
        </w:rPr>
        <w:t xml:space="preserve"> судебных приставов  по городу Красноперекопску и Красноперекопскому</w:t>
      </w:r>
      <w:r w:rsidRPr="00BC38F4">
        <w:rPr>
          <w:rFonts w:eastAsia="Calibri"/>
          <w:sz w:val="24"/>
          <w:szCs w:val="24"/>
        </w:rPr>
        <w:t xml:space="preserve"> району Управления ФССП России по Республике Крым.</w:t>
      </w:r>
    </w:p>
    <w:p w:rsidR="009E1CB1" w:rsidRPr="00BC38F4" w:rsidP="001D6514">
      <w:pPr>
        <w:pStyle w:val="NoSpacing"/>
        <w:rPr>
          <w:sz w:val="24"/>
          <w:szCs w:val="24"/>
        </w:rPr>
      </w:pPr>
      <w:r w:rsidRPr="00BC38F4">
        <w:rPr>
          <w:sz w:val="24"/>
          <w:szCs w:val="24"/>
        </w:rPr>
        <w:t xml:space="preserve">     </w:t>
      </w:r>
      <w:r w:rsidRPr="00BC38F4">
        <w:rPr>
          <w:sz w:val="24"/>
          <w:szCs w:val="24"/>
        </w:rPr>
        <w:t>Разъяснить</w:t>
      </w:r>
      <w:r w:rsidRPr="00BC38F4" w:rsidR="003977BB">
        <w:rPr>
          <w:sz w:val="24"/>
          <w:szCs w:val="24"/>
        </w:rPr>
        <w:t xml:space="preserve"> Юрчихину С.С.</w:t>
      </w:r>
      <w:r w:rsidRPr="00BC38F4">
        <w:rPr>
          <w:sz w:val="24"/>
          <w:szCs w:val="24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</w:t>
      </w:r>
      <w:r w:rsidRPr="00BC38F4">
        <w:rPr>
          <w:sz w:val="24"/>
          <w:szCs w:val="24"/>
        </w:rPr>
        <w:t>ных общественно полезных работ.</w:t>
      </w:r>
    </w:p>
    <w:p w:rsidR="009E1CB1" w:rsidRPr="00BC38F4" w:rsidP="001D6514">
      <w:pPr>
        <w:pStyle w:val="NoSpacing"/>
        <w:rPr>
          <w:rFonts w:eastAsia="Calibri"/>
          <w:sz w:val="24"/>
          <w:szCs w:val="24"/>
        </w:rPr>
      </w:pPr>
      <w:r w:rsidRPr="00BC38F4">
        <w:rPr>
          <w:rFonts w:eastAsia="Calibri"/>
          <w:sz w:val="24"/>
          <w:szCs w:val="24"/>
        </w:rPr>
        <w:t xml:space="preserve">      </w:t>
      </w:r>
      <w:r w:rsidRPr="00BC38F4">
        <w:rPr>
          <w:rFonts w:eastAsia="Calibri"/>
          <w:sz w:val="24"/>
          <w:szCs w:val="24"/>
        </w:rPr>
        <w:t xml:space="preserve">Разъяснить, что в </w:t>
      </w:r>
      <w:r w:rsidRPr="00BC38F4" w:rsidR="00410543">
        <w:rPr>
          <w:rFonts w:eastAsia="Calibri"/>
          <w:sz w:val="24"/>
          <w:szCs w:val="24"/>
        </w:rPr>
        <w:t>соответствии с частью 4 статьи</w:t>
      </w:r>
      <w:r w:rsidRPr="00BC38F4">
        <w:rPr>
          <w:rFonts w:eastAsia="Calibri"/>
          <w:sz w:val="24"/>
          <w:szCs w:val="24"/>
        </w:rPr>
        <w:t xml:space="preserve"> 20.25 </w:t>
      </w:r>
      <w:r w:rsidRPr="00BC38F4">
        <w:rPr>
          <w:rFonts w:eastAsia="Calibri"/>
          <w:sz w:val="24"/>
          <w:szCs w:val="24"/>
        </w:rPr>
        <w:t xml:space="preserve">КоАП РФ </w:t>
      </w:r>
      <w:r w:rsidRPr="00BC38F4">
        <w:rPr>
          <w:rFonts w:eastAsia="Calibri"/>
          <w:sz w:val="24"/>
          <w:szCs w:val="24"/>
        </w:rPr>
        <w:t>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</w:t>
      </w:r>
      <w:r w:rsidRPr="00BC38F4">
        <w:rPr>
          <w:rFonts w:eastAsia="Calibri"/>
          <w:sz w:val="24"/>
          <w:szCs w:val="24"/>
        </w:rPr>
        <w:t>надцати суток.</w:t>
      </w:r>
    </w:p>
    <w:p w:rsidR="004B6C52" w:rsidRPr="00BC38F4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C38F4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BC38F4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BC38F4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BC38F4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F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C38F4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C38F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BC38F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BC38F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BC38F4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BC38F4" w:rsidR="008C2DC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C38F4" w:rsidR="0041054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C38F4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8F4" w:rsidR="00185E3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C38F4" w:rsidR="008C2DC6">
        <w:rPr>
          <w:rFonts w:ascii="Times New Roman" w:eastAsia="Calibri" w:hAnsi="Times New Roman" w:cs="Times New Roman"/>
          <w:sz w:val="24"/>
          <w:szCs w:val="24"/>
        </w:rPr>
        <w:t xml:space="preserve"> М.В. Матюшенко</w:t>
      </w:r>
    </w:p>
    <w:p w:rsidR="001D6514" w:rsidRPr="00BC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541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0774"/>
    <w:rsid w:val="00054C63"/>
    <w:rsid w:val="00080E22"/>
    <w:rsid w:val="000831AF"/>
    <w:rsid w:val="00114DCA"/>
    <w:rsid w:val="00185E38"/>
    <w:rsid w:val="00194AB3"/>
    <w:rsid w:val="001A39DE"/>
    <w:rsid w:val="001A499E"/>
    <w:rsid w:val="001D6514"/>
    <w:rsid w:val="001E7A98"/>
    <w:rsid w:val="00227001"/>
    <w:rsid w:val="0023700D"/>
    <w:rsid w:val="00261E5E"/>
    <w:rsid w:val="002C2FCD"/>
    <w:rsid w:val="003014FD"/>
    <w:rsid w:val="00351760"/>
    <w:rsid w:val="00387339"/>
    <w:rsid w:val="003977BB"/>
    <w:rsid w:val="003A5DDE"/>
    <w:rsid w:val="003B2F50"/>
    <w:rsid w:val="00410543"/>
    <w:rsid w:val="004A5C5A"/>
    <w:rsid w:val="004B6C52"/>
    <w:rsid w:val="004C59E4"/>
    <w:rsid w:val="00541A37"/>
    <w:rsid w:val="00553F60"/>
    <w:rsid w:val="005672F5"/>
    <w:rsid w:val="005B6224"/>
    <w:rsid w:val="005B6B34"/>
    <w:rsid w:val="005E141A"/>
    <w:rsid w:val="005E6BB7"/>
    <w:rsid w:val="005F0490"/>
    <w:rsid w:val="006254D2"/>
    <w:rsid w:val="00654789"/>
    <w:rsid w:val="00686700"/>
    <w:rsid w:val="0069315A"/>
    <w:rsid w:val="006B008E"/>
    <w:rsid w:val="006B5D7C"/>
    <w:rsid w:val="006E3D6D"/>
    <w:rsid w:val="006F6EC6"/>
    <w:rsid w:val="00736759"/>
    <w:rsid w:val="007428D3"/>
    <w:rsid w:val="00781950"/>
    <w:rsid w:val="007C5E22"/>
    <w:rsid w:val="00816FB4"/>
    <w:rsid w:val="00872F97"/>
    <w:rsid w:val="008B3B72"/>
    <w:rsid w:val="008C2DC6"/>
    <w:rsid w:val="00901B84"/>
    <w:rsid w:val="00944CFC"/>
    <w:rsid w:val="009C3E3E"/>
    <w:rsid w:val="009E1CB1"/>
    <w:rsid w:val="00A27A71"/>
    <w:rsid w:val="00A674BE"/>
    <w:rsid w:val="00A845AA"/>
    <w:rsid w:val="00AC173A"/>
    <w:rsid w:val="00AF5604"/>
    <w:rsid w:val="00B21BE5"/>
    <w:rsid w:val="00B319CB"/>
    <w:rsid w:val="00B9417D"/>
    <w:rsid w:val="00BC38F4"/>
    <w:rsid w:val="00BC4447"/>
    <w:rsid w:val="00BD1B4A"/>
    <w:rsid w:val="00C440A0"/>
    <w:rsid w:val="00C56693"/>
    <w:rsid w:val="00C60A5E"/>
    <w:rsid w:val="00C77626"/>
    <w:rsid w:val="00C8667D"/>
    <w:rsid w:val="00CA3210"/>
    <w:rsid w:val="00CC0D94"/>
    <w:rsid w:val="00CC7997"/>
    <w:rsid w:val="00D52D4A"/>
    <w:rsid w:val="00D565DA"/>
    <w:rsid w:val="00DB289B"/>
    <w:rsid w:val="00DC5A45"/>
    <w:rsid w:val="00DF3658"/>
    <w:rsid w:val="00E22722"/>
    <w:rsid w:val="00E27E11"/>
    <w:rsid w:val="00E3059F"/>
    <w:rsid w:val="00E434F3"/>
    <w:rsid w:val="00E56B45"/>
    <w:rsid w:val="00EB7986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