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RPr="004A5477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477">
        <w:rPr>
          <w:rFonts w:ascii="Times New Roman" w:eastAsia="Times New Roman" w:hAnsi="Times New Roman" w:cs="Times New Roman"/>
          <w:bCs/>
          <w:sz w:val="24"/>
          <w:szCs w:val="24"/>
        </w:rPr>
        <w:t>Дело № 5-58-569/2022</w:t>
      </w:r>
    </w:p>
    <w:p w:rsidR="008A135A" w:rsidRPr="004A5477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477">
        <w:rPr>
          <w:rFonts w:ascii="Times New Roman" w:eastAsia="Times New Roman" w:hAnsi="Times New Roman" w:cs="Times New Roman"/>
          <w:bCs/>
          <w:sz w:val="24"/>
          <w:szCs w:val="24"/>
        </w:rPr>
        <w:t>УИД 91</w:t>
      </w:r>
      <w:r w:rsidRPr="004A54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MS</w:t>
      </w:r>
      <w:r w:rsidRPr="004A5477" w:rsidR="00FE5B1D">
        <w:rPr>
          <w:rFonts w:ascii="Times New Roman" w:eastAsia="Times New Roman" w:hAnsi="Times New Roman" w:cs="Times New Roman"/>
          <w:bCs/>
          <w:sz w:val="24"/>
          <w:szCs w:val="24"/>
        </w:rPr>
        <w:t>0059-01-2022</w:t>
      </w:r>
      <w:r w:rsidRPr="004A547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A5477" w:rsidR="00FE5B1D">
        <w:rPr>
          <w:rFonts w:ascii="Times New Roman" w:eastAsia="Times New Roman" w:hAnsi="Times New Roman" w:cs="Times New Roman"/>
          <w:bCs/>
          <w:sz w:val="24"/>
          <w:szCs w:val="24"/>
        </w:rPr>
        <w:t>002425-08</w:t>
      </w:r>
    </w:p>
    <w:p w:rsidR="008A135A" w:rsidRPr="004A5477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35A" w:rsidRPr="004A5477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47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8A135A" w:rsidRPr="004A5477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477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административного наказания</w:t>
      </w:r>
    </w:p>
    <w:p w:rsidR="008A135A" w:rsidRPr="004A5477" w:rsidP="008A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35A" w:rsidRPr="004A5477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477">
        <w:rPr>
          <w:rFonts w:ascii="Times New Roman" w:eastAsia="Times New Roman" w:hAnsi="Times New Roman" w:cs="Times New Roman"/>
          <w:sz w:val="24"/>
          <w:szCs w:val="24"/>
        </w:rPr>
        <w:t xml:space="preserve">       30 декабря 2022 года</w:t>
      </w:r>
      <w:r w:rsidRPr="004A5477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</w:t>
      </w:r>
      <w:r w:rsidRPr="004A5477" w:rsidR="002917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A54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A5477" w:rsidR="0029177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A54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8A135A" w:rsidRPr="004A5477" w:rsidP="008A135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54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4A5477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10 ми</w:t>
      </w:r>
      <w:r w:rsidRPr="004A5477" w:rsidR="000463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крорайон, д. 4) Матюшенко М.В.,</w:t>
      </w:r>
      <w:r w:rsidRPr="004A5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4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FE5B1D" w:rsidRPr="004A5477" w:rsidP="00A76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Скляр А. В.</w:t>
      </w:r>
      <w:r w:rsidRPr="004A5477" w:rsidR="00E01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761DE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A761DE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4A5477" w:rsidR="00E018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A135A" w:rsidRPr="00A761DE" w:rsidP="00A761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4A5477" w:rsidR="00291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4A5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4A5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УСТАНОВИЛ:</w:t>
      </w:r>
    </w:p>
    <w:p w:rsidR="008A135A" w:rsidRPr="004A5477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761DE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A761D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4A5477" w:rsidR="00046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477" w:rsidR="00985594">
        <w:rPr>
          <w:rFonts w:ascii="Times New Roman" w:eastAsia="Times New Roman" w:hAnsi="Times New Roman" w:cs="Times New Roman"/>
          <w:sz w:val="24"/>
          <w:szCs w:val="24"/>
        </w:rPr>
        <w:t>в отношении</w:t>
      </w:r>
      <w:r w:rsidRPr="004A5477" w:rsidR="00046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ХКО «название</w:t>
      </w:r>
      <w:r w:rsidRPr="004A5477" w:rsidR="00E01876">
        <w:rPr>
          <w:rFonts w:ascii="Times New Roman" w:hAnsi="Times New Roman" w:cs="Times New Roman"/>
          <w:sz w:val="24"/>
          <w:szCs w:val="24"/>
        </w:rPr>
        <w:t xml:space="preserve">» окружного казачьего </w:t>
      </w:r>
      <w:r>
        <w:rPr>
          <w:rFonts w:ascii="Times New Roman" w:hAnsi="Times New Roman" w:cs="Times New Roman"/>
          <w:sz w:val="24"/>
          <w:szCs w:val="24"/>
        </w:rPr>
        <w:t>общества «название</w:t>
      </w:r>
      <w:r w:rsidRPr="004A5477" w:rsidR="00E01876">
        <w:rPr>
          <w:rFonts w:ascii="Times New Roman" w:hAnsi="Times New Roman" w:cs="Times New Roman"/>
          <w:sz w:val="24"/>
          <w:szCs w:val="24"/>
        </w:rPr>
        <w:t>» войскового казачьего общес</w:t>
      </w:r>
      <w:r>
        <w:rPr>
          <w:rFonts w:ascii="Times New Roman" w:hAnsi="Times New Roman" w:cs="Times New Roman"/>
          <w:sz w:val="24"/>
          <w:szCs w:val="24"/>
        </w:rPr>
        <w:t>тва «название</w:t>
      </w:r>
      <w:r w:rsidRPr="004A5477" w:rsidR="00E01876">
        <w:rPr>
          <w:rFonts w:ascii="Times New Roman" w:hAnsi="Times New Roman" w:cs="Times New Roman"/>
          <w:sz w:val="24"/>
          <w:szCs w:val="24"/>
        </w:rPr>
        <w:t>» (юридическ</w:t>
      </w:r>
      <w:r>
        <w:rPr>
          <w:rFonts w:ascii="Times New Roman" w:hAnsi="Times New Roman" w:cs="Times New Roman"/>
          <w:sz w:val="24"/>
          <w:szCs w:val="24"/>
        </w:rPr>
        <w:t xml:space="preserve">ий адрес: адрес), ИНН/КПП </w:t>
      </w:r>
      <w:r w:rsidRPr="00A761D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A761DE">
        <w:rPr>
          <w:rFonts w:ascii="Times New Roman" w:hAnsi="Times New Roman" w:cs="Times New Roman"/>
          <w:sz w:val="24"/>
          <w:szCs w:val="24"/>
        </w:rPr>
        <w:t>&gt;</w:t>
      </w:r>
      <w:r w:rsidRPr="004A5477" w:rsidR="0029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477" w:rsidR="00E01876">
        <w:rPr>
          <w:rFonts w:ascii="Times New Roman" w:eastAsia="Times New Roman" w:hAnsi="Times New Roman" w:cs="Times New Roman"/>
          <w:sz w:val="24"/>
          <w:szCs w:val="24"/>
        </w:rPr>
        <w:t xml:space="preserve">внесены сведения </w:t>
      </w:r>
      <w:r w:rsidRPr="004A5477" w:rsidR="000463D8">
        <w:rPr>
          <w:rFonts w:ascii="Times New Roman" w:eastAsia="Times New Roman" w:hAnsi="Times New Roman" w:cs="Times New Roman"/>
          <w:sz w:val="24"/>
          <w:szCs w:val="24"/>
        </w:rPr>
        <w:t>в Единый государственный реестр</w:t>
      </w:r>
      <w:r w:rsidRPr="004A5477" w:rsidR="00E01876">
        <w:rPr>
          <w:rFonts w:ascii="Times New Roman" w:eastAsia="Times New Roman" w:hAnsi="Times New Roman" w:cs="Times New Roman"/>
          <w:sz w:val="24"/>
          <w:szCs w:val="24"/>
        </w:rPr>
        <w:t xml:space="preserve"> юридических лиц о создании юридического лица.</w:t>
      </w:r>
    </w:p>
    <w:p w:rsidR="008A135A" w:rsidRPr="004A5477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77">
        <w:rPr>
          <w:rFonts w:ascii="Times New Roman" w:eastAsia="Times New Roman" w:hAnsi="Times New Roman" w:cs="Times New Roman"/>
          <w:sz w:val="24"/>
          <w:szCs w:val="24"/>
        </w:rPr>
        <w:t xml:space="preserve">          Скляр А.В., являясь атаманом </w:t>
      </w:r>
      <w:r w:rsidR="00A761DE">
        <w:rPr>
          <w:rFonts w:ascii="Times New Roman" w:hAnsi="Times New Roman" w:cs="Times New Roman"/>
          <w:sz w:val="24"/>
          <w:szCs w:val="24"/>
        </w:rPr>
        <w:t>ХКО «название</w:t>
      </w:r>
      <w:r w:rsidRPr="004A5477">
        <w:rPr>
          <w:rFonts w:ascii="Times New Roman" w:hAnsi="Times New Roman" w:cs="Times New Roman"/>
          <w:sz w:val="24"/>
          <w:szCs w:val="24"/>
        </w:rPr>
        <w:t>»</w:t>
      </w:r>
      <w:r w:rsidRPr="004A5477" w:rsidR="00291779">
        <w:rPr>
          <w:rFonts w:ascii="Times New Roman" w:hAnsi="Times New Roman" w:cs="Times New Roman"/>
          <w:sz w:val="24"/>
          <w:szCs w:val="24"/>
        </w:rPr>
        <w:t xml:space="preserve">, </w:t>
      </w:r>
      <w:r w:rsidR="00A761DE">
        <w:rPr>
          <w:rFonts w:ascii="Times New Roman" w:eastAsia="Times New Roman" w:hAnsi="Times New Roman" w:cs="Times New Roman"/>
          <w:sz w:val="24"/>
          <w:szCs w:val="24"/>
        </w:rPr>
        <w:t xml:space="preserve">представил в </w:t>
      </w:r>
      <w:r w:rsidRPr="00A761DE" w:rsidR="00A761D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A761DE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A761DE" w:rsidR="00A761D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>, расположенну</w:t>
      </w:r>
      <w:r w:rsidR="00A761DE">
        <w:rPr>
          <w:rFonts w:ascii="Times New Roman" w:eastAsia="Times New Roman" w:hAnsi="Times New Roman" w:cs="Times New Roman"/>
          <w:sz w:val="24"/>
          <w:szCs w:val="24"/>
        </w:rPr>
        <w:t>ю по адресу: адрес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>, первичный расчет по страховым взносам за 3 месяца 2022 год</w:t>
      </w:r>
      <w:r w:rsidRPr="004A5477" w:rsidR="00C32FB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>с нарушением установленн</w:t>
      </w:r>
      <w:r w:rsidRPr="004A5477" w:rsidR="005F57A9">
        <w:rPr>
          <w:rFonts w:ascii="Times New Roman" w:eastAsia="Times New Roman" w:hAnsi="Times New Roman" w:cs="Times New Roman"/>
          <w:sz w:val="24"/>
          <w:szCs w:val="24"/>
        </w:rPr>
        <w:t xml:space="preserve">ых законодательством сроков – 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A5477" w:rsidR="005F57A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761DE">
        <w:rPr>
          <w:rFonts w:ascii="Times New Roman" w:eastAsia="Times New Roman" w:hAnsi="Times New Roman" w:cs="Times New Roman"/>
          <w:sz w:val="24"/>
          <w:szCs w:val="24"/>
        </w:rPr>
        <w:t xml:space="preserve">5.2022, рег. № </w:t>
      </w:r>
      <w:r w:rsidRPr="00A761DE" w:rsidR="00A761D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A761DE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A761DE" w:rsidR="00A761D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 xml:space="preserve">, по телекоммуникационным каналам связи с ЭЦП. </w:t>
      </w:r>
    </w:p>
    <w:p w:rsidR="008A135A" w:rsidRPr="004A5477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477">
        <w:rPr>
          <w:rFonts w:ascii="Times New Roman" w:eastAsia="Times New Roman" w:hAnsi="Times New Roman" w:cs="Times New Roman"/>
          <w:sz w:val="24"/>
          <w:szCs w:val="24"/>
        </w:rPr>
        <w:t>Согласно пункту 1 статьи 80 Налогового кодекса РФ (далее - НК РФ)</w:t>
      </w:r>
      <w:r w:rsidRPr="004A547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A5477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4A5477">
        <w:rPr>
          <w:rFonts w:ascii="Times New Roman" w:hAnsi="Times New Roman" w:cs="Times New Roman"/>
          <w:sz w:val="24"/>
          <w:szCs w:val="24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</w:t>
      </w:r>
      <w:hyperlink r:id="rId6" w:history="1">
        <w:r w:rsidRPr="004A5477">
          <w:rPr>
            <w:rFonts w:ascii="Times New Roman" w:hAnsi="Times New Roman" w:cs="Times New Roman"/>
            <w:sz w:val="24"/>
            <w:szCs w:val="24"/>
          </w:rPr>
          <w:t>главой 34</w:t>
        </w:r>
      </w:hyperlink>
      <w:r w:rsidRPr="004A5477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8A135A" w:rsidRPr="004A5477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77">
        <w:rPr>
          <w:rFonts w:ascii="Times New Roman" w:hAnsi="Times New Roman" w:cs="Times New Roman"/>
          <w:sz w:val="24"/>
          <w:szCs w:val="24"/>
        </w:rPr>
        <w:t xml:space="preserve">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8A135A" w:rsidRPr="004A5477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77">
        <w:rPr>
          <w:rFonts w:ascii="Times New Roman" w:hAnsi="Times New Roman" w:cs="Times New Roman"/>
          <w:sz w:val="24"/>
          <w:szCs w:val="24"/>
        </w:rPr>
        <w:t xml:space="preserve">        Как указано в пункте 7 статьи 431 НК РФ плательщики, указанные в </w:t>
      </w:r>
      <w:hyperlink r:id="rId7" w:history="1">
        <w:r w:rsidRPr="004A5477">
          <w:rPr>
            <w:rFonts w:ascii="Times New Roman" w:hAnsi="Times New Roman" w:cs="Times New Roman"/>
            <w:sz w:val="24"/>
            <w:szCs w:val="24"/>
          </w:rPr>
          <w:t>подпункте 1 пункта 1 статьи 419</w:t>
        </w:r>
      </w:hyperlink>
      <w:r w:rsidRPr="004A5477">
        <w:rPr>
          <w:rFonts w:ascii="Times New Roman" w:hAnsi="Times New Roman" w:cs="Times New Roman"/>
          <w:sz w:val="24"/>
          <w:szCs w:val="24"/>
        </w:rPr>
        <w:t xml:space="preserve"> настоящего Кодекса (за исключением физических лиц, производящих выплаты, указанные в </w:t>
      </w:r>
      <w:hyperlink r:id="rId8" w:history="1">
        <w:r w:rsidRPr="004A5477">
          <w:rPr>
            <w:rFonts w:ascii="Times New Roman" w:hAnsi="Times New Roman" w:cs="Times New Roman"/>
            <w:sz w:val="24"/>
            <w:szCs w:val="24"/>
          </w:rPr>
          <w:t>подпункте 3 пункта 3 статьи 422</w:t>
        </w:r>
      </w:hyperlink>
      <w:r w:rsidRPr="004A5477">
        <w:rPr>
          <w:rFonts w:ascii="Times New Roman" w:hAnsi="Times New Roman" w:cs="Times New Roman"/>
          <w:sz w:val="24"/>
          <w:szCs w:val="24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8A135A" w:rsidRPr="004A5477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77">
        <w:rPr>
          <w:rFonts w:ascii="Times New Roman" w:hAnsi="Times New Roman" w:cs="Times New Roman"/>
          <w:sz w:val="24"/>
          <w:szCs w:val="24"/>
        </w:rPr>
        <w:t xml:space="preserve">     </w:t>
      </w:r>
      <w:r w:rsidRPr="004A5477" w:rsidR="00291779">
        <w:rPr>
          <w:rFonts w:ascii="Times New Roman" w:hAnsi="Times New Roman" w:cs="Times New Roman"/>
          <w:sz w:val="24"/>
          <w:szCs w:val="24"/>
        </w:rPr>
        <w:t xml:space="preserve">   </w:t>
      </w:r>
      <w:r w:rsidRPr="004A5477">
        <w:rPr>
          <w:rFonts w:ascii="Times New Roman" w:hAnsi="Times New Roman" w:cs="Times New Roman"/>
          <w:sz w:val="24"/>
          <w:szCs w:val="24"/>
        </w:rPr>
        <w:t>Отчетными периодами признаются первый квартал, полугодие, девять месяцев календарного года (п. 2 ст. 423 НК РФ).</w:t>
      </w:r>
    </w:p>
    <w:p w:rsidR="0032518F" w:rsidRPr="004A5477" w:rsidP="0032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77">
        <w:rPr>
          <w:rFonts w:ascii="Times New Roman" w:hAnsi="Times New Roman" w:cs="Times New Roman"/>
          <w:sz w:val="24"/>
          <w:szCs w:val="24"/>
        </w:rPr>
        <w:t xml:space="preserve">      </w:t>
      </w:r>
      <w:r w:rsidRPr="004A5477" w:rsidR="008A135A">
        <w:rPr>
          <w:rFonts w:ascii="Times New Roman" w:hAnsi="Times New Roman" w:cs="Times New Roman"/>
          <w:sz w:val="24"/>
          <w:szCs w:val="24"/>
        </w:rPr>
        <w:t xml:space="preserve">  Таким образо</w:t>
      </w:r>
      <w:r w:rsidRPr="004A5477">
        <w:rPr>
          <w:rFonts w:ascii="Times New Roman" w:hAnsi="Times New Roman" w:cs="Times New Roman"/>
          <w:sz w:val="24"/>
          <w:szCs w:val="24"/>
        </w:rPr>
        <w:t>м, Скляр А.В.</w:t>
      </w:r>
      <w:r w:rsidRPr="004A5477" w:rsidR="008A135A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4A5477">
        <w:rPr>
          <w:rFonts w:ascii="Times New Roman" w:hAnsi="Times New Roman" w:cs="Times New Roman"/>
          <w:sz w:val="24"/>
          <w:szCs w:val="24"/>
        </w:rPr>
        <w:t xml:space="preserve"> в срок не позднее 04.05.2022</w:t>
      </w:r>
      <w:r w:rsidRPr="004A5477" w:rsidR="008A135A">
        <w:rPr>
          <w:rFonts w:ascii="Times New Roman" w:hAnsi="Times New Roman" w:cs="Times New Roman"/>
          <w:sz w:val="24"/>
          <w:szCs w:val="24"/>
        </w:rPr>
        <w:t xml:space="preserve"> представить в налоговый орган по месту учета </w:t>
      </w:r>
      <w:r w:rsidRPr="004A5477">
        <w:rPr>
          <w:rFonts w:ascii="Times New Roman" w:hAnsi="Times New Roman" w:cs="Times New Roman"/>
          <w:sz w:val="24"/>
          <w:szCs w:val="24"/>
        </w:rPr>
        <w:t>за</w:t>
      </w:r>
      <w:r w:rsidRPr="004A5477" w:rsidR="000463D8">
        <w:rPr>
          <w:rFonts w:ascii="Times New Roman" w:hAnsi="Times New Roman" w:cs="Times New Roman"/>
          <w:sz w:val="24"/>
          <w:szCs w:val="24"/>
        </w:rPr>
        <w:t xml:space="preserve"> </w:t>
      </w:r>
      <w:r w:rsidR="00A761DE">
        <w:rPr>
          <w:rFonts w:ascii="Times New Roman" w:hAnsi="Times New Roman" w:cs="Times New Roman"/>
          <w:sz w:val="24"/>
          <w:szCs w:val="24"/>
        </w:rPr>
        <w:t>ХКО «название</w:t>
      </w:r>
      <w:r w:rsidRPr="004A5477">
        <w:rPr>
          <w:rFonts w:ascii="Times New Roman" w:hAnsi="Times New Roman" w:cs="Times New Roman"/>
          <w:sz w:val="24"/>
          <w:szCs w:val="24"/>
        </w:rPr>
        <w:t xml:space="preserve">» </w:t>
      </w:r>
      <w:r w:rsidRPr="004A5477" w:rsidR="008A135A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4A5477">
        <w:rPr>
          <w:rFonts w:ascii="Times New Roman" w:hAnsi="Times New Roman" w:cs="Times New Roman"/>
          <w:sz w:val="24"/>
          <w:szCs w:val="24"/>
        </w:rPr>
        <w:t xml:space="preserve">3 месяца 2022 </w:t>
      </w:r>
      <w:r w:rsidRPr="004A5477" w:rsidR="008A135A">
        <w:rPr>
          <w:rFonts w:ascii="Times New Roman" w:hAnsi="Times New Roman" w:cs="Times New Roman"/>
          <w:sz w:val="24"/>
          <w:szCs w:val="24"/>
        </w:rPr>
        <w:t>год</w:t>
      </w:r>
      <w:r w:rsidRPr="004A5477">
        <w:rPr>
          <w:rFonts w:ascii="Times New Roman" w:hAnsi="Times New Roman" w:cs="Times New Roman"/>
          <w:sz w:val="24"/>
          <w:szCs w:val="24"/>
        </w:rPr>
        <w:t>а</w:t>
      </w:r>
      <w:r w:rsidRPr="004A5477" w:rsidR="008A135A">
        <w:rPr>
          <w:rFonts w:ascii="Times New Roman" w:hAnsi="Times New Roman" w:cs="Times New Roman"/>
          <w:sz w:val="24"/>
          <w:szCs w:val="24"/>
        </w:rPr>
        <w:t>, а фактически представил</w:t>
      </w:r>
      <w:r w:rsidRPr="004A5477">
        <w:rPr>
          <w:rFonts w:ascii="Times New Roman" w:hAnsi="Times New Roman" w:cs="Times New Roman"/>
          <w:sz w:val="24"/>
          <w:szCs w:val="24"/>
        </w:rPr>
        <w:t xml:space="preserve"> – 11.05.2022</w:t>
      </w:r>
      <w:r w:rsidRPr="004A5477" w:rsidR="000463D8">
        <w:rPr>
          <w:rFonts w:ascii="Times New Roman" w:hAnsi="Times New Roman" w:cs="Times New Roman"/>
          <w:sz w:val="24"/>
          <w:szCs w:val="24"/>
        </w:rPr>
        <w:t>.</w:t>
      </w:r>
    </w:p>
    <w:p w:rsidR="00FE5B1D" w:rsidRPr="004A5477" w:rsidP="0032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7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A5477" w:rsidR="002917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A5477" w:rsidR="0032518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A5477">
        <w:rPr>
          <w:rFonts w:ascii="Times New Roman" w:eastAsia="Calibri" w:hAnsi="Times New Roman" w:cs="Times New Roman"/>
          <w:sz w:val="24"/>
          <w:szCs w:val="24"/>
        </w:rPr>
        <w:t xml:space="preserve"> В судебном заседании Скляр А.В. отводов и ходатайств не заявил, вину признал, фактические обстоятельства по делу на оспаривал.</w:t>
      </w:r>
    </w:p>
    <w:p w:rsidR="000463D8" w:rsidRPr="004A5477" w:rsidP="00046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47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5477">
        <w:rPr>
          <w:rFonts w:ascii="Times New Roman" w:hAnsi="Times New Roman" w:cs="Times New Roman"/>
          <w:sz w:val="24"/>
          <w:szCs w:val="24"/>
        </w:rPr>
        <w:t>Выслушав Скляр А.В., и</w:t>
      </w:r>
      <w:r w:rsidRPr="004A5477" w:rsidR="0032518F">
        <w:rPr>
          <w:rFonts w:ascii="Times New Roman" w:eastAsia="Times New Roman" w:hAnsi="Times New Roman" w:cs="Times New Roman"/>
          <w:sz w:val="24"/>
          <w:szCs w:val="24"/>
        </w:rPr>
        <w:t>сследовав материалы</w:t>
      </w:r>
      <w:r w:rsidRPr="004A5477" w:rsidR="008A135A">
        <w:rPr>
          <w:rFonts w:ascii="Times New Roman" w:eastAsia="Times New Roman" w:hAnsi="Times New Roman" w:cs="Times New Roman"/>
          <w:sz w:val="24"/>
          <w:szCs w:val="24"/>
        </w:rPr>
        <w:t xml:space="preserve"> дела, мировой судья считает, что событие правонарушения имело место и его подтверждают материалы дела: протокол об админ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>истратив</w:t>
      </w:r>
      <w:r w:rsidR="00A761DE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от </w:t>
      </w:r>
      <w:r w:rsidRPr="00A761DE" w:rsidR="00A761D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A761D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A761DE" w:rsidR="00A761D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4A5477" w:rsidR="008A135A">
        <w:rPr>
          <w:rFonts w:ascii="Times New Roman" w:eastAsia="Times New Roman" w:hAnsi="Times New Roman" w:cs="Times New Roman"/>
          <w:sz w:val="24"/>
          <w:szCs w:val="24"/>
        </w:rPr>
        <w:t xml:space="preserve"> (л.д.1-2),</w:t>
      </w:r>
      <w:r w:rsidRPr="004A5477" w:rsidR="00FF6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477" w:rsidR="008C5CCF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4A5477" w:rsidR="008A135A">
        <w:rPr>
          <w:rFonts w:ascii="Times New Roman" w:eastAsia="Times New Roman" w:hAnsi="Times New Roman" w:cs="Times New Roman"/>
          <w:sz w:val="24"/>
          <w:szCs w:val="24"/>
        </w:rPr>
        <w:t>акта налоговой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 xml:space="preserve"> проверки № </w:t>
      </w:r>
      <w:r w:rsidRPr="00A761DE" w:rsidR="00A761D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A761DE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A761DE" w:rsidR="00A761D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4A5477" w:rsidR="008A135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A761DE" w:rsidR="00A761D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A761D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A761DE" w:rsidR="00A761D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4A5477" w:rsidR="008A13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A5477" w:rsidR="008A135A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4A5477" w:rsidR="0098559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A5477" w:rsidR="009855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>18-20</w:t>
      </w:r>
      <w:r w:rsidRPr="004A5477" w:rsidR="00FF6D1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A5477" w:rsidR="008A13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>копия квитанции о приеме налоговой декларации (расчета) в электронном виде (л.д. 21).</w:t>
      </w:r>
    </w:p>
    <w:p w:rsidR="008A135A" w:rsidRPr="004A5477" w:rsidP="008A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77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A135A" w:rsidRPr="004A5477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77">
        <w:rPr>
          <w:rFonts w:ascii="Times New Roman" w:eastAsia="Times New Roman" w:hAnsi="Times New Roman" w:cs="Times New Roman"/>
          <w:sz w:val="24"/>
          <w:szCs w:val="24"/>
        </w:rPr>
        <w:t xml:space="preserve">  Таким образом, вина </w:t>
      </w:r>
      <w:r w:rsidR="00A761DE">
        <w:rPr>
          <w:rFonts w:ascii="Times New Roman" w:eastAsia="Times New Roman" w:hAnsi="Times New Roman" w:cs="Times New Roman"/>
          <w:color w:val="000000"/>
          <w:sz w:val="24"/>
          <w:szCs w:val="24"/>
        </w:rPr>
        <w:t>Скляр А. В.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её действия мировой судья квалифицирует по статье 15.5 КоАП РФ как  </w:t>
      </w:r>
      <w:r w:rsidRPr="004A5477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8A135A" w:rsidRPr="004A5477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7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>При назна</w:t>
      </w:r>
      <w:r w:rsidRPr="004A5477" w:rsidR="00FE5B1D">
        <w:rPr>
          <w:rFonts w:ascii="Times New Roman" w:eastAsia="Times New Roman" w:hAnsi="Times New Roman" w:cs="Times New Roman"/>
          <w:sz w:val="24"/>
          <w:szCs w:val="24"/>
        </w:rPr>
        <w:t>чении наказания</w:t>
      </w:r>
      <w:r w:rsidRPr="004A5477" w:rsidR="00325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>мировой судья учитывает характер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2518F" w:rsidRPr="004A5477" w:rsidP="008A1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477">
        <w:rPr>
          <w:rFonts w:ascii="Times New Roman" w:eastAsia="Times New Roman" w:hAnsi="Times New Roman" w:cs="Times New Roman"/>
          <w:sz w:val="24"/>
          <w:szCs w:val="24"/>
        </w:rPr>
        <w:t>Обстоятельствами, смягчающим</w:t>
      </w:r>
      <w:r w:rsidRPr="004A5477" w:rsidR="000463D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A5477" w:rsidR="00FE5B1D">
        <w:rPr>
          <w:rFonts w:ascii="Times New Roman" w:eastAsia="Times New Roman" w:hAnsi="Times New Roman" w:cs="Times New Roman"/>
          <w:sz w:val="24"/>
          <w:szCs w:val="24"/>
        </w:rPr>
        <w:t>ответственность Скляр А.В., мировой судья признает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 xml:space="preserve"> признание вины</w:t>
      </w:r>
      <w:r w:rsidRPr="004A5477" w:rsidR="00FE5B1D">
        <w:rPr>
          <w:rFonts w:ascii="Times New Roman" w:eastAsia="Times New Roman" w:hAnsi="Times New Roman" w:cs="Times New Roman"/>
          <w:sz w:val="24"/>
          <w:szCs w:val="24"/>
        </w:rPr>
        <w:t>, наличие малолетнего ребенка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35A" w:rsidRPr="004A5477" w:rsidP="0032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477">
        <w:rPr>
          <w:rFonts w:ascii="Times New Roman" w:eastAsia="Times New Roman" w:hAnsi="Times New Roman" w:cs="Times New Roman"/>
          <w:sz w:val="24"/>
          <w:szCs w:val="24"/>
        </w:rPr>
        <w:t xml:space="preserve">           Обстоятельств, </w:t>
      </w:r>
      <w:r w:rsidRPr="004A5477" w:rsidR="008C5CCF">
        <w:rPr>
          <w:rFonts w:ascii="Times New Roman" w:eastAsia="Times New Roman" w:hAnsi="Times New Roman" w:cs="Times New Roman"/>
          <w:sz w:val="24"/>
          <w:szCs w:val="24"/>
        </w:rPr>
        <w:t>отягчающих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</w:t>
      </w:r>
      <w:r w:rsidRPr="004A5477" w:rsidR="000463D8">
        <w:rPr>
          <w:rFonts w:ascii="Times New Roman" w:eastAsia="Times New Roman" w:hAnsi="Times New Roman" w:cs="Times New Roman"/>
          <w:sz w:val="24"/>
          <w:szCs w:val="24"/>
        </w:rPr>
        <w:t xml:space="preserve">сть </w:t>
      </w:r>
      <w:r w:rsidRPr="004A5477" w:rsidR="00FE5B1D">
        <w:rPr>
          <w:rFonts w:ascii="Times New Roman" w:eastAsia="Times New Roman" w:hAnsi="Times New Roman" w:cs="Times New Roman"/>
          <w:sz w:val="24"/>
          <w:szCs w:val="24"/>
        </w:rPr>
        <w:t>Скляр А.В.</w:t>
      </w:r>
      <w:r w:rsidRPr="004A5477" w:rsidR="008C5CCF">
        <w:rPr>
          <w:rFonts w:ascii="Times New Roman" w:eastAsia="Times New Roman" w:hAnsi="Times New Roman" w:cs="Times New Roman"/>
          <w:sz w:val="24"/>
          <w:szCs w:val="24"/>
        </w:rPr>
        <w:t>, мировым судьей не установлено.</w:t>
      </w:r>
    </w:p>
    <w:p w:rsidR="008A135A" w:rsidRPr="004A5477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477">
        <w:rPr>
          <w:rFonts w:ascii="Times New Roman" w:eastAsia="Times New Roman" w:hAnsi="Times New Roman" w:cs="Times New Roman"/>
          <w:sz w:val="24"/>
          <w:szCs w:val="24"/>
        </w:rPr>
        <w:t>Учитывая вышеизложенное, руководствуясь ст.с</w:t>
      </w:r>
      <w:r w:rsidRPr="004A5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29.9-29.11 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мировой судья</w:t>
      </w:r>
    </w:p>
    <w:p w:rsidR="008C5CCF" w:rsidRPr="004A5477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35A" w:rsidRPr="004A5477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ПОСТАНОВИЛ:</w:t>
      </w:r>
    </w:p>
    <w:p w:rsidR="00FF6D1E" w:rsidRPr="004A5477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35A" w:rsidRPr="004A5477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Скляр А. В.</w:t>
      </w:r>
      <w:r w:rsidRPr="004A5477" w:rsidR="0004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</w:t>
      </w:r>
      <w:r w:rsidRPr="004A5477" w:rsidR="00E0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</w:t>
      </w:r>
      <w:r w:rsidRPr="004A5477" w:rsidR="0072764B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предусмотренного</w:t>
      </w:r>
      <w:r w:rsidRPr="004A5477" w:rsidR="00E0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15.5 Кодекса РФ об административ</w:t>
      </w:r>
      <w:r w:rsidRPr="004A5477" w:rsidR="008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правонарушениях</w:t>
      </w:r>
      <w:r w:rsidRPr="004A5477" w:rsidR="007276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5477" w:rsidR="008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</w:t>
      </w:r>
      <w:r w:rsidRPr="004A5477" w:rsidR="00E0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предупреждения.</w:t>
      </w:r>
    </w:p>
    <w:p w:rsidR="008A135A" w:rsidRPr="004A5477" w:rsidP="00FE5B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A135A" w:rsidRPr="004A5477" w:rsidP="008A13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A5477">
        <w:rPr>
          <w:rFonts w:ascii="Times New Roman" w:eastAsia="Times New Roman" w:hAnsi="Times New Roman" w:cs="Times New Roman"/>
          <w:sz w:val="24"/>
          <w:szCs w:val="24"/>
        </w:rPr>
        <w:t xml:space="preserve">   Мировой судья:                                                               </w:t>
      </w:r>
      <w:r w:rsidR="004A547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A5477">
        <w:rPr>
          <w:rFonts w:ascii="Times New Roman" w:eastAsia="Times New Roman" w:hAnsi="Times New Roman" w:cs="Times New Roman"/>
          <w:sz w:val="24"/>
          <w:szCs w:val="24"/>
        </w:rPr>
        <w:t>М.В. Матюшенко</w:t>
      </w:r>
    </w:p>
    <w:p w:rsidR="008A135A" w:rsidRPr="004A5477" w:rsidP="008A135A">
      <w:pPr>
        <w:rPr>
          <w:sz w:val="24"/>
          <w:szCs w:val="24"/>
        </w:rPr>
      </w:pPr>
    </w:p>
    <w:p w:rsidR="00735AE9" w:rsidRPr="004A5477" w:rsidP="008A135A">
      <w:pPr>
        <w:rPr>
          <w:sz w:val="24"/>
          <w:szCs w:val="24"/>
        </w:rPr>
      </w:pP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2518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1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2747"/>
    <w:rsid w:val="000236AD"/>
    <w:rsid w:val="00032246"/>
    <w:rsid w:val="00036366"/>
    <w:rsid w:val="00045042"/>
    <w:rsid w:val="00045074"/>
    <w:rsid w:val="000463D8"/>
    <w:rsid w:val="00046FD6"/>
    <w:rsid w:val="00054FAE"/>
    <w:rsid w:val="00067BAB"/>
    <w:rsid w:val="00074DEB"/>
    <w:rsid w:val="00081F8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7055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51642"/>
    <w:rsid w:val="00252EA2"/>
    <w:rsid w:val="002825DE"/>
    <w:rsid w:val="00284803"/>
    <w:rsid w:val="00286388"/>
    <w:rsid w:val="00291779"/>
    <w:rsid w:val="00292C33"/>
    <w:rsid w:val="002A6059"/>
    <w:rsid w:val="002B0ACE"/>
    <w:rsid w:val="002B6A19"/>
    <w:rsid w:val="002B72A6"/>
    <w:rsid w:val="002C62A6"/>
    <w:rsid w:val="002E1580"/>
    <w:rsid w:val="00301B82"/>
    <w:rsid w:val="00303B76"/>
    <w:rsid w:val="00313323"/>
    <w:rsid w:val="00316F34"/>
    <w:rsid w:val="00317D79"/>
    <w:rsid w:val="0032518F"/>
    <w:rsid w:val="0033642D"/>
    <w:rsid w:val="00356BDB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E7B79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5477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57A9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3516"/>
    <w:rsid w:val="006B46AC"/>
    <w:rsid w:val="006D2F92"/>
    <w:rsid w:val="006D4FE1"/>
    <w:rsid w:val="006D6D57"/>
    <w:rsid w:val="006E6932"/>
    <w:rsid w:val="00700329"/>
    <w:rsid w:val="0072764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0C9"/>
    <w:rsid w:val="007C3882"/>
    <w:rsid w:val="007D004E"/>
    <w:rsid w:val="007D3D4C"/>
    <w:rsid w:val="007D6540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46A6"/>
    <w:rsid w:val="008701FD"/>
    <w:rsid w:val="008808A1"/>
    <w:rsid w:val="00885FF8"/>
    <w:rsid w:val="00895388"/>
    <w:rsid w:val="0089722B"/>
    <w:rsid w:val="008A135A"/>
    <w:rsid w:val="008A1BE5"/>
    <w:rsid w:val="008B29EA"/>
    <w:rsid w:val="008B5DEC"/>
    <w:rsid w:val="008B73FA"/>
    <w:rsid w:val="008B7904"/>
    <w:rsid w:val="008C5CCF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6BDE"/>
    <w:rsid w:val="00947C03"/>
    <w:rsid w:val="00956002"/>
    <w:rsid w:val="009604FC"/>
    <w:rsid w:val="00985594"/>
    <w:rsid w:val="00987B7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7E67"/>
    <w:rsid w:val="00A705F3"/>
    <w:rsid w:val="00A761DE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E29AC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D3C58"/>
    <w:rsid w:val="00BE1FCC"/>
    <w:rsid w:val="00BF1F12"/>
    <w:rsid w:val="00BF4846"/>
    <w:rsid w:val="00BF7473"/>
    <w:rsid w:val="00BF79C7"/>
    <w:rsid w:val="00C0203A"/>
    <w:rsid w:val="00C10A06"/>
    <w:rsid w:val="00C2094B"/>
    <w:rsid w:val="00C23A5E"/>
    <w:rsid w:val="00C32FBB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3F6C"/>
    <w:rsid w:val="00D86904"/>
    <w:rsid w:val="00D91AD8"/>
    <w:rsid w:val="00DB3E14"/>
    <w:rsid w:val="00DE0A78"/>
    <w:rsid w:val="00DE373B"/>
    <w:rsid w:val="00DF3626"/>
    <w:rsid w:val="00E01876"/>
    <w:rsid w:val="00E112CA"/>
    <w:rsid w:val="00E21595"/>
    <w:rsid w:val="00E24858"/>
    <w:rsid w:val="00E4114B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441"/>
    <w:rsid w:val="00FE506B"/>
    <w:rsid w:val="00FE5B1D"/>
    <w:rsid w:val="00FE6827"/>
    <w:rsid w:val="00FE7C4F"/>
    <w:rsid w:val="00FF2130"/>
    <w:rsid w:val="00FF60F9"/>
    <w:rsid w:val="00FF6D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6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7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8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D1B7-B276-4AEE-87FB-CDF1A193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