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6B88" w:rsidRPr="00C023C9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hAnsi="Times New Roman" w:cs="Times New Roman"/>
          <w:sz w:val="26"/>
          <w:szCs w:val="26"/>
          <w:lang w:eastAsia="ru-RU"/>
        </w:rPr>
        <w:t>Дело № 5-59-6/2018</w:t>
      </w:r>
    </w:p>
    <w:p w:rsidR="007C6B88" w:rsidRPr="00C023C9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23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7C6B88" w:rsidRPr="00C023C9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C023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7C6B88" w:rsidRPr="00C023C9" w:rsidP="00E86F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10 января 2018 г.</w:t>
      </w:r>
    </w:p>
    <w:p w:rsidR="007C6B88" w:rsidRPr="00C023C9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C023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19.5 Кодекса Российской Федерации об административных правонарушениях, в отношении</w:t>
      </w:r>
    </w:p>
    <w:p w:rsidR="007C6B88" w:rsidRPr="00C023C9" w:rsidP="00E86FC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энергетика публичного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Юрчука 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, ранее не привлекавшегося к административной ответственности,</w:t>
      </w:r>
    </w:p>
    <w:p w:rsidR="007C6B88" w:rsidRPr="00C023C9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главный энергетик публичного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(далее – ПАО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изъяты&gt;) </w:t>
      </w:r>
      <w:r w:rsidRPr="00C023C9">
        <w:rPr>
          <w:rFonts w:ascii="Times New Roman" w:hAnsi="Times New Roman" w:cs="Times New Roman"/>
          <w:sz w:val="26"/>
          <w:szCs w:val="26"/>
        </w:rPr>
        <w:t xml:space="preserve">Юрчук А.И. совершил правонарушение, предусмотренное ч. 1 ст. 19.5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14.08.2017 Межрегиональным управлением Федеральной службы по экологическому, техническому и атомному надзору по Республике Крым и г. Севастополю (далее – Крымское управление Ростехнадзора) в адрес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внесено предписание о необходимости в срок до 10.10.2017 выполнить техническое освидетельствование технологических систем и электрооборудования по истечении установленного нормативно-технической документацией срока службы.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проверки от 27.11.2017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составленным Крымским управление Ростехнадзора, выявлено, что главный энергетик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Юрчук А.И. не выполнил предписание от 14.08.2017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части выполнения технического освидетельствования технологических систем и электрооборудования по истечении установленного нормативно-технической документацией срока службы.</w:t>
      </w:r>
    </w:p>
    <w:p w:rsidR="007C6B88" w:rsidRPr="00C023C9" w:rsidP="00E8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Таким образом, должностное лицо главный энергетик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hAnsi="Times New Roman" w:cs="Times New Roman"/>
          <w:sz w:val="26"/>
          <w:szCs w:val="26"/>
        </w:rPr>
        <w:t xml:space="preserve"> Юрчук А.И. не выполнил законное предписание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Крымского управления Ростехнадзора</w:t>
      </w:r>
      <w:r w:rsidRPr="00C023C9">
        <w:rPr>
          <w:rFonts w:ascii="Times New Roman" w:hAnsi="Times New Roman" w:cs="Times New Roman"/>
          <w:sz w:val="26"/>
          <w:szCs w:val="26"/>
        </w:rPr>
        <w:t>, осуществляющего государственный энергетический надзор, в установленные сроки.</w:t>
      </w:r>
    </w:p>
    <w:p w:rsidR="007C6B88" w:rsidRPr="00C023C9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должностному лицу главному энергетику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Юрчуку А.И. разъяснены процессуальные права, предусмотренные ч. 1 ст. 25.1 КоАП РФ, а также положения ст. 51 Конституции РФ. Отвода судьи и ходатайств не поступило. Юрчук А.И. вину в нарушении сроков выполнения требования предписания признал. </w:t>
      </w:r>
    </w:p>
    <w:p w:rsidR="007C6B88" w:rsidRPr="00C023C9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производства по делу, прихожу к выводу о том, что вина Юрчука А.И.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05.12.2017 (л.д. 5-8); копией распоряжения Крымского управления Ростехнадзора о проведении внеплановой выездной проверки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16.11.2017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л.д. 11-16); актом проверки от 27.11.2017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17-21); копией предписания об устранении нарушений законодательства в области государственного энергетического надзора от 14.08.2017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22-26); копией приказа от 16.08.2017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исполнении предписания (л.д. 27); копией приказа о переводе на другую работу от 01.09.2015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28); должностной инструкцией главного энергетика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29-38).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несвоевременность выполнения предписания главным энергетиком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hAnsi="Times New Roman" w:cs="Times New Roman"/>
          <w:sz w:val="26"/>
          <w:szCs w:val="26"/>
        </w:rPr>
        <w:t xml:space="preserve"> Юрчуком А.И. имела место в связи с уважительными причинами.</w:t>
      </w:r>
    </w:p>
    <w:p w:rsidR="007C6B88" w:rsidRPr="00C023C9" w:rsidP="00373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главного энергетика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hAnsi="Times New Roman" w:cs="Times New Roman"/>
          <w:sz w:val="26"/>
          <w:szCs w:val="26"/>
        </w:rPr>
        <w:t xml:space="preserve"> Юрчука А.И. установлена.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Таким образом, действия главного энергетика ПАО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hAnsi="Times New Roman" w:cs="Times New Roman"/>
          <w:sz w:val="26"/>
          <w:szCs w:val="26"/>
        </w:rPr>
        <w:t xml:space="preserve"> Юрчука А.И. содержат состав административного правонарушения и подлежат квалификации по ч. 1 ст. 19.5 КоАП РФ –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C023C9">
        <w:rPr>
          <w:rFonts w:ascii="Times New Roman" w:hAnsi="Times New Roman" w:cs="Times New Roman"/>
          <w:sz w:val="26"/>
          <w:szCs w:val="26"/>
        </w:rPr>
        <w:t>.</w:t>
      </w:r>
    </w:p>
    <w:p w:rsidR="007C6B88" w:rsidRPr="00C023C9" w:rsidP="00C02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вины, совершение правонарушения впервые. </w:t>
      </w:r>
    </w:p>
    <w:p w:rsidR="007C6B88" w:rsidRPr="00C023C9" w:rsidP="00C0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C023C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023C9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7C6B88" w:rsidRPr="00C023C9" w:rsidP="00C0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и обстоятельства совершенного Юрчуком А.И.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7C6B88" w:rsidRPr="00C023C9" w:rsidP="00E8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7C6B88" w:rsidRPr="00C023C9" w:rsidP="0092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23C9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энергетика публичного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Юрчука 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023C9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19.5 Кодекса РФ об административных правонарушениях, и назначить ему административное наказание в виде штрафа в размере 1000 (одна тысяча) руб.</w:t>
      </w:r>
    </w:p>
    <w:p w:rsidR="007C6B88" w:rsidRPr="00C023C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Административный штраф следует уплатить по следующим реквизитам: получатель: ИНН 7709951312, КПП 910201001 (Межрегиональное управление Федеральной службы по экологическому, технологическому и атомному надзору по Республике Крым и г. Севастополю); банк получателя: УФК по РК (Крымское управление Ростехнадзора л/с 04751А91640), счёт № 40101810335100010001 Отделение Республика Крым ЦБ РФ, БИК 043510001, ИНН 7709951312, КПП 910201001, ОКТМО 35701000, КБК 49811607000016000140, наименование платежа: административный штраф.</w:t>
      </w:r>
    </w:p>
    <w:p w:rsidR="007C6B88" w:rsidRPr="00C023C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</w:t>
      </w:r>
      <w:r w:rsidRPr="00C023C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</w:t>
      </w:r>
      <w:r w:rsidRPr="00C023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</w:t>
      </w:r>
      <w:r w:rsidRPr="00C023C9">
        <w:rPr>
          <w:rFonts w:ascii="Times New Roman" w:hAnsi="Times New Roman" w:cs="Times New Roman"/>
          <w:sz w:val="26"/>
          <w:szCs w:val="26"/>
        </w:rPr>
        <w:t xml:space="preserve"> РК до истечения срока уплаты штрафа. </w:t>
      </w:r>
    </w:p>
    <w:p w:rsidR="007C6B88" w:rsidRPr="00C023C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7C6B88" w:rsidRPr="00C023C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C6B88" w:rsidRPr="00C023C9" w:rsidP="00E8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023C9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C023C9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C023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C023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B88" w:rsidRPr="00C023C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6B88" w:rsidP="00E8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3C9">
        <w:rPr>
          <w:rFonts w:ascii="Times New Roman" w:hAnsi="Times New Roman" w:cs="Times New Roman"/>
          <w:sz w:val="26"/>
          <w:szCs w:val="26"/>
        </w:rPr>
        <w:t>Мировой судья</w:t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>(подпись)</w:t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ab/>
      </w:r>
      <w:r w:rsidRPr="00C023C9">
        <w:rPr>
          <w:rFonts w:ascii="Times New Roman" w:hAnsi="Times New Roman" w:cs="Times New Roman"/>
          <w:sz w:val="26"/>
          <w:szCs w:val="26"/>
        </w:rPr>
        <w:tab/>
        <w:t xml:space="preserve"> Д.Б. Сангаджи-Горяев</w:t>
      </w:r>
    </w:p>
    <w:p w:rsidR="007C6B88" w:rsidP="00E8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B88" w:rsidP="0087311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C6B88" w:rsidP="008731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C6B88" w:rsidP="008731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C6B88" w:rsidRPr="00C023C9" w:rsidP="00873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7C6B88" w:rsidRPr="00C023C9">
      <w:pPr>
        <w:rPr>
          <w:sz w:val="26"/>
          <w:szCs w:val="26"/>
        </w:rPr>
      </w:pPr>
    </w:p>
    <w:sectPr w:rsidSect="00377EFB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88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377EFB">
      <w:rPr>
        <w:rFonts w:ascii="Times New Roman" w:hAnsi="Times New Roman" w:cs="Times New Roman"/>
      </w:rPr>
      <w:fldChar w:fldCharType="end"/>
    </w:r>
  </w:p>
  <w:p w:rsidR="007C6B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122C8D"/>
    <w:rsid w:val="00155081"/>
    <w:rsid w:val="00161E77"/>
    <w:rsid w:val="00196339"/>
    <w:rsid w:val="001C6BAA"/>
    <w:rsid w:val="002338B8"/>
    <w:rsid w:val="00236958"/>
    <w:rsid w:val="002F6D47"/>
    <w:rsid w:val="00366793"/>
    <w:rsid w:val="003677DE"/>
    <w:rsid w:val="00373D58"/>
    <w:rsid w:val="00377EFB"/>
    <w:rsid w:val="003832F5"/>
    <w:rsid w:val="003D4969"/>
    <w:rsid w:val="0047418A"/>
    <w:rsid w:val="004A756D"/>
    <w:rsid w:val="0051364A"/>
    <w:rsid w:val="005D1F80"/>
    <w:rsid w:val="005E547D"/>
    <w:rsid w:val="005E6BB7"/>
    <w:rsid w:val="00697143"/>
    <w:rsid w:val="006C46AB"/>
    <w:rsid w:val="007C6B88"/>
    <w:rsid w:val="007E1430"/>
    <w:rsid w:val="007F2D92"/>
    <w:rsid w:val="0082526D"/>
    <w:rsid w:val="0087311E"/>
    <w:rsid w:val="008D62E6"/>
    <w:rsid w:val="00921A83"/>
    <w:rsid w:val="00953CC9"/>
    <w:rsid w:val="009915FD"/>
    <w:rsid w:val="009D55F6"/>
    <w:rsid w:val="00A01CB9"/>
    <w:rsid w:val="00A475E2"/>
    <w:rsid w:val="00A56C82"/>
    <w:rsid w:val="00A63E8B"/>
    <w:rsid w:val="00A70CB1"/>
    <w:rsid w:val="00A812BC"/>
    <w:rsid w:val="00B24485"/>
    <w:rsid w:val="00B305D9"/>
    <w:rsid w:val="00B316D4"/>
    <w:rsid w:val="00B73C1C"/>
    <w:rsid w:val="00B873AF"/>
    <w:rsid w:val="00BA1440"/>
    <w:rsid w:val="00BA7B6D"/>
    <w:rsid w:val="00BC25ED"/>
    <w:rsid w:val="00C023C9"/>
    <w:rsid w:val="00C305DC"/>
    <w:rsid w:val="00C31427"/>
    <w:rsid w:val="00C84ACE"/>
    <w:rsid w:val="00D061E2"/>
    <w:rsid w:val="00D371EC"/>
    <w:rsid w:val="00D86EE1"/>
    <w:rsid w:val="00DA0CB1"/>
    <w:rsid w:val="00DB7F01"/>
    <w:rsid w:val="00DF3658"/>
    <w:rsid w:val="00E24ADF"/>
    <w:rsid w:val="00E41B10"/>
    <w:rsid w:val="00E525C1"/>
    <w:rsid w:val="00E86FC1"/>
    <w:rsid w:val="00E94F47"/>
    <w:rsid w:val="00EC754D"/>
    <w:rsid w:val="00FB130F"/>
    <w:rsid w:val="00FD599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7311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