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1C7D" w:rsidRPr="005B1ADF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hAnsi="Times New Roman" w:cs="Times New Roman"/>
          <w:sz w:val="25"/>
          <w:szCs w:val="25"/>
          <w:lang w:eastAsia="ru-RU"/>
        </w:rPr>
        <w:t>Дело № 5-59-43/2018</w:t>
      </w:r>
    </w:p>
    <w:p w:rsidR="00ED1C7D" w:rsidRPr="005B1ADF" w:rsidP="007E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1AD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ED1C7D" w:rsidRPr="005B1ADF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1AD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ED1C7D" w:rsidRPr="005B1ADF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30 января 2018 г.</w:t>
      </w:r>
    </w:p>
    <w:p w:rsidR="00ED1C7D" w:rsidRPr="005B1ADF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1A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ED1C7D" w:rsidRPr="005B1ADF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Щербины В.В., </w:t>
      </w:r>
      <w:r w:rsidRPr="005B1ADF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5B1AD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ED1C7D" w:rsidRPr="005B1ADF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Щербина В.В.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мирового судьи судебного участка № 59 Красноперекопского судебного района Республики Крым от 13.10.2017, вступившим в законную силу 24.10.2017, Щербина В.В. признан виновным в совершении административного правонарушения, предусмотренного ч. 2 ст. 8.37 КоАП РФ, и ему назначено наказание в виде административного штрафа в размере 2000 руб.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26.12.2017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ED1C7D" w:rsidRPr="005B1ADF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Щербине В.В. разъяснены процессуальные права, предусмотренные ч. 1 ст. 25.1 КоАП РФ. Отвода судьи и ходатайств не поступило. Щербина В.В. в суде вину в совершении правонарушения признал, в содеянном раскаялся.</w:t>
      </w:r>
    </w:p>
    <w:p w:rsidR="00ED1C7D" w:rsidRPr="005B1ADF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D1C7D" w:rsidRPr="005B1ADF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Щербины В.В. подтверждается собранными по делу доказательствами: протоколом № </w:t>
      </w:r>
      <w:r w:rsidRPr="005B1ADF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30.01.2018 в отношении Щербины В.В. по ч. 1 ст. 20.25 КоАП РФ (л.д. 1); копией постановления по делу об административном правонарушении от 13.10.2017 (л.д. 2-3); копией постановления о возбуждении исполнительного производства от 10.01.2018 (л.д. 4-5); письменными объяснениями Щербины В.В. (л.д. 6, 7).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Щербины В.В. доказанной, мировой судья квалифицирует его действия по ч. 1 ст. 20.25 КоАП РФ – неуплата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5B1ADF">
        <w:rPr>
          <w:rFonts w:ascii="Times New Roman" w:hAnsi="Times New Roman" w:cs="Times New Roman"/>
          <w:sz w:val="25"/>
          <w:szCs w:val="25"/>
        </w:rPr>
        <w:t>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color w:val="000000"/>
          <w:sz w:val="25"/>
          <w:szCs w:val="25"/>
        </w:rPr>
        <w:t xml:space="preserve">Мировым судьёй установлено, что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Щербина В.В</w:t>
      </w:r>
      <w:r w:rsidRPr="005B1ADF">
        <w:rPr>
          <w:rFonts w:ascii="Times New Roman" w:hAnsi="Times New Roman" w:cs="Times New Roman"/>
          <w:sz w:val="25"/>
          <w:szCs w:val="25"/>
        </w:rPr>
        <w:t>. &lt;данные изъяты&gt;</w:t>
      </w:r>
      <w:r w:rsidRPr="005B1ADF">
        <w:rPr>
          <w:rFonts w:ascii="Times New Roman" w:hAnsi="Times New Roman" w:cs="Times New Roman"/>
          <w:color w:val="000000"/>
          <w:sz w:val="25"/>
          <w:szCs w:val="25"/>
        </w:rPr>
        <w:t xml:space="preserve">. Сведения о привлечении </w:t>
      </w:r>
      <w:r w:rsidRPr="005B1ADF">
        <w:rPr>
          <w:rFonts w:ascii="Times New Roman" w:eastAsia="Arial Unicode MS" w:hAnsi="Times New Roman" w:cs="Times New Roman"/>
          <w:sz w:val="25"/>
          <w:szCs w:val="25"/>
          <w:lang w:eastAsia="ru-RU"/>
        </w:rPr>
        <w:t>Щербины В.В</w:t>
      </w:r>
      <w:r w:rsidRPr="005B1ADF">
        <w:rPr>
          <w:rFonts w:ascii="Times New Roman" w:hAnsi="Times New Roman" w:cs="Times New Roman"/>
          <w:sz w:val="25"/>
          <w:szCs w:val="25"/>
        </w:rPr>
        <w:t xml:space="preserve">. </w:t>
      </w:r>
      <w:r w:rsidRPr="005B1ADF">
        <w:rPr>
          <w:rFonts w:ascii="Times New Roman" w:hAnsi="Times New Roman" w:cs="Times New Roman"/>
          <w:color w:val="000000"/>
          <w:sz w:val="25"/>
          <w:szCs w:val="25"/>
        </w:rPr>
        <w:t>к административной ответственности за однородные правонарушения в материалах дела отсутствуют.</w:t>
      </w:r>
    </w:p>
    <w:p w:rsidR="00ED1C7D" w:rsidRPr="005B1ADF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Щербина В.В.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ED1C7D" w:rsidRPr="005B1ADF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1C7D" w:rsidRPr="005B1ADF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ED1C7D" w:rsidRPr="005B1ADF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1ADF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ED1C7D" w:rsidRPr="005B1ADF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Щербину В. В.</w:t>
      </w:r>
      <w:r w:rsidRPr="005B1ADF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ED1C7D" w:rsidRPr="005B1ADF" w:rsidP="002469B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D1C7D" w:rsidRPr="005B1ADF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ED1C7D" w:rsidRPr="005B1ADF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1ADF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1ADF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1A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1ADF">
        <w:rPr>
          <w:rFonts w:ascii="Times New Roman" w:hAnsi="Times New Roman" w:cs="Times New Roman"/>
          <w:sz w:val="25"/>
          <w:szCs w:val="25"/>
        </w:rPr>
        <w:t>.</w:t>
      </w:r>
    </w:p>
    <w:p w:rsidR="00ED1C7D" w:rsidRPr="005B1ADF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D1C7D" w:rsidRPr="005B1ADF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>Мировой судья</w:t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>(подпись)</w:t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ab/>
      </w:r>
      <w:r w:rsidRPr="005B1ADF">
        <w:rPr>
          <w:rFonts w:ascii="Times New Roman" w:hAnsi="Times New Roman" w:cs="Times New Roman"/>
          <w:sz w:val="25"/>
          <w:szCs w:val="25"/>
        </w:rPr>
        <w:tab/>
        <w:t xml:space="preserve">  Д.Б. Сангаджи-Горяев</w:t>
      </w:r>
    </w:p>
    <w:p w:rsidR="00ED1C7D" w:rsidRPr="005B1ADF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D1C7D" w:rsidRPr="005B1ADF" w:rsidP="005B1AD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5B1ADF">
        <w:rPr>
          <w:rFonts w:ascii="Times New Roman" w:hAnsi="Times New Roman" w:cs="Times New Roman"/>
          <w:i/>
          <w:iCs/>
          <w:sz w:val="25"/>
          <w:szCs w:val="25"/>
        </w:rPr>
        <w:t>«СОГЛАСОВАНО»</w:t>
      </w:r>
    </w:p>
    <w:p w:rsidR="00ED1C7D" w:rsidRPr="005B1ADF" w:rsidP="005B1AD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ED1C7D" w:rsidRPr="005B1ADF" w:rsidP="005B1AD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___________________  Д.Б. Сангаджи-Горяев </w:t>
      </w:r>
    </w:p>
    <w:p w:rsidR="00ED1C7D" w:rsidRPr="005B1ADF" w:rsidP="005B1A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1ADF">
        <w:rPr>
          <w:rFonts w:ascii="Times New Roman" w:hAnsi="Times New Roman" w:cs="Times New Roman"/>
          <w:sz w:val="25"/>
          <w:szCs w:val="25"/>
        </w:rPr>
        <w:t xml:space="preserve">          «____»_____________2018г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7D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17933"/>
    <w:rsid w:val="00032AB1"/>
    <w:rsid w:val="00043232"/>
    <w:rsid w:val="00075759"/>
    <w:rsid w:val="000A4771"/>
    <w:rsid w:val="000B588A"/>
    <w:rsid w:val="000E1FD6"/>
    <w:rsid w:val="000E570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3D53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1ADF"/>
    <w:rsid w:val="005B2DA6"/>
    <w:rsid w:val="005B6829"/>
    <w:rsid w:val="005E6BB7"/>
    <w:rsid w:val="00603DE1"/>
    <w:rsid w:val="0061324B"/>
    <w:rsid w:val="00637587"/>
    <w:rsid w:val="00653326"/>
    <w:rsid w:val="00674F42"/>
    <w:rsid w:val="00696FB4"/>
    <w:rsid w:val="006979E4"/>
    <w:rsid w:val="006A0269"/>
    <w:rsid w:val="006A21DA"/>
    <w:rsid w:val="006F456F"/>
    <w:rsid w:val="0071305E"/>
    <w:rsid w:val="00715C53"/>
    <w:rsid w:val="00717F7B"/>
    <w:rsid w:val="007241DE"/>
    <w:rsid w:val="00740DD6"/>
    <w:rsid w:val="00751DB1"/>
    <w:rsid w:val="00756553"/>
    <w:rsid w:val="00761FDE"/>
    <w:rsid w:val="00762AE2"/>
    <w:rsid w:val="007A26EA"/>
    <w:rsid w:val="007A317F"/>
    <w:rsid w:val="007B58D9"/>
    <w:rsid w:val="007E0E46"/>
    <w:rsid w:val="007E286B"/>
    <w:rsid w:val="007E66A3"/>
    <w:rsid w:val="00804041"/>
    <w:rsid w:val="008562CB"/>
    <w:rsid w:val="00891037"/>
    <w:rsid w:val="008A6C11"/>
    <w:rsid w:val="008C2BB2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2603B"/>
    <w:rsid w:val="00A32E44"/>
    <w:rsid w:val="00A46D03"/>
    <w:rsid w:val="00A7483A"/>
    <w:rsid w:val="00AB5C8E"/>
    <w:rsid w:val="00AF1458"/>
    <w:rsid w:val="00AF75B3"/>
    <w:rsid w:val="00B21539"/>
    <w:rsid w:val="00B449A8"/>
    <w:rsid w:val="00B55A19"/>
    <w:rsid w:val="00B71AC0"/>
    <w:rsid w:val="00B80972"/>
    <w:rsid w:val="00BB2A83"/>
    <w:rsid w:val="00BC5E82"/>
    <w:rsid w:val="00C13B95"/>
    <w:rsid w:val="00C252D1"/>
    <w:rsid w:val="00C62B94"/>
    <w:rsid w:val="00C6603A"/>
    <w:rsid w:val="00C71449"/>
    <w:rsid w:val="00C73CC2"/>
    <w:rsid w:val="00C7447B"/>
    <w:rsid w:val="00CB4CE0"/>
    <w:rsid w:val="00CE3F7C"/>
    <w:rsid w:val="00CF0FC6"/>
    <w:rsid w:val="00D2490B"/>
    <w:rsid w:val="00D26080"/>
    <w:rsid w:val="00D315C2"/>
    <w:rsid w:val="00D325AF"/>
    <w:rsid w:val="00D44E4C"/>
    <w:rsid w:val="00D55459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512C4"/>
    <w:rsid w:val="00E8711F"/>
    <w:rsid w:val="00EA0D64"/>
    <w:rsid w:val="00EB14C2"/>
    <w:rsid w:val="00EB4895"/>
    <w:rsid w:val="00EB75DB"/>
    <w:rsid w:val="00ED1C7D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B1AD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