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4DE" w:rsidRPr="008E2E45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Дело № 5-5</w:t>
      </w:r>
      <w:r w:rsidRPr="008E2E45" w:rsidR="00961599">
        <w:rPr>
          <w:color w:val="000000"/>
          <w:sz w:val="22"/>
          <w:szCs w:val="22"/>
        </w:rPr>
        <w:t>9</w:t>
      </w:r>
      <w:r w:rsidRPr="008E2E45">
        <w:rPr>
          <w:color w:val="000000"/>
          <w:sz w:val="22"/>
          <w:szCs w:val="22"/>
        </w:rPr>
        <w:t>-</w:t>
      </w:r>
      <w:r w:rsidRPr="008E2E45" w:rsidR="00350E59">
        <w:rPr>
          <w:color w:val="000000"/>
          <w:sz w:val="22"/>
          <w:szCs w:val="22"/>
        </w:rPr>
        <w:t>63</w:t>
      </w:r>
      <w:r w:rsidRPr="008E2E45">
        <w:rPr>
          <w:color w:val="000000"/>
          <w:sz w:val="22"/>
          <w:szCs w:val="22"/>
        </w:rPr>
        <w:t>/20</w:t>
      </w:r>
      <w:r w:rsidRPr="008E2E45" w:rsidR="00350E59">
        <w:rPr>
          <w:color w:val="000000"/>
          <w:sz w:val="22"/>
          <w:szCs w:val="22"/>
        </w:rPr>
        <w:t>20</w:t>
      </w:r>
    </w:p>
    <w:p w:rsidR="00DC1BD9" w:rsidRPr="008E2E45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УИД: 91</w:t>
      </w:r>
      <w:r w:rsidRPr="008E2E45">
        <w:rPr>
          <w:color w:val="000000"/>
          <w:sz w:val="22"/>
          <w:szCs w:val="22"/>
          <w:lang w:val="en-US"/>
        </w:rPr>
        <w:t>RS</w:t>
      </w:r>
      <w:r w:rsidRPr="008E2E45">
        <w:rPr>
          <w:color w:val="000000"/>
          <w:sz w:val="22"/>
          <w:szCs w:val="22"/>
        </w:rPr>
        <w:t>0010-01-20</w:t>
      </w:r>
      <w:r w:rsidRPr="008E2E45" w:rsidR="00350E59">
        <w:rPr>
          <w:color w:val="000000"/>
          <w:sz w:val="22"/>
          <w:szCs w:val="22"/>
        </w:rPr>
        <w:t>20</w:t>
      </w:r>
      <w:r w:rsidRPr="008E2E45">
        <w:rPr>
          <w:color w:val="000000"/>
          <w:sz w:val="22"/>
          <w:szCs w:val="22"/>
        </w:rPr>
        <w:t>-00</w:t>
      </w:r>
      <w:r w:rsidRPr="008E2E45" w:rsidR="00350E59">
        <w:rPr>
          <w:color w:val="000000"/>
          <w:sz w:val="22"/>
          <w:szCs w:val="22"/>
        </w:rPr>
        <w:t>0</w:t>
      </w:r>
      <w:r w:rsidRPr="008E2E45">
        <w:rPr>
          <w:color w:val="000000"/>
          <w:sz w:val="22"/>
          <w:szCs w:val="22"/>
        </w:rPr>
        <w:t>1</w:t>
      </w:r>
      <w:r w:rsidRPr="008E2E45" w:rsidR="00350E59">
        <w:rPr>
          <w:color w:val="000000"/>
          <w:sz w:val="22"/>
          <w:szCs w:val="22"/>
        </w:rPr>
        <w:t>01-62</w:t>
      </w:r>
    </w:p>
    <w:p w:rsidR="00DC1BD9" w:rsidRPr="008E2E45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4D74DE" w:rsidRPr="008E2E45" w:rsidP="006D5096">
      <w:pPr>
        <w:pStyle w:val="msoclass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E2E45">
        <w:rPr>
          <w:b/>
          <w:color w:val="000000"/>
          <w:sz w:val="22"/>
          <w:szCs w:val="22"/>
        </w:rPr>
        <w:t>П</w:t>
      </w:r>
      <w:r w:rsidRPr="008E2E45">
        <w:rPr>
          <w:b/>
          <w:color w:val="000000"/>
          <w:sz w:val="22"/>
          <w:szCs w:val="22"/>
        </w:rPr>
        <w:t xml:space="preserve"> О С Т А Н О В Л Е Н И Е</w:t>
      </w:r>
    </w:p>
    <w:p w:rsidR="004D74DE" w:rsidRPr="008E2E45" w:rsidP="006D5096">
      <w:pPr>
        <w:pStyle w:val="msoclass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E2E45">
        <w:rPr>
          <w:b/>
          <w:color w:val="000000"/>
          <w:sz w:val="22"/>
          <w:szCs w:val="22"/>
        </w:rPr>
        <w:t>о назначении административного наказания</w:t>
      </w:r>
    </w:p>
    <w:p w:rsidR="006221D2" w:rsidRPr="008E2E45" w:rsidP="006221D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D74DE" w:rsidRPr="008E2E45" w:rsidP="006221D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 xml:space="preserve">г. </w:t>
      </w:r>
      <w:r w:rsidRPr="008E2E45" w:rsidR="00961599">
        <w:rPr>
          <w:color w:val="000000"/>
          <w:sz w:val="22"/>
          <w:szCs w:val="22"/>
        </w:rPr>
        <w:t>Красноперекопск</w:t>
      </w:r>
      <w:r w:rsidRPr="008E2E45" w:rsidR="00A60F2C">
        <w:rPr>
          <w:color w:val="000000"/>
          <w:sz w:val="22"/>
          <w:szCs w:val="22"/>
        </w:rPr>
        <w:tab/>
      </w:r>
      <w:r w:rsidRPr="008E2E45" w:rsidR="00A60F2C">
        <w:rPr>
          <w:color w:val="000000"/>
          <w:sz w:val="22"/>
          <w:szCs w:val="22"/>
        </w:rPr>
        <w:tab/>
      </w:r>
      <w:r w:rsidRPr="008E2E45" w:rsidR="00A60F2C">
        <w:rPr>
          <w:color w:val="000000"/>
          <w:sz w:val="22"/>
          <w:szCs w:val="22"/>
        </w:rPr>
        <w:tab/>
      </w:r>
      <w:r w:rsidRPr="008E2E45" w:rsidR="00A60F2C">
        <w:rPr>
          <w:color w:val="000000"/>
          <w:sz w:val="22"/>
          <w:szCs w:val="22"/>
        </w:rPr>
        <w:tab/>
      </w:r>
      <w:r w:rsidRPr="008E2E45" w:rsidR="00A60F2C">
        <w:rPr>
          <w:color w:val="000000"/>
          <w:sz w:val="22"/>
          <w:szCs w:val="22"/>
        </w:rPr>
        <w:tab/>
      </w:r>
      <w:r w:rsidRPr="008E2E45" w:rsidR="00A60F2C">
        <w:rPr>
          <w:color w:val="000000"/>
          <w:sz w:val="22"/>
          <w:szCs w:val="22"/>
        </w:rPr>
        <w:tab/>
      </w:r>
      <w:r w:rsidRPr="008E2E45" w:rsidR="00A60F2C">
        <w:rPr>
          <w:color w:val="000000"/>
          <w:sz w:val="22"/>
          <w:szCs w:val="22"/>
        </w:rPr>
        <w:tab/>
      </w:r>
      <w:r w:rsidRPr="008E2E45" w:rsidR="00E80CF1">
        <w:rPr>
          <w:color w:val="000000"/>
          <w:sz w:val="22"/>
          <w:szCs w:val="22"/>
        </w:rPr>
        <w:t xml:space="preserve"> </w:t>
      </w:r>
      <w:r w:rsidRPr="008E2E45" w:rsidR="00421293">
        <w:rPr>
          <w:color w:val="000000"/>
          <w:sz w:val="22"/>
          <w:szCs w:val="22"/>
        </w:rPr>
        <w:t xml:space="preserve">   </w:t>
      </w:r>
      <w:r w:rsidR="008E2E45">
        <w:rPr>
          <w:color w:val="000000"/>
          <w:sz w:val="22"/>
          <w:szCs w:val="22"/>
        </w:rPr>
        <w:tab/>
      </w:r>
      <w:r w:rsidR="008E2E45">
        <w:rPr>
          <w:color w:val="000000"/>
          <w:sz w:val="22"/>
          <w:szCs w:val="22"/>
        </w:rPr>
        <w:tab/>
        <w:t xml:space="preserve">      </w:t>
      </w:r>
      <w:r w:rsidRPr="008E2E45" w:rsidR="00421293">
        <w:rPr>
          <w:color w:val="000000"/>
          <w:sz w:val="22"/>
          <w:szCs w:val="22"/>
        </w:rPr>
        <w:t xml:space="preserve">  3 ма</w:t>
      </w:r>
      <w:r w:rsidRPr="008E2E45" w:rsidR="00090FCD">
        <w:rPr>
          <w:color w:val="000000"/>
          <w:sz w:val="22"/>
          <w:szCs w:val="22"/>
        </w:rPr>
        <w:t>р</w:t>
      </w:r>
      <w:r w:rsidRPr="008E2E45" w:rsidR="00421293">
        <w:rPr>
          <w:color w:val="000000"/>
          <w:sz w:val="22"/>
          <w:szCs w:val="22"/>
        </w:rPr>
        <w:t>т</w:t>
      </w:r>
      <w:r w:rsidRPr="008E2E45" w:rsidR="00350E59">
        <w:rPr>
          <w:color w:val="000000"/>
          <w:sz w:val="22"/>
          <w:szCs w:val="22"/>
        </w:rPr>
        <w:t>а</w:t>
      </w:r>
      <w:r w:rsidRPr="008E2E45">
        <w:rPr>
          <w:color w:val="000000"/>
          <w:sz w:val="22"/>
          <w:szCs w:val="22"/>
        </w:rPr>
        <w:t xml:space="preserve"> 20</w:t>
      </w:r>
      <w:r w:rsidRPr="008E2E45" w:rsidR="00350E59">
        <w:rPr>
          <w:color w:val="000000"/>
          <w:sz w:val="22"/>
          <w:szCs w:val="22"/>
        </w:rPr>
        <w:t>20</w:t>
      </w:r>
      <w:r w:rsidRPr="008E2E45">
        <w:rPr>
          <w:color w:val="000000"/>
          <w:sz w:val="22"/>
          <w:szCs w:val="22"/>
        </w:rPr>
        <w:t xml:space="preserve"> г.</w:t>
      </w:r>
    </w:p>
    <w:p w:rsidR="006221D2" w:rsidRPr="008E2E45" w:rsidP="006D5096">
      <w:pPr>
        <w:pStyle w:val="msoclassmsoclas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6D5096" w:rsidRPr="008E2E45" w:rsidP="006D5096">
      <w:pPr>
        <w:pStyle w:val="msoclassmsoclas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М</w:t>
      </w:r>
      <w:r w:rsidRPr="008E2E45" w:rsidR="004D74DE">
        <w:rPr>
          <w:color w:val="000000"/>
          <w:sz w:val="22"/>
          <w:szCs w:val="22"/>
        </w:rPr>
        <w:t>ировой судья судебного участка № 59 Красноперекопского судебного района Республики Крым</w:t>
      </w:r>
      <w:r w:rsidRPr="008E2E45">
        <w:rPr>
          <w:color w:val="000000"/>
          <w:sz w:val="22"/>
          <w:szCs w:val="22"/>
        </w:rPr>
        <w:t xml:space="preserve"> Сангаджи-Горяев Д.Б., рассмотрев в помещении суда по адресу: </w:t>
      </w:r>
      <w:r w:rsidRPr="008E2E45" w:rsidR="00DC49FA">
        <w:rPr>
          <w:color w:val="000000"/>
          <w:sz w:val="22"/>
          <w:szCs w:val="22"/>
        </w:rPr>
        <w:t xml:space="preserve">РФ, </w:t>
      </w:r>
      <w:r w:rsidRPr="008E2E45">
        <w:rPr>
          <w:color w:val="000000"/>
          <w:sz w:val="22"/>
          <w:szCs w:val="22"/>
        </w:rPr>
        <w:t>Республика Крым, г. Красноперекопск, 10 мкр., д. 4, дело об административном правонарушении, предусмотренном ч. 1 ст. 12.34 Ко</w:t>
      </w:r>
      <w:r w:rsidRPr="008E2E45" w:rsidR="00DC49FA">
        <w:rPr>
          <w:color w:val="000000"/>
          <w:sz w:val="22"/>
          <w:szCs w:val="22"/>
        </w:rPr>
        <w:t xml:space="preserve">декса Российской </w:t>
      </w:r>
      <w:r w:rsidRPr="008E2E45">
        <w:rPr>
          <w:color w:val="000000"/>
          <w:sz w:val="22"/>
          <w:szCs w:val="22"/>
        </w:rPr>
        <w:t>Ф</w:t>
      </w:r>
      <w:r w:rsidRPr="008E2E45" w:rsidR="00DC49FA">
        <w:rPr>
          <w:color w:val="000000"/>
          <w:sz w:val="22"/>
          <w:szCs w:val="22"/>
        </w:rPr>
        <w:t>едерации об административных правонарушениях</w:t>
      </w:r>
      <w:r w:rsidRPr="008E2E45">
        <w:rPr>
          <w:color w:val="000000"/>
          <w:sz w:val="22"/>
          <w:szCs w:val="22"/>
        </w:rPr>
        <w:t xml:space="preserve">, </w:t>
      </w:r>
      <w:r w:rsidRPr="008E2E45" w:rsidR="004D74DE">
        <w:rPr>
          <w:color w:val="000000"/>
          <w:sz w:val="22"/>
          <w:szCs w:val="22"/>
        </w:rPr>
        <w:t xml:space="preserve">в отношении </w:t>
      </w:r>
    </w:p>
    <w:p w:rsidR="004D74DE" w:rsidRPr="008E2E45" w:rsidP="00972F77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2"/>
          <w:szCs w:val="22"/>
        </w:rPr>
      </w:pPr>
      <w:r w:rsidRPr="008E2E45">
        <w:rPr>
          <w:rStyle w:val="fio2"/>
          <w:color w:val="000000"/>
          <w:sz w:val="22"/>
          <w:szCs w:val="22"/>
        </w:rPr>
        <w:t>администрации города Красноперекопска Республики Крым</w:t>
      </w:r>
      <w:r w:rsidRPr="008E2E45" w:rsidR="006620DD">
        <w:rPr>
          <w:rStyle w:val="fio2"/>
          <w:color w:val="000000"/>
          <w:sz w:val="22"/>
          <w:szCs w:val="22"/>
        </w:rPr>
        <w:t>, ОГРН 114</w:t>
      </w:r>
      <w:r w:rsidRPr="008E2E45" w:rsidR="00C236DD">
        <w:rPr>
          <w:rStyle w:val="fio2"/>
          <w:color w:val="000000"/>
          <w:sz w:val="22"/>
          <w:szCs w:val="22"/>
        </w:rPr>
        <w:t>9102091016</w:t>
      </w:r>
      <w:r w:rsidRPr="008E2E45" w:rsidR="006620DD">
        <w:rPr>
          <w:rStyle w:val="fio2"/>
          <w:color w:val="000000"/>
          <w:sz w:val="22"/>
          <w:szCs w:val="22"/>
        </w:rPr>
        <w:t xml:space="preserve">, ИНН </w:t>
      </w:r>
      <w:r w:rsidRPr="008E2E45" w:rsidR="00C236DD">
        <w:rPr>
          <w:rStyle w:val="fio2"/>
          <w:color w:val="000000"/>
          <w:sz w:val="22"/>
          <w:szCs w:val="22"/>
        </w:rPr>
        <w:t>9106002357</w:t>
      </w:r>
      <w:r w:rsidRPr="008E2E45" w:rsidR="006620DD">
        <w:rPr>
          <w:rStyle w:val="fio2"/>
          <w:color w:val="000000"/>
          <w:sz w:val="22"/>
          <w:szCs w:val="22"/>
        </w:rPr>
        <w:t>, КПП 910</w:t>
      </w:r>
      <w:r w:rsidRPr="008E2E45" w:rsidR="00C236DD">
        <w:rPr>
          <w:rStyle w:val="fio2"/>
          <w:color w:val="000000"/>
          <w:sz w:val="22"/>
          <w:szCs w:val="22"/>
        </w:rPr>
        <w:t>6</w:t>
      </w:r>
      <w:r w:rsidRPr="008E2E45" w:rsidR="006620DD">
        <w:rPr>
          <w:rStyle w:val="fio2"/>
          <w:color w:val="000000"/>
          <w:sz w:val="22"/>
          <w:szCs w:val="22"/>
        </w:rPr>
        <w:t xml:space="preserve">01001, дата регистрации: </w:t>
      </w:r>
      <w:r w:rsidRPr="008E2E45" w:rsidR="00C236DD">
        <w:rPr>
          <w:rStyle w:val="fio2"/>
          <w:color w:val="000000"/>
          <w:sz w:val="22"/>
          <w:szCs w:val="22"/>
        </w:rPr>
        <w:t>2</w:t>
      </w:r>
      <w:r w:rsidRPr="008E2E45" w:rsidR="006620DD">
        <w:rPr>
          <w:rStyle w:val="fio2"/>
          <w:color w:val="000000"/>
          <w:sz w:val="22"/>
          <w:szCs w:val="22"/>
        </w:rPr>
        <w:t>4.</w:t>
      </w:r>
      <w:r w:rsidRPr="008E2E45" w:rsidR="00C236DD">
        <w:rPr>
          <w:rStyle w:val="fio2"/>
          <w:color w:val="000000"/>
          <w:sz w:val="22"/>
          <w:szCs w:val="22"/>
        </w:rPr>
        <w:t>11</w:t>
      </w:r>
      <w:r w:rsidRPr="008E2E45" w:rsidR="006620DD">
        <w:rPr>
          <w:rStyle w:val="fio2"/>
          <w:color w:val="000000"/>
          <w:sz w:val="22"/>
          <w:szCs w:val="22"/>
        </w:rPr>
        <w:t>.201</w:t>
      </w:r>
      <w:r w:rsidRPr="008E2E45" w:rsidR="00C236DD">
        <w:rPr>
          <w:rStyle w:val="fio2"/>
          <w:color w:val="000000"/>
          <w:sz w:val="22"/>
          <w:szCs w:val="22"/>
        </w:rPr>
        <w:t>4</w:t>
      </w:r>
      <w:r w:rsidRPr="008E2E45" w:rsidR="006620DD">
        <w:rPr>
          <w:rStyle w:val="fio2"/>
          <w:color w:val="000000"/>
          <w:sz w:val="22"/>
          <w:szCs w:val="22"/>
        </w:rPr>
        <w:t xml:space="preserve">, </w:t>
      </w:r>
      <w:r w:rsidRPr="008E2E45" w:rsidR="00090FCD">
        <w:rPr>
          <w:rStyle w:val="address2"/>
          <w:color w:val="000000"/>
          <w:sz w:val="22"/>
          <w:szCs w:val="22"/>
        </w:rPr>
        <w:t xml:space="preserve">адрес: Республика Крым, г. </w:t>
      </w:r>
      <w:r w:rsidRPr="008E2E45" w:rsidR="00C236DD">
        <w:rPr>
          <w:rStyle w:val="address2"/>
          <w:color w:val="000000"/>
          <w:sz w:val="22"/>
          <w:szCs w:val="22"/>
        </w:rPr>
        <w:t>Красноперекопск</w:t>
      </w:r>
      <w:r w:rsidRPr="008E2E45" w:rsidR="00090FCD">
        <w:rPr>
          <w:rStyle w:val="address2"/>
          <w:color w:val="000000"/>
          <w:sz w:val="22"/>
          <w:szCs w:val="22"/>
        </w:rPr>
        <w:t xml:space="preserve">, </w:t>
      </w:r>
      <w:r w:rsidRPr="008E2E45" w:rsidR="00C236DD">
        <w:rPr>
          <w:rStyle w:val="address2"/>
          <w:color w:val="000000"/>
          <w:sz w:val="22"/>
          <w:szCs w:val="22"/>
        </w:rPr>
        <w:t>п</w:t>
      </w:r>
      <w:r w:rsidRPr="008E2E45" w:rsidR="000735D4">
        <w:rPr>
          <w:rStyle w:val="address2"/>
          <w:color w:val="000000"/>
          <w:sz w:val="22"/>
          <w:szCs w:val="22"/>
        </w:rPr>
        <w:t>л</w:t>
      </w:r>
      <w:r w:rsidRPr="008E2E45" w:rsidR="00090FCD">
        <w:rPr>
          <w:rStyle w:val="address2"/>
          <w:color w:val="000000"/>
          <w:sz w:val="22"/>
          <w:szCs w:val="22"/>
        </w:rPr>
        <w:t xml:space="preserve">. </w:t>
      </w:r>
      <w:r w:rsidRPr="008E2E45" w:rsidR="00C236DD">
        <w:rPr>
          <w:rStyle w:val="address2"/>
          <w:color w:val="000000"/>
          <w:sz w:val="22"/>
          <w:szCs w:val="22"/>
        </w:rPr>
        <w:t>Героев Перекопа</w:t>
      </w:r>
      <w:r w:rsidRPr="008E2E45" w:rsidR="00090FCD">
        <w:rPr>
          <w:rStyle w:val="address2"/>
          <w:color w:val="000000"/>
          <w:sz w:val="22"/>
          <w:szCs w:val="22"/>
        </w:rPr>
        <w:t xml:space="preserve">, д. </w:t>
      </w:r>
      <w:r w:rsidRPr="008E2E45" w:rsidR="000735D4">
        <w:rPr>
          <w:rStyle w:val="address2"/>
          <w:color w:val="000000"/>
          <w:sz w:val="22"/>
          <w:szCs w:val="22"/>
        </w:rPr>
        <w:t>1</w:t>
      </w:r>
      <w:r w:rsidRPr="008E2E45" w:rsidR="00C236DD">
        <w:rPr>
          <w:rStyle w:val="address2"/>
          <w:color w:val="000000"/>
          <w:sz w:val="22"/>
          <w:szCs w:val="22"/>
        </w:rPr>
        <w:t xml:space="preserve"> А</w:t>
      </w:r>
      <w:r w:rsidRPr="008E2E45" w:rsidR="0089268A">
        <w:rPr>
          <w:rStyle w:val="address2"/>
          <w:color w:val="000000"/>
          <w:sz w:val="22"/>
          <w:szCs w:val="22"/>
        </w:rPr>
        <w:t>,</w:t>
      </w:r>
      <w:r w:rsidRPr="008E2E45" w:rsidR="000735D4">
        <w:rPr>
          <w:rStyle w:val="address2"/>
          <w:color w:val="000000"/>
          <w:sz w:val="22"/>
          <w:szCs w:val="22"/>
        </w:rPr>
        <w:t xml:space="preserve"> ранее привлекавше</w:t>
      </w:r>
      <w:r w:rsidRPr="008E2E45" w:rsidR="00C236DD">
        <w:rPr>
          <w:rStyle w:val="address2"/>
          <w:color w:val="000000"/>
          <w:sz w:val="22"/>
          <w:szCs w:val="22"/>
        </w:rPr>
        <w:t>й</w:t>
      </w:r>
      <w:r w:rsidRPr="008E2E45" w:rsidR="000735D4">
        <w:rPr>
          <w:rStyle w:val="address2"/>
          <w:color w:val="000000"/>
          <w:sz w:val="22"/>
          <w:szCs w:val="22"/>
        </w:rPr>
        <w:t>ся к административной ответственности,</w:t>
      </w:r>
    </w:p>
    <w:p w:rsidR="004D74DE" w:rsidRPr="008E2E45" w:rsidP="00340632">
      <w:pPr>
        <w:pStyle w:val="msoclassmsoclas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E2E45">
        <w:rPr>
          <w:b/>
          <w:color w:val="000000"/>
          <w:sz w:val="22"/>
          <w:szCs w:val="22"/>
        </w:rPr>
        <w:t>у с т а н о в и л</w:t>
      </w:r>
      <w:r w:rsidRPr="008E2E45">
        <w:rPr>
          <w:b/>
          <w:color w:val="000000"/>
          <w:sz w:val="22"/>
          <w:szCs w:val="22"/>
        </w:rPr>
        <w:t xml:space="preserve"> :</w:t>
      </w:r>
    </w:p>
    <w:p w:rsidR="004D74DE" w:rsidRPr="008E2E45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rStyle w:val="fio2"/>
          <w:color w:val="000000"/>
          <w:sz w:val="22"/>
          <w:szCs w:val="22"/>
        </w:rPr>
        <w:t>администрация города Красноперекопска Республики Крым</w:t>
      </w:r>
      <w:r w:rsidRPr="008E2E45" w:rsidR="004E43CF">
        <w:rPr>
          <w:rStyle w:val="fio2"/>
          <w:color w:val="000000"/>
          <w:sz w:val="22"/>
          <w:szCs w:val="22"/>
        </w:rPr>
        <w:t xml:space="preserve"> </w:t>
      </w:r>
      <w:r w:rsidRPr="008E2E45">
        <w:rPr>
          <w:color w:val="000000"/>
          <w:sz w:val="22"/>
          <w:szCs w:val="22"/>
        </w:rPr>
        <w:t xml:space="preserve">совершила административное правонарушение, предусмотренное ч. 1 ст. 12.34 КоАП РФ, </w:t>
      </w:r>
      <w:r w:rsidRPr="008E2E45" w:rsidR="004E43CF">
        <w:rPr>
          <w:color w:val="000000"/>
          <w:sz w:val="22"/>
          <w:szCs w:val="22"/>
        </w:rPr>
        <w:t>при следующих обстоятельствах</w:t>
      </w:r>
      <w:r w:rsidRPr="008E2E45">
        <w:rPr>
          <w:color w:val="000000"/>
          <w:sz w:val="22"/>
          <w:szCs w:val="22"/>
        </w:rPr>
        <w:t>.</w:t>
      </w:r>
    </w:p>
    <w:p w:rsidR="003E786B" w:rsidRPr="008E2E45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8E2E45" w:rsidR="000C69F2">
        <w:rPr>
          <w:color w:val="000000"/>
          <w:sz w:val="22"/>
          <w:szCs w:val="22"/>
        </w:rPr>
        <w:t xml:space="preserve"> в 10 час. 00 мин. </w:t>
      </w:r>
      <w:r>
        <w:rPr>
          <w:color w:val="000000"/>
          <w:sz w:val="22"/>
          <w:szCs w:val="22"/>
        </w:rPr>
        <w:t>АДРЕС</w:t>
      </w:r>
      <w:r w:rsidRPr="008E2E45" w:rsidR="000C69F2">
        <w:rPr>
          <w:color w:val="000000"/>
          <w:sz w:val="22"/>
          <w:szCs w:val="22"/>
        </w:rPr>
        <w:t xml:space="preserve"> </w:t>
      </w:r>
      <w:r w:rsidRPr="008E2E45" w:rsidR="007B5FEB">
        <w:rPr>
          <w:color w:val="000000"/>
          <w:sz w:val="22"/>
          <w:szCs w:val="22"/>
        </w:rPr>
        <w:t>устано</w:t>
      </w:r>
      <w:r w:rsidRPr="008E2E45" w:rsidR="000C69F2">
        <w:rPr>
          <w:color w:val="000000"/>
          <w:sz w:val="22"/>
          <w:szCs w:val="22"/>
        </w:rPr>
        <w:t xml:space="preserve">влено, что </w:t>
      </w:r>
      <w:r w:rsidRPr="008E2E45" w:rsidR="000C69F2">
        <w:rPr>
          <w:color w:val="000000"/>
          <w:sz w:val="22"/>
          <w:szCs w:val="22"/>
        </w:rPr>
        <w:t xml:space="preserve">на участке автомобильной дороги </w:t>
      </w:r>
      <w:r>
        <w:rPr>
          <w:color w:val="000000"/>
          <w:sz w:val="22"/>
          <w:szCs w:val="22"/>
        </w:rPr>
        <w:t xml:space="preserve">«…» </w:t>
      </w:r>
      <w:r w:rsidRPr="008E2E45" w:rsidR="007B5FEB">
        <w:rPr>
          <w:color w:val="000000"/>
          <w:sz w:val="22"/>
          <w:szCs w:val="22"/>
        </w:rPr>
        <w:t>не обеспечена видимость, а именно не обеспечен треугольник видимости для условий «транспорт – транспорт» в размере не менее 40 метров</w:t>
      </w:r>
      <w:r w:rsidRPr="008E2E45" w:rsidR="00BE3A50">
        <w:rPr>
          <w:color w:val="000000"/>
          <w:sz w:val="22"/>
          <w:szCs w:val="22"/>
        </w:rPr>
        <w:t xml:space="preserve"> при скорости движения 60 км/ч</w:t>
      </w:r>
      <w:r w:rsidRPr="008E2E45" w:rsidR="007B5FEB">
        <w:rPr>
          <w:color w:val="000000"/>
          <w:sz w:val="22"/>
          <w:szCs w:val="22"/>
        </w:rPr>
        <w:t xml:space="preserve">, на участке автомобильной дороги </w:t>
      </w:r>
      <w:r>
        <w:rPr>
          <w:color w:val="000000"/>
          <w:sz w:val="22"/>
          <w:szCs w:val="22"/>
        </w:rPr>
        <w:t>«…»</w:t>
      </w:r>
      <w:r w:rsidRPr="008E2E45" w:rsidR="005416C6">
        <w:rPr>
          <w:color w:val="000000"/>
          <w:sz w:val="22"/>
          <w:szCs w:val="22"/>
        </w:rPr>
        <w:t xml:space="preserve"> </w:t>
      </w:r>
      <w:r w:rsidRPr="008E2E45" w:rsidR="007B5FEB">
        <w:rPr>
          <w:color w:val="000000"/>
          <w:sz w:val="22"/>
          <w:szCs w:val="22"/>
        </w:rPr>
        <w:t>не обеспечена видимость, а именно не обеспечен треугольник видимости для условий «транспорт – транспорт» в размере не менее 40</w:t>
      </w:r>
      <w:r w:rsidRPr="008E2E45" w:rsidR="007B5FEB">
        <w:rPr>
          <w:color w:val="000000"/>
          <w:sz w:val="22"/>
          <w:szCs w:val="22"/>
        </w:rPr>
        <w:t xml:space="preserve"> </w:t>
      </w:r>
      <w:r w:rsidRPr="008E2E45" w:rsidR="007B5FEB">
        <w:rPr>
          <w:color w:val="000000"/>
          <w:sz w:val="22"/>
          <w:szCs w:val="22"/>
        </w:rPr>
        <w:t>метров</w:t>
      </w:r>
      <w:r w:rsidRPr="008E2E45" w:rsidR="00BE3A50">
        <w:rPr>
          <w:color w:val="000000"/>
          <w:sz w:val="22"/>
          <w:szCs w:val="22"/>
        </w:rPr>
        <w:t xml:space="preserve"> при скорости движения 60 км/ч</w:t>
      </w:r>
      <w:r w:rsidRPr="008E2E45" w:rsidR="007B5FEB">
        <w:rPr>
          <w:color w:val="000000"/>
          <w:sz w:val="22"/>
          <w:szCs w:val="22"/>
        </w:rPr>
        <w:t xml:space="preserve">, на участке автомобильной дороги </w:t>
      </w:r>
      <w:r>
        <w:rPr>
          <w:color w:val="000000"/>
          <w:sz w:val="22"/>
          <w:szCs w:val="22"/>
        </w:rPr>
        <w:t>«….»</w:t>
      </w:r>
      <w:r w:rsidRPr="008E2E45" w:rsidR="007B5FEB">
        <w:rPr>
          <w:color w:val="000000"/>
          <w:sz w:val="22"/>
          <w:szCs w:val="22"/>
        </w:rPr>
        <w:t xml:space="preserve"> не обеспечена видимость, а именно не обеспечен треугольник видимости для условий «транспорт – транспорт» в размере не менее 40 метров</w:t>
      </w:r>
      <w:r w:rsidRPr="008E2E45" w:rsidR="00BE3A50">
        <w:rPr>
          <w:color w:val="000000"/>
          <w:sz w:val="22"/>
          <w:szCs w:val="22"/>
        </w:rPr>
        <w:t xml:space="preserve"> при скорости движения 60 км/ч</w:t>
      </w:r>
      <w:r w:rsidRPr="008E2E45" w:rsidR="007B5FEB">
        <w:rPr>
          <w:color w:val="000000"/>
          <w:sz w:val="22"/>
          <w:szCs w:val="22"/>
        </w:rPr>
        <w:t xml:space="preserve">, на участке автомобильной дороги </w:t>
      </w:r>
      <w:r>
        <w:rPr>
          <w:color w:val="000000"/>
          <w:sz w:val="22"/>
          <w:szCs w:val="22"/>
        </w:rPr>
        <w:t>«…»</w:t>
      </w:r>
      <w:r w:rsidRPr="008E2E45" w:rsidR="007B5FEB">
        <w:rPr>
          <w:color w:val="000000"/>
          <w:sz w:val="22"/>
          <w:szCs w:val="22"/>
        </w:rPr>
        <w:t xml:space="preserve"> в одном уровне, справа, слева не обеспечена видимость, а именно не обеспечен треугольник видимости для условий «транспорт – транспорт» в размере</w:t>
      </w:r>
      <w:r w:rsidRPr="008E2E45" w:rsidR="007B5FEB">
        <w:rPr>
          <w:color w:val="000000"/>
          <w:sz w:val="22"/>
          <w:szCs w:val="22"/>
        </w:rPr>
        <w:t xml:space="preserve"> не менее 40 метров</w:t>
      </w:r>
      <w:r w:rsidRPr="008E2E45" w:rsidR="00BE3A50">
        <w:rPr>
          <w:color w:val="000000"/>
          <w:sz w:val="22"/>
          <w:szCs w:val="22"/>
        </w:rPr>
        <w:t xml:space="preserve"> при скорости движения 60 км/ч</w:t>
      </w:r>
      <w:r w:rsidRPr="008E2E45" w:rsidR="007B5FEB">
        <w:rPr>
          <w:color w:val="000000"/>
          <w:sz w:val="22"/>
          <w:szCs w:val="22"/>
        </w:rPr>
        <w:t xml:space="preserve">, чем нарушен пункт 7.1 ГОСТ </w:t>
      </w:r>
      <w:r w:rsidRPr="008E2E45" w:rsidR="007B5FEB">
        <w:rPr>
          <w:color w:val="000000"/>
          <w:sz w:val="22"/>
          <w:szCs w:val="22"/>
        </w:rPr>
        <w:t>Р</w:t>
      </w:r>
      <w:r w:rsidRPr="008E2E45" w:rsidR="007B5FEB">
        <w:rPr>
          <w:color w:val="000000"/>
          <w:sz w:val="22"/>
          <w:szCs w:val="22"/>
        </w:rPr>
        <w:t xml:space="preserve"> 50597-2017.</w:t>
      </w:r>
    </w:p>
    <w:p w:rsidR="00DC49FA" w:rsidRPr="008E2E45" w:rsidP="00DC4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В судебном заседании защитник </w:t>
      </w:r>
      <w:r w:rsidRPr="008E2E45" w:rsidR="00274271">
        <w:rPr>
          <w:rFonts w:ascii="Times New Roman" w:eastAsia="Times New Roman" w:hAnsi="Times New Roman" w:cs="Times New Roman"/>
          <w:color w:val="000000"/>
          <w:lang w:eastAsia="ru-RU"/>
        </w:rPr>
        <w:t>администрации города Красноперекопска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вину в совершении административного правонарушения признала</w:t>
      </w:r>
      <w:r w:rsidRPr="008E2E45">
        <w:rPr>
          <w:rFonts w:ascii="Times New Roman" w:eastAsia="Calibri" w:hAnsi="Times New Roman" w:cs="Times New Roman"/>
        </w:rPr>
        <w:t xml:space="preserve">. Суду пояснила, что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администрацией города Красноперекопска началась работа по приведению уча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стка в соответствии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государственными стандартами. Арендаторам направлены предостережения.</w:t>
      </w:r>
    </w:p>
    <w:p w:rsidR="00724793" w:rsidRPr="008E2E45" w:rsidP="00DC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Arial Unicode MS" w:hAnsi="Times New Roman" w:cs="Times New Roman"/>
          <w:lang w:eastAsia="ru-RU"/>
        </w:rPr>
        <w:t>Выслушав защитника, и</w:t>
      </w:r>
      <w:r w:rsidRPr="008E2E45" w:rsidR="00DC49FA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8E2E45">
        <w:rPr>
          <w:rFonts w:ascii="Times New Roman" w:eastAsia="Arial Unicode MS" w:hAnsi="Times New Roman" w:cs="Times New Roman"/>
          <w:lang w:eastAsia="ru-RU"/>
        </w:rPr>
        <w:t>а</w:t>
      </w:r>
      <w:r w:rsidRPr="008E2E45" w:rsidR="00274271">
        <w:rPr>
          <w:rFonts w:ascii="Times New Roman" w:eastAsia="Times New Roman" w:hAnsi="Times New Roman" w:cs="Times New Roman"/>
          <w:color w:val="000000"/>
          <w:lang w:eastAsia="ru-RU"/>
        </w:rPr>
        <w:t>дминистрации города Красноперекопска</w:t>
      </w:r>
      <w:r w:rsidRPr="008E2E45" w:rsidR="00DC49FA">
        <w:rPr>
          <w:rFonts w:ascii="Times New Roman" w:eastAsia="Arial Unicode MS" w:hAnsi="Times New Roman" w:cs="Times New Roman"/>
          <w:lang w:eastAsia="ru-RU"/>
        </w:rPr>
        <w:t xml:space="preserve"> подтверждается следующими доказательствами.</w:t>
      </w:r>
    </w:p>
    <w:p w:rsidR="009359B5" w:rsidRPr="008E2E45" w:rsidP="00830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E2E45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ротоколом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НОМЕР</w:t>
      </w:r>
      <w:r w:rsidRPr="008E2E45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 об административном правонарушении </w:t>
      </w:r>
      <w:r w:rsidRPr="008E2E45" w:rsidR="0089268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8E2E45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которому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в 10 час. 00 мин. в ходе обследования участков автомобильных дорог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«…»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выявлены недостатки в эксплуатационном состоянии участков автомобильных дорог:</w:t>
      </w:r>
    </w:p>
    <w:p w:rsidR="009359B5" w:rsidRPr="008E2E45" w:rsidP="00830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участке автомобильной дороги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«…»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не обеспечена видимость, а именно не обеспечен треугольник видимости для условий «транспорт – транспорт» в размере не менее 40 метров, чем нарушен пункт 7.1 ГОСТ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50597-2017;</w:t>
      </w:r>
    </w:p>
    <w:p w:rsidR="009359B5" w:rsidRPr="008E2E45" w:rsidP="00830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участке автомобильной дороги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«…»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не обеспечена видимость, а именно не обеспечен треугольник видимости для условий «транспорт – транспорт» в размере не менее 40 метров, чем нарушен пу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нкт 7.1 ГОСТ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50597-2017;</w:t>
      </w:r>
    </w:p>
    <w:p w:rsidR="009359B5" w:rsidRPr="008E2E45" w:rsidP="00830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участке автомобильной дороги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«…»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не обеспечена видимость, а именно не обеспечен треугольник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видимости для условий «транспорт – транспорт» в размере не менее 40 метров, чем нарушен пункт 7.1 ГОСТ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50597-2017;</w:t>
      </w:r>
    </w:p>
    <w:p w:rsidR="00F10E1F" w:rsidRPr="008E2E45" w:rsidP="00935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участке автомобильной дороги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«…»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не обеспечена видимость, а именно не обеспечен треугольник видимости для условий «транспорт – транспорт» в размере не менее 40 метров, чем нарушен пункт 7.1 ГОСТ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50597-2017</w:t>
      </w:r>
      <w:r w:rsidRPr="008E2E45" w:rsidR="00830F3D">
        <w:rPr>
          <w:rFonts w:ascii="Times New Roman" w:hAnsi="Times New Roman" w:cs="Times New Roman"/>
          <w:color w:val="000000"/>
        </w:rPr>
        <w:t xml:space="preserve">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(л.д. 3-5).</w:t>
      </w:r>
    </w:p>
    <w:p w:rsidR="00830F3D" w:rsidRPr="008E2E45" w:rsidP="0089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E2E45" w:rsidR="00902C52">
        <w:rPr>
          <w:rFonts w:ascii="Times New Roman" w:eastAsia="Times New Roman" w:hAnsi="Times New Roman" w:cs="Times New Roman"/>
          <w:color w:val="000000"/>
          <w:lang w:eastAsia="ru-RU"/>
        </w:rPr>
        <w:t>ктом №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</w:t>
      </w:r>
      <w:r w:rsidRPr="008E2E45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выявленных недостатков в эксплуатационном состоянии автомобильной дороги (улицы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E2E45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2E45" w:rsidR="00902C5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8E2E45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2E45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Pr="008E2E45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и фототаблицей к нему </w:t>
      </w:r>
      <w:r w:rsidRPr="008E2E45" w:rsidR="00902C52">
        <w:rPr>
          <w:rFonts w:ascii="Times New Roman" w:eastAsia="Times New Roman" w:hAnsi="Times New Roman" w:cs="Times New Roman"/>
          <w:color w:val="000000"/>
          <w:lang w:eastAsia="ru-RU"/>
        </w:rPr>
        <w:t xml:space="preserve">(л.д. </w:t>
      </w:r>
      <w:r w:rsidRPr="008E2E45" w:rsidR="00BE3A50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, 12</w:t>
      </w:r>
      <w:r w:rsidRPr="008E2E45" w:rsidR="00BE3A50">
        <w:rPr>
          <w:rFonts w:ascii="Times New Roman" w:eastAsia="Times New Roman" w:hAnsi="Times New Roman" w:cs="Times New Roman"/>
          <w:color w:val="000000"/>
          <w:lang w:eastAsia="ru-RU"/>
        </w:rPr>
        <w:t>-24</w:t>
      </w:r>
      <w:r w:rsidRPr="008E2E45" w:rsidR="00902C5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314C" w:rsidRPr="008E2E45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Приведенные доказательства получены с соблюдением установленных </w:t>
      </w:r>
      <w:r w:rsidRPr="008E2E45" w:rsidR="00F35489">
        <w:rPr>
          <w:rFonts w:ascii="Times New Roman" w:eastAsia="Times New Roman" w:hAnsi="Times New Roman" w:cs="Times New Roman"/>
          <w:color w:val="000000"/>
          <w:lang w:eastAsia="ru-RU"/>
        </w:rPr>
        <w:t>КоАП РФ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тавлен в соответствии с требованиями ст. 28.2 КоАП РФ, уполномоченным лицом.</w:t>
      </w:r>
    </w:p>
    <w:p w:rsidR="00494293" w:rsidRPr="008E2E45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Из положений ст. 12 Федерального закона от 10.12.1995 № 196-ФЗ «О безопасности дорожного движения» следует, что обязанность по обеспечению соответствия состояния дорог при их соде</w:t>
      </w:r>
      <w:r w:rsidRPr="008E2E45">
        <w:rPr>
          <w:color w:val="000000"/>
          <w:sz w:val="22"/>
          <w:szCs w:val="22"/>
        </w:rPr>
        <w:t>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94293" w:rsidRPr="008E2E45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Из положений п. 6 ст. 3 и п. 6 ст. 13 Федерального закона от</w:t>
      </w:r>
      <w:r w:rsidRPr="008E2E45">
        <w:rPr>
          <w:rStyle w:val="apple-converted-space"/>
          <w:color w:val="000000"/>
          <w:sz w:val="22"/>
          <w:szCs w:val="22"/>
        </w:rPr>
        <w:t xml:space="preserve"> 08.11.2007 №</w:t>
      </w:r>
      <w:r w:rsidRPr="008E2E45">
        <w:rPr>
          <w:color w:val="000000"/>
          <w:sz w:val="22"/>
          <w:szCs w:val="22"/>
        </w:rPr>
        <w:t xml:space="preserve"> 257-ФЗ «Об автомобильных дорогах и о </w:t>
      </w:r>
      <w:r w:rsidRPr="008E2E45">
        <w:rPr>
          <w:color w:val="000000"/>
          <w:sz w:val="22"/>
          <w:szCs w:val="22"/>
        </w:rPr>
        <w:t>дорожной деятельности в Российской Федерации и о внесении изменений в отдельные законодательные акты Российской Федерации» следует, что содержание автомобильных дорог местного значения, признаваемое дорожной деятельностью, относится к полномочиям органов м</w:t>
      </w:r>
      <w:r w:rsidRPr="008E2E45">
        <w:rPr>
          <w:color w:val="000000"/>
          <w:sz w:val="22"/>
          <w:szCs w:val="22"/>
        </w:rPr>
        <w:t>естного самоуправления.</w:t>
      </w:r>
    </w:p>
    <w:p w:rsidR="00494293" w:rsidRPr="008E2E45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Согласно п. 12 статьи 3 данного Закона содержание автомобильной дороги –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</w:t>
      </w:r>
      <w:r w:rsidRPr="008E2E45">
        <w:rPr>
          <w:color w:val="000000"/>
          <w:sz w:val="22"/>
          <w:szCs w:val="22"/>
        </w:rPr>
        <w:t>ию безопасности дорожного движения.</w:t>
      </w:r>
    </w:p>
    <w:p w:rsidR="00C346A0" w:rsidRPr="008E2E45" w:rsidP="00C34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hAnsi="Times New Roman" w:cs="Times New Roman"/>
        </w:rPr>
        <w:t>На основании п. 5 ч. 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округа относятся дорожная д</w:t>
      </w:r>
      <w:r w:rsidRPr="008E2E45">
        <w:rPr>
          <w:rFonts w:ascii="Times New Roman" w:hAnsi="Times New Roman" w:cs="Times New Roman"/>
        </w:rPr>
        <w:t>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</w:t>
      </w:r>
      <w:r w:rsidRPr="008E2E45">
        <w:rPr>
          <w:rFonts w:ascii="Times New Roman" w:hAnsi="Times New Roman" w:cs="Times New Roman"/>
        </w:rPr>
        <w:t>оля за</w:t>
      </w:r>
      <w:r w:rsidRPr="008E2E45">
        <w:rPr>
          <w:rFonts w:ascii="Times New Roman" w:hAnsi="Times New Roman" w:cs="Times New Roman"/>
        </w:rPr>
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</w:t>
      </w:r>
      <w:r w:rsidRPr="008E2E45">
        <w:rPr>
          <w:rFonts w:ascii="Times New Roman" w:hAnsi="Times New Roman" w:cs="Times New Roman"/>
        </w:rPr>
        <w:t>дерации.</w:t>
      </w:r>
    </w:p>
    <w:p w:rsidR="00C346A0" w:rsidRPr="008E2E45" w:rsidP="00C34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</w:t>
      </w:r>
      <w:r w:rsidRPr="008E2E45" w:rsidR="00283D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основных положений по допуску транспортных средств эксплуатации и обязанности должностных лиц по обеспечению безопасности дорожного движения Правил дорожного движения, должностные и иные лица, ответственные на производство работ на дорогах, обязаны содерж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</w:t>
      </w:r>
    </w:p>
    <w:p w:rsidR="00C346A0" w:rsidRPr="008E2E45" w:rsidP="00C346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Пунктом 7</w:t>
      </w:r>
      <w:r w:rsidRPr="008E2E45" w:rsidR="00294AFE">
        <w:rPr>
          <w:color w:val="000000"/>
          <w:sz w:val="22"/>
          <w:szCs w:val="22"/>
        </w:rPr>
        <w:t xml:space="preserve">.1 ГОСТ </w:t>
      </w:r>
      <w:r w:rsidRPr="008E2E45" w:rsidR="00294AFE">
        <w:rPr>
          <w:color w:val="000000"/>
          <w:sz w:val="22"/>
          <w:szCs w:val="22"/>
        </w:rPr>
        <w:t>Р</w:t>
      </w:r>
      <w:r w:rsidRPr="008E2E45" w:rsidR="00294AFE">
        <w:rPr>
          <w:color w:val="000000"/>
          <w:sz w:val="22"/>
          <w:szCs w:val="22"/>
        </w:rPr>
        <w:t xml:space="preserve"> 5</w:t>
      </w:r>
      <w:r w:rsidRPr="008E2E45">
        <w:rPr>
          <w:color w:val="000000"/>
          <w:sz w:val="22"/>
          <w:szCs w:val="22"/>
        </w:rPr>
        <w:t>0</w:t>
      </w:r>
      <w:r w:rsidRPr="008E2E45" w:rsidR="00294AFE">
        <w:rPr>
          <w:color w:val="000000"/>
          <w:sz w:val="22"/>
          <w:szCs w:val="22"/>
        </w:rPr>
        <w:t>5</w:t>
      </w:r>
      <w:r w:rsidRPr="008E2E45">
        <w:rPr>
          <w:color w:val="000000"/>
          <w:sz w:val="22"/>
          <w:szCs w:val="22"/>
        </w:rPr>
        <w:t>97</w:t>
      </w:r>
      <w:r w:rsidRPr="008E2E45" w:rsidR="00294AFE">
        <w:rPr>
          <w:color w:val="000000"/>
          <w:sz w:val="22"/>
          <w:szCs w:val="22"/>
        </w:rPr>
        <w:t>-201</w:t>
      </w:r>
      <w:r w:rsidRPr="008E2E45">
        <w:rPr>
          <w:color w:val="000000"/>
          <w:sz w:val="22"/>
          <w:szCs w:val="22"/>
        </w:rPr>
        <w:t>7</w:t>
      </w:r>
      <w:r w:rsidRPr="008E2E45" w:rsidR="00294AFE">
        <w:rPr>
          <w:color w:val="000000"/>
          <w:sz w:val="22"/>
          <w:szCs w:val="22"/>
        </w:rPr>
        <w:t xml:space="preserve"> закреплено, что </w:t>
      </w:r>
      <w:r w:rsidRPr="008E2E45">
        <w:rPr>
          <w:color w:val="000000"/>
          <w:sz w:val="22"/>
          <w:szCs w:val="22"/>
        </w:rPr>
        <w:t xml:space="preserve">для обеспечения видимости не допускается устройство </w:t>
      </w:r>
      <w:r w:rsidRPr="008E2E45">
        <w:rPr>
          <w:color w:val="000000"/>
          <w:sz w:val="22"/>
          <w:szCs w:val="22"/>
        </w:rPr>
        <w:t>земляных валов, посадка деревьев и кустарников, установка сооружений (кроме технических средств, устанавливаемых по ГОСТ Р 52289, а также за исключением рекламных конструкций и наружной рекламы, размещенных на улицах населенных пунктов) высотой более 0,5 м</w:t>
      </w:r>
      <w:r w:rsidRPr="008E2E45">
        <w:rPr>
          <w:color w:val="000000"/>
          <w:sz w:val="22"/>
          <w:szCs w:val="22"/>
        </w:rPr>
        <w:t xml:space="preserve"> в зонах: треугольников видимости (для условий «транспорт-транспорт» размеры сторон равнобедренного треугольника для улиц при скорости движения 60 км/ч - не менее 40 м) на нерегулируемых пересечениях и примыканиях дорог и улиц в одном уровне, а также на пе</w:t>
      </w:r>
      <w:r w:rsidRPr="008E2E45">
        <w:rPr>
          <w:color w:val="000000"/>
          <w:sz w:val="22"/>
          <w:szCs w:val="22"/>
        </w:rPr>
        <w:t>шеходных переходах; срезки видимости на внутренней стороне кривых в плане дорог и улиц.</w:t>
      </w:r>
    </w:p>
    <w:p w:rsidR="009A314C" w:rsidRPr="008E2E45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и оценив доказательства в их совокупности, мировой судья считает, что вина </w:t>
      </w:r>
      <w:r w:rsidRPr="008E2E45" w:rsidR="008455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E2E45" w:rsidR="00274271">
        <w:rPr>
          <w:rFonts w:ascii="Times New Roman" w:eastAsia="Times New Roman" w:hAnsi="Times New Roman" w:cs="Times New Roman"/>
          <w:color w:val="000000"/>
          <w:lang w:eastAsia="ru-RU"/>
        </w:rPr>
        <w:t>дминистрации города Красноперекопска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установлена.</w:t>
      </w:r>
    </w:p>
    <w:p w:rsidR="009A314C" w:rsidRPr="008E2E45" w:rsidP="009A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действия </w:t>
      </w:r>
      <w:r w:rsidRPr="008E2E45" w:rsidR="008455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E2E45" w:rsidR="00274271">
        <w:rPr>
          <w:rFonts w:ascii="Times New Roman" w:eastAsia="Times New Roman" w:hAnsi="Times New Roman" w:cs="Times New Roman"/>
          <w:color w:val="000000"/>
          <w:lang w:eastAsia="ru-RU"/>
        </w:rPr>
        <w:t>дминистрации города Красноперекопска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содержат состав административного правонарушения и подлежат квалификации по ч. 1 ст. 12.34 Кодекса Российской Федерации об административных правонарушениях – несоблюдение требований по обеспечению безопасности дорожного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движения при ремонте и содержании дорог.</w:t>
      </w:r>
    </w:p>
    <w:p w:rsidR="0042717E" w:rsidRPr="008E2E45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E2E45">
        <w:rPr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8E2E45" w:rsidR="00D45DD8">
        <w:rPr>
          <w:color w:val="000000"/>
          <w:sz w:val="22"/>
          <w:szCs w:val="22"/>
        </w:rPr>
        <w:t>мировым судьёй не установлено</w:t>
      </w:r>
      <w:r w:rsidRPr="008E2E45">
        <w:rPr>
          <w:sz w:val="22"/>
          <w:szCs w:val="22"/>
        </w:rPr>
        <w:t>.</w:t>
      </w:r>
    </w:p>
    <w:p w:rsidR="008455B0" w:rsidRPr="008E2E45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E2E45">
        <w:rPr>
          <w:color w:val="000000"/>
          <w:sz w:val="22"/>
          <w:szCs w:val="22"/>
        </w:rPr>
        <w:t>Обстоятельством, смягчающим административную ответственность, мировой судья признаёт признание вины.</w:t>
      </w:r>
    </w:p>
    <w:p w:rsidR="006221D2" w:rsidRPr="008E2E45" w:rsidP="0029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Из справки ГИ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БДД сл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едует, что </w:t>
      </w:r>
      <w:r w:rsidRPr="008E2E45" w:rsidR="008455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E2E45" w:rsidR="00274271">
        <w:rPr>
          <w:rFonts w:ascii="Times New Roman" w:eastAsia="Times New Roman" w:hAnsi="Times New Roman" w:cs="Times New Roman"/>
          <w:color w:val="000000"/>
          <w:lang w:eastAsia="ru-RU"/>
        </w:rPr>
        <w:t>дминистраци</w:t>
      </w:r>
      <w:r w:rsidRPr="008E2E45" w:rsidR="008455B0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2E45" w:rsidR="00274271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Красноперекопска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лицом, привлеченным к административной ответственности по ч. 1 ст. 12.34 КоАП РФ (л.д. </w:t>
      </w:r>
      <w:r w:rsidRPr="008E2E45" w:rsidR="008455B0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Pr="008E2E45" w:rsidR="00294A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3187" w:rsidRPr="008E2E45" w:rsidP="00294AFE">
      <w:pPr>
        <w:spacing w:after="0" w:line="240" w:lineRule="auto"/>
        <w:ind w:firstLine="709"/>
        <w:jc w:val="both"/>
        <w:rPr>
          <w:color w:val="000000"/>
        </w:rPr>
      </w:pPr>
      <w:r w:rsidRPr="008E2E45">
        <w:rPr>
          <w:rFonts w:ascii="Times New Roman" w:hAnsi="Times New Roman" w:cs="Times New Roman"/>
          <w:color w:val="000000"/>
        </w:rPr>
        <w:t xml:space="preserve">В соответствии с п. 2 ч. 1 ст. 4.3 КоАП РФ обстоятельством, отягчающим </w:t>
      </w:r>
      <w:r w:rsidRPr="008E2E45">
        <w:rPr>
          <w:rFonts w:ascii="Times New Roman" w:hAnsi="Times New Roman" w:cs="Times New Roman"/>
          <w:color w:val="000000"/>
        </w:rPr>
        <w:t>ответственность, мировой судья признаёт повторное совершение однородного административного правонарушения.</w:t>
      </w:r>
    </w:p>
    <w:p w:rsidR="0042717E" w:rsidRPr="008E2E45" w:rsidP="001B3187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 xml:space="preserve">При назначении административного наказания судья учитывает характер совершенного административного правонарушения, </w:t>
      </w:r>
      <w:r w:rsidRPr="008E2E45" w:rsidR="00D45DD8">
        <w:rPr>
          <w:color w:val="000000"/>
          <w:sz w:val="22"/>
          <w:szCs w:val="22"/>
        </w:rPr>
        <w:t>обстоятельства</w:t>
      </w:r>
      <w:r w:rsidRPr="008E2E45" w:rsidR="001B3187">
        <w:rPr>
          <w:color w:val="000000"/>
          <w:sz w:val="22"/>
          <w:szCs w:val="22"/>
        </w:rPr>
        <w:t>, смягчающи</w:t>
      </w:r>
      <w:r w:rsidRPr="008E2E45" w:rsidR="008455B0">
        <w:rPr>
          <w:color w:val="000000"/>
          <w:sz w:val="22"/>
          <w:szCs w:val="22"/>
        </w:rPr>
        <w:t>е и отягчающие административную</w:t>
      </w:r>
      <w:r w:rsidRPr="008E2E45" w:rsidR="001B3187">
        <w:rPr>
          <w:color w:val="000000"/>
          <w:sz w:val="22"/>
          <w:szCs w:val="22"/>
        </w:rPr>
        <w:t xml:space="preserve"> ответственность</w:t>
      </w:r>
      <w:r w:rsidRPr="008E2E45">
        <w:rPr>
          <w:color w:val="000000"/>
          <w:sz w:val="22"/>
          <w:szCs w:val="22"/>
        </w:rPr>
        <w:t>.</w:t>
      </w:r>
    </w:p>
    <w:p w:rsidR="008455B0" w:rsidRPr="008E2E45" w:rsidP="008455B0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 w:rsidRPr="008E2E45">
        <w:rPr>
          <w:color w:val="000000"/>
          <w:sz w:val="22"/>
          <w:szCs w:val="22"/>
        </w:rPr>
        <w:t xml:space="preserve"> правонарушений, как самим правонарушителем, так и другими лицами.</w:t>
      </w:r>
    </w:p>
    <w:p w:rsidR="0042717E" w:rsidRPr="008E2E45" w:rsidP="008455B0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 xml:space="preserve">На основании ч. 3.2 ст. 4.1 КоАП РФ, принимая во внимание характер совершенного административного правонарушения и его последствия, имущественное и финансовое положение </w:t>
      </w:r>
      <w:r w:rsidRPr="008E2E45">
        <w:rPr>
          <w:color w:val="000000"/>
          <w:sz w:val="22"/>
          <w:szCs w:val="22"/>
        </w:rPr>
        <w:t>привлекаемого к адми</w:t>
      </w:r>
      <w:r w:rsidRPr="008E2E45">
        <w:rPr>
          <w:color w:val="000000"/>
          <w:sz w:val="22"/>
          <w:szCs w:val="22"/>
        </w:rPr>
        <w:t>нистративной ответственности юридического лица, мировой судья приходит к выводу о назначении наказания в виде административного штрафа в размере менее минимального размера административного штрафа, предусмотренного ч. 1 ст. 12.34 КоАП РФ.</w:t>
      </w:r>
    </w:p>
    <w:p w:rsidR="004D74DE" w:rsidRPr="008E2E45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 xml:space="preserve">С учётом </w:t>
      </w:r>
      <w:r w:rsidRPr="008E2E45">
        <w:rPr>
          <w:color w:val="000000"/>
          <w:sz w:val="22"/>
          <w:szCs w:val="22"/>
        </w:rPr>
        <w:t>изложенн</w:t>
      </w:r>
      <w:r w:rsidRPr="008E2E45">
        <w:rPr>
          <w:color w:val="000000"/>
          <w:sz w:val="22"/>
          <w:szCs w:val="22"/>
        </w:rPr>
        <w:t>ого</w:t>
      </w:r>
      <w:r w:rsidRPr="008E2E45">
        <w:rPr>
          <w:color w:val="000000"/>
          <w:sz w:val="22"/>
          <w:szCs w:val="22"/>
        </w:rPr>
        <w:t xml:space="preserve">, руководствуясь </w:t>
      </w:r>
      <w:r w:rsidRPr="008E2E45" w:rsidR="0042717E">
        <w:rPr>
          <w:color w:val="000000"/>
          <w:sz w:val="22"/>
          <w:szCs w:val="22"/>
        </w:rPr>
        <w:t xml:space="preserve">ст. </w:t>
      </w:r>
      <w:r w:rsidRPr="008E2E45">
        <w:rPr>
          <w:color w:val="000000"/>
          <w:sz w:val="22"/>
          <w:szCs w:val="22"/>
        </w:rPr>
        <w:t>29.9</w:t>
      </w:r>
      <w:r w:rsidRPr="008E2E45" w:rsidR="0042717E">
        <w:rPr>
          <w:color w:val="000000"/>
          <w:sz w:val="22"/>
          <w:szCs w:val="22"/>
        </w:rPr>
        <w:t xml:space="preserve"> – 29.11</w:t>
      </w:r>
      <w:r w:rsidRPr="008E2E45">
        <w:rPr>
          <w:color w:val="000000"/>
          <w:sz w:val="22"/>
          <w:szCs w:val="22"/>
        </w:rPr>
        <w:t xml:space="preserve"> КоАП РФ, мировой судья</w:t>
      </w:r>
    </w:p>
    <w:p w:rsidR="004D74DE" w:rsidRPr="008E2E45" w:rsidP="00494293">
      <w:pPr>
        <w:pStyle w:val="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E2E45">
        <w:rPr>
          <w:b/>
          <w:color w:val="000000"/>
          <w:sz w:val="22"/>
          <w:szCs w:val="22"/>
        </w:rPr>
        <w:t>п</w:t>
      </w:r>
      <w:r w:rsidRPr="008E2E45">
        <w:rPr>
          <w:b/>
          <w:color w:val="000000"/>
          <w:sz w:val="22"/>
          <w:szCs w:val="22"/>
        </w:rPr>
        <w:t xml:space="preserve"> о с т а н о в и л :</w:t>
      </w:r>
    </w:p>
    <w:p w:rsidR="004D74DE" w:rsidRPr="008E2E45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2E45">
        <w:rPr>
          <w:rStyle w:val="fio2"/>
          <w:color w:val="000000"/>
          <w:sz w:val="22"/>
          <w:szCs w:val="22"/>
        </w:rPr>
        <w:t>администрацию города Красноперекопска Республики Крым</w:t>
      </w:r>
      <w:r w:rsidRPr="008E2E45" w:rsidR="000735D4">
        <w:rPr>
          <w:rStyle w:val="fio2"/>
          <w:color w:val="000000"/>
          <w:sz w:val="22"/>
          <w:szCs w:val="22"/>
        </w:rPr>
        <w:t xml:space="preserve">, ОГРН </w:t>
      </w:r>
      <w:r w:rsidRPr="008E2E45" w:rsidR="003E786B">
        <w:rPr>
          <w:rStyle w:val="fio2"/>
          <w:color w:val="000000"/>
          <w:sz w:val="22"/>
          <w:szCs w:val="22"/>
        </w:rPr>
        <w:t>1149102091016, ИНН 9106002357, КПП 910601001, дата регистрации: 24.11.2014</w:t>
      </w:r>
      <w:r w:rsidRPr="008E2E45" w:rsidR="000735D4">
        <w:rPr>
          <w:rStyle w:val="fio2"/>
          <w:color w:val="000000"/>
          <w:sz w:val="22"/>
          <w:szCs w:val="22"/>
        </w:rPr>
        <w:t>,</w:t>
      </w:r>
      <w:r w:rsidRPr="008E2E45" w:rsidR="00494293">
        <w:rPr>
          <w:color w:val="000000"/>
          <w:sz w:val="22"/>
          <w:szCs w:val="22"/>
        </w:rPr>
        <w:t xml:space="preserve"> признать</w:t>
      </w:r>
      <w:r w:rsidRPr="008E2E45">
        <w:rPr>
          <w:color w:val="000000"/>
          <w:sz w:val="22"/>
          <w:szCs w:val="22"/>
        </w:rPr>
        <w:t xml:space="preserve"> виновн</w:t>
      </w:r>
      <w:r w:rsidRPr="008E2E45" w:rsidR="008455B0">
        <w:rPr>
          <w:color w:val="000000"/>
          <w:sz w:val="22"/>
          <w:szCs w:val="22"/>
        </w:rPr>
        <w:t>ой</w:t>
      </w:r>
      <w:r w:rsidRPr="008E2E45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 1 ст.</w:t>
      </w:r>
      <w:r w:rsidRPr="008E2E45" w:rsidR="008455B0">
        <w:rPr>
          <w:color w:val="000000"/>
          <w:sz w:val="22"/>
          <w:szCs w:val="22"/>
        </w:rPr>
        <w:t xml:space="preserve"> </w:t>
      </w:r>
      <w:r w:rsidRPr="008E2E45">
        <w:rPr>
          <w:color w:val="000000"/>
          <w:sz w:val="22"/>
          <w:szCs w:val="22"/>
        </w:rPr>
        <w:t>12.34 КоАП РФ, и назначить е</w:t>
      </w:r>
      <w:r w:rsidRPr="008E2E45" w:rsidR="008455B0">
        <w:rPr>
          <w:color w:val="000000"/>
          <w:sz w:val="22"/>
          <w:szCs w:val="22"/>
        </w:rPr>
        <w:t>й</w:t>
      </w:r>
      <w:r w:rsidRPr="008E2E45">
        <w:rPr>
          <w:color w:val="000000"/>
          <w:sz w:val="22"/>
          <w:szCs w:val="22"/>
        </w:rPr>
        <w:t xml:space="preserve"> наказание в виде штрафа в размере </w:t>
      </w:r>
      <w:r w:rsidRPr="008E2E45" w:rsidR="008455B0">
        <w:rPr>
          <w:color w:val="000000"/>
          <w:sz w:val="22"/>
          <w:szCs w:val="22"/>
        </w:rPr>
        <w:t>1</w:t>
      </w:r>
      <w:r w:rsidRPr="008E2E45" w:rsidR="000735D4">
        <w:rPr>
          <w:color w:val="000000"/>
          <w:sz w:val="22"/>
          <w:szCs w:val="22"/>
        </w:rPr>
        <w:t>0</w:t>
      </w:r>
      <w:r w:rsidRPr="008E2E45" w:rsidR="008455B0">
        <w:rPr>
          <w:color w:val="000000"/>
          <w:sz w:val="22"/>
          <w:szCs w:val="22"/>
        </w:rPr>
        <w:t>0000 (</w:t>
      </w:r>
      <w:r w:rsidRPr="008E2E45" w:rsidR="000735D4">
        <w:rPr>
          <w:color w:val="000000"/>
          <w:sz w:val="22"/>
          <w:szCs w:val="22"/>
        </w:rPr>
        <w:t>ст</w:t>
      </w:r>
      <w:r w:rsidRPr="008E2E45" w:rsidR="008455B0">
        <w:rPr>
          <w:color w:val="000000"/>
          <w:sz w:val="22"/>
          <w:szCs w:val="22"/>
        </w:rPr>
        <w:t>о</w:t>
      </w:r>
      <w:r w:rsidRPr="008E2E45">
        <w:rPr>
          <w:color w:val="000000"/>
          <w:sz w:val="22"/>
          <w:szCs w:val="22"/>
        </w:rPr>
        <w:t xml:space="preserve"> тысяч) рублей.</w:t>
      </w:r>
    </w:p>
    <w:p w:rsidR="0037279B" w:rsidRPr="008E2E45" w:rsidP="00372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hAnsi="Times New Roman" w:cs="Times New Roman"/>
        </w:rPr>
        <w:t>Административный штраф подлежит уплате по реквизитам: получатель УФК по Республике Крым (МО</w:t>
      </w:r>
      <w:r w:rsidRPr="008E2E45">
        <w:rPr>
          <w:rFonts w:ascii="Times New Roman" w:hAnsi="Times New Roman" w:cs="Times New Roman"/>
        </w:rPr>
        <w:t xml:space="preserve"> МВД России «Красноперекопский», л/с 04751А92390), Банк получателя – Отделение по Республике Крым ЮГУ ЦБ РФ, </w:t>
      </w:r>
      <w:r w:rsidRPr="008E2E45">
        <w:rPr>
          <w:rFonts w:ascii="Times New Roman" w:hAnsi="Times New Roman" w:cs="Times New Roman"/>
        </w:rPr>
        <w:t>р</w:t>
      </w:r>
      <w:r w:rsidRPr="008E2E45">
        <w:rPr>
          <w:rFonts w:ascii="Times New Roman" w:hAnsi="Times New Roman" w:cs="Times New Roman"/>
        </w:rPr>
        <w:t>/с 40101810335100010001, БИК 043510001, КБК 188116</w:t>
      </w:r>
      <w:r w:rsidRPr="008E2E45" w:rsidR="008455B0">
        <w:rPr>
          <w:rFonts w:ascii="Times New Roman" w:hAnsi="Times New Roman" w:cs="Times New Roman"/>
        </w:rPr>
        <w:t>011</w:t>
      </w:r>
      <w:r w:rsidRPr="008E2E45">
        <w:rPr>
          <w:rFonts w:ascii="Times New Roman" w:hAnsi="Times New Roman" w:cs="Times New Roman"/>
        </w:rPr>
        <w:t>2</w:t>
      </w:r>
      <w:r w:rsidRPr="008E2E45" w:rsidR="008455B0">
        <w:rPr>
          <w:rFonts w:ascii="Times New Roman" w:hAnsi="Times New Roman" w:cs="Times New Roman"/>
        </w:rPr>
        <w:t>1</w:t>
      </w:r>
      <w:r w:rsidRPr="008E2E45">
        <w:rPr>
          <w:rFonts w:ascii="Times New Roman" w:hAnsi="Times New Roman" w:cs="Times New Roman"/>
        </w:rPr>
        <w:t>01000</w:t>
      </w:r>
      <w:r w:rsidRPr="008E2E45" w:rsidR="008455B0">
        <w:rPr>
          <w:rFonts w:ascii="Times New Roman" w:hAnsi="Times New Roman" w:cs="Times New Roman"/>
        </w:rPr>
        <w:t>1</w:t>
      </w:r>
      <w:r w:rsidRPr="008E2E45">
        <w:rPr>
          <w:rFonts w:ascii="Times New Roman" w:hAnsi="Times New Roman" w:cs="Times New Roman"/>
        </w:rPr>
        <w:t xml:space="preserve">140, КПП 910601001, ОКТМО 35718000, ИНН 9106000078, </w:t>
      </w:r>
      <w:r w:rsidRPr="008E2E45" w:rsidR="00D45DD8">
        <w:rPr>
          <w:rFonts w:ascii="Times New Roman" w:hAnsi="Times New Roman" w:cs="Times New Roman"/>
          <w:b/>
          <w:bCs/>
        </w:rPr>
        <w:t>УИН 18810491</w:t>
      </w:r>
      <w:r w:rsidRPr="008E2E45" w:rsidR="00E97720">
        <w:rPr>
          <w:rFonts w:ascii="Times New Roman" w:hAnsi="Times New Roman" w:cs="Times New Roman"/>
          <w:b/>
          <w:bCs/>
        </w:rPr>
        <w:t>20</w:t>
      </w:r>
      <w:r w:rsidRPr="008E2E45">
        <w:rPr>
          <w:rFonts w:ascii="Times New Roman" w:hAnsi="Times New Roman" w:cs="Times New Roman"/>
          <w:b/>
          <w:bCs/>
        </w:rPr>
        <w:t>210000</w:t>
      </w:r>
      <w:r w:rsidRPr="008E2E45" w:rsidR="000735D4">
        <w:rPr>
          <w:rFonts w:ascii="Times New Roman" w:hAnsi="Times New Roman" w:cs="Times New Roman"/>
          <w:b/>
          <w:bCs/>
        </w:rPr>
        <w:t>0</w:t>
      </w:r>
      <w:r w:rsidRPr="008E2E45" w:rsidR="00E97720">
        <w:rPr>
          <w:rFonts w:ascii="Times New Roman" w:hAnsi="Times New Roman" w:cs="Times New Roman"/>
          <w:b/>
          <w:bCs/>
        </w:rPr>
        <w:t>334</w:t>
      </w:r>
      <w:r w:rsidRPr="008E2E45">
        <w:rPr>
          <w:rFonts w:ascii="Times New Roman" w:hAnsi="Times New Roman" w:cs="Times New Roman"/>
        </w:rPr>
        <w:t>.</w:t>
      </w:r>
    </w:p>
    <w:p w:rsidR="0037279B" w:rsidRPr="008E2E45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Квитанция об уплате штрафа должна быть представлена мировому судье судебного участка </w:t>
      </w:r>
      <w:r w:rsidRPr="008E2E45" w:rsidR="00973673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8E2E45" w:rsidR="00973673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2E45" w:rsidR="009615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ого судебного района Р</w:t>
      </w:r>
      <w:r w:rsidRPr="008E2E45" w:rsidR="001B3187">
        <w:rPr>
          <w:rFonts w:ascii="Times New Roman" w:eastAsia="Times New Roman" w:hAnsi="Times New Roman" w:cs="Times New Roman"/>
          <w:color w:val="000000"/>
          <w:lang w:eastAsia="ru-RU"/>
        </w:rPr>
        <w:t xml:space="preserve">еспублики 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E2E45" w:rsidR="001B3187">
        <w:rPr>
          <w:rFonts w:ascii="Times New Roman" w:eastAsia="Times New Roman" w:hAnsi="Times New Roman" w:cs="Times New Roman"/>
          <w:color w:val="000000"/>
          <w:lang w:eastAsia="ru-RU"/>
        </w:rPr>
        <w:t>рым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до истечения срока уплаты штрафа. </w:t>
      </w:r>
    </w:p>
    <w:p w:rsidR="0037279B" w:rsidRPr="008E2E45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Разъяснить, что в соответствии со ст. 32.2 КоАП РФ административный штраф долже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ный штраф может быть уплачен в размере половины суммы наложенного административного штрафа.</w:t>
      </w:r>
    </w:p>
    <w:p w:rsidR="0037279B" w:rsidRPr="008E2E45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Согласно ч. 1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</w:t>
      </w:r>
      <w:r w:rsidRPr="008E2E45" w:rsidR="001B3187">
        <w:rPr>
          <w:rFonts w:ascii="Times New Roman" w:eastAsia="Times New Roman" w:hAnsi="Times New Roman" w:cs="Times New Roman"/>
          <w:color w:val="000000"/>
          <w:lang w:eastAsia="ru-RU"/>
        </w:rPr>
        <w:t>одной тысячи рублей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279B" w:rsidRPr="008E2E45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может быть обжаловано в </w:t>
      </w:r>
      <w:r w:rsidRPr="008E2E45" w:rsidR="009615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ий </w:t>
      </w:r>
      <w:r w:rsidRPr="008E2E45" w:rsidR="00973673">
        <w:rPr>
          <w:rFonts w:ascii="Times New Roman" w:eastAsia="Times New Roman" w:hAnsi="Times New Roman" w:cs="Times New Roman"/>
          <w:color w:val="000000"/>
          <w:lang w:eastAsia="ru-RU"/>
        </w:rPr>
        <w:t>районны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й суд Республики Крым в течение 10 суток со дня вручения или получения копии постановления через </w:t>
      </w:r>
      <w:r w:rsidRPr="008E2E45" w:rsidR="00D45DD8">
        <w:rPr>
          <w:rFonts w:ascii="Times New Roman" w:eastAsia="Times New Roman" w:hAnsi="Times New Roman" w:cs="Times New Roman"/>
          <w:color w:val="000000"/>
          <w:lang w:eastAsia="ru-RU"/>
        </w:rPr>
        <w:t>мирового судью или непосредственно в суд, уполномоченный на рассмотрение жалобы</w:t>
      </w:r>
      <w:r w:rsidRPr="008E2E4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37279B" w:rsidRPr="008E2E45" w:rsidP="0037279B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F6D47" w:rsidRPr="008E2E45" w:rsidP="0034063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E2E45">
        <w:rPr>
          <w:color w:val="000000"/>
          <w:sz w:val="22"/>
          <w:szCs w:val="22"/>
        </w:rPr>
        <w:t>Мировой с</w:t>
      </w:r>
      <w:r w:rsidRPr="008E2E45" w:rsidR="004D74DE">
        <w:rPr>
          <w:color w:val="000000"/>
          <w:sz w:val="22"/>
          <w:szCs w:val="22"/>
        </w:rPr>
        <w:t>удья</w:t>
      </w:r>
      <w:r w:rsidRPr="008E2E45" w:rsidR="00340632">
        <w:rPr>
          <w:color w:val="000000"/>
          <w:sz w:val="22"/>
          <w:szCs w:val="22"/>
        </w:rPr>
        <w:tab/>
      </w:r>
      <w:r w:rsidRPr="008E2E45" w:rsidR="00340632">
        <w:rPr>
          <w:color w:val="000000"/>
          <w:sz w:val="22"/>
          <w:szCs w:val="22"/>
        </w:rPr>
        <w:tab/>
      </w:r>
      <w:r w:rsidRPr="008E2E45" w:rsidR="00340632">
        <w:rPr>
          <w:color w:val="000000"/>
          <w:sz w:val="22"/>
          <w:szCs w:val="22"/>
        </w:rPr>
        <w:tab/>
      </w:r>
      <w:r w:rsidRPr="008E2E45" w:rsidR="00340632">
        <w:rPr>
          <w:color w:val="000000"/>
          <w:sz w:val="22"/>
          <w:szCs w:val="22"/>
        </w:rPr>
        <w:tab/>
        <w:t>(подпись)</w:t>
      </w:r>
      <w:r w:rsidRPr="008E2E45">
        <w:rPr>
          <w:color w:val="000000"/>
          <w:sz w:val="22"/>
          <w:szCs w:val="22"/>
        </w:rPr>
        <w:tab/>
      </w:r>
      <w:r w:rsidRPr="008E2E45">
        <w:rPr>
          <w:color w:val="000000"/>
          <w:sz w:val="22"/>
          <w:szCs w:val="22"/>
        </w:rPr>
        <w:tab/>
      </w:r>
      <w:r w:rsidRPr="008E2E45">
        <w:rPr>
          <w:color w:val="000000"/>
          <w:sz w:val="22"/>
          <w:szCs w:val="22"/>
        </w:rPr>
        <w:tab/>
      </w:r>
      <w:r w:rsidRPr="008E2E45" w:rsidR="006221D2">
        <w:rPr>
          <w:color w:val="000000"/>
          <w:sz w:val="22"/>
          <w:szCs w:val="22"/>
        </w:rPr>
        <w:t xml:space="preserve"> </w:t>
      </w:r>
      <w:r w:rsidRPr="008E2E45" w:rsidR="00027413">
        <w:rPr>
          <w:color w:val="000000"/>
          <w:sz w:val="22"/>
          <w:szCs w:val="22"/>
        </w:rPr>
        <w:t xml:space="preserve"> </w:t>
      </w:r>
      <w:r w:rsidRPr="008E2E45" w:rsidR="006221D2">
        <w:rPr>
          <w:color w:val="000000"/>
          <w:sz w:val="22"/>
          <w:szCs w:val="22"/>
        </w:rPr>
        <w:t xml:space="preserve"> </w:t>
      </w:r>
      <w:r w:rsidRPr="008E2E45">
        <w:rPr>
          <w:color w:val="000000"/>
          <w:sz w:val="22"/>
          <w:szCs w:val="22"/>
        </w:rPr>
        <w:t>Д.Б. Сангаджи-Горяев</w:t>
      </w:r>
    </w:p>
    <w:sectPr w:rsidSect="00A60F2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8534170"/>
      <w:docPartObj>
        <w:docPartGallery w:val="Page Numbers (Top of Page)"/>
        <w:docPartUnique/>
      </w:docPartObj>
    </w:sdtPr>
    <w:sdtContent>
      <w:p w:rsidR="009A314C" w:rsidP="006221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2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73"/>
    <w:rsid w:val="00026D86"/>
    <w:rsid w:val="00027413"/>
    <w:rsid w:val="0006792E"/>
    <w:rsid w:val="000735D4"/>
    <w:rsid w:val="00090FCD"/>
    <w:rsid w:val="000C69F2"/>
    <w:rsid w:val="00130E7A"/>
    <w:rsid w:val="00192BA6"/>
    <w:rsid w:val="001B3187"/>
    <w:rsid w:val="00225ACE"/>
    <w:rsid w:val="00266044"/>
    <w:rsid w:val="00274271"/>
    <w:rsid w:val="00283D69"/>
    <w:rsid w:val="00294AFE"/>
    <w:rsid w:val="002B446E"/>
    <w:rsid w:val="002F1492"/>
    <w:rsid w:val="002F6D47"/>
    <w:rsid w:val="00311426"/>
    <w:rsid w:val="00340632"/>
    <w:rsid w:val="00350E59"/>
    <w:rsid w:val="003720A9"/>
    <w:rsid w:val="0037279B"/>
    <w:rsid w:val="00373785"/>
    <w:rsid w:val="003E786B"/>
    <w:rsid w:val="00415ABA"/>
    <w:rsid w:val="00421293"/>
    <w:rsid w:val="0042717E"/>
    <w:rsid w:val="00482AF1"/>
    <w:rsid w:val="00485D8D"/>
    <w:rsid w:val="00494293"/>
    <w:rsid w:val="004D74DE"/>
    <w:rsid w:val="004E43CF"/>
    <w:rsid w:val="005416C6"/>
    <w:rsid w:val="005522CC"/>
    <w:rsid w:val="005B6967"/>
    <w:rsid w:val="005E6BB7"/>
    <w:rsid w:val="006221D2"/>
    <w:rsid w:val="006620DD"/>
    <w:rsid w:val="00664773"/>
    <w:rsid w:val="006D5096"/>
    <w:rsid w:val="00724793"/>
    <w:rsid w:val="00725CDE"/>
    <w:rsid w:val="007B5FEB"/>
    <w:rsid w:val="00830F3D"/>
    <w:rsid w:val="00833E2C"/>
    <w:rsid w:val="008455B0"/>
    <w:rsid w:val="0089268A"/>
    <w:rsid w:val="008A64E0"/>
    <w:rsid w:val="008E2E45"/>
    <w:rsid w:val="008F1072"/>
    <w:rsid w:val="00902C52"/>
    <w:rsid w:val="009359B5"/>
    <w:rsid w:val="00961599"/>
    <w:rsid w:val="00972F77"/>
    <w:rsid w:val="00973673"/>
    <w:rsid w:val="009A314C"/>
    <w:rsid w:val="009C75FE"/>
    <w:rsid w:val="00A57053"/>
    <w:rsid w:val="00A60F2C"/>
    <w:rsid w:val="00A74538"/>
    <w:rsid w:val="00BC7794"/>
    <w:rsid w:val="00BD0241"/>
    <w:rsid w:val="00BE3A50"/>
    <w:rsid w:val="00C236DD"/>
    <w:rsid w:val="00C346A0"/>
    <w:rsid w:val="00C421C6"/>
    <w:rsid w:val="00C7185A"/>
    <w:rsid w:val="00D45DD8"/>
    <w:rsid w:val="00DC1BD9"/>
    <w:rsid w:val="00DC49FA"/>
    <w:rsid w:val="00DF3658"/>
    <w:rsid w:val="00E20353"/>
    <w:rsid w:val="00E80CF1"/>
    <w:rsid w:val="00E97720"/>
    <w:rsid w:val="00F10E1F"/>
    <w:rsid w:val="00F27760"/>
    <w:rsid w:val="00F35489"/>
    <w:rsid w:val="00F40C20"/>
    <w:rsid w:val="00F40CA0"/>
    <w:rsid w:val="00F51AD7"/>
    <w:rsid w:val="00F53AA6"/>
    <w:rsid w:val="00FA685B"/>
    <w:rsid w:val="00FF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msoclassa3">
    <w:name w:val="msoclass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D74DE"/>
  </w:style>
  <w:style w:type="character" w:customStyle="1" w:styleId="address2">
    <w:name w:val="address2"/>
    <w:basedOn w:val="DefaultParagraphFont"/>
    <w:rsid w:val="004D74DE"/>
  </w:style>
  <w:style w:type="paragraph" w:customStyle="1" w:styleId="msoclassmsoclass2">
    <w:name w:val="msoclassmsoclass2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4D74DE"/>
  </w:style>
  <w:style w:type="paragraph" w:styleId="NormalWeb">
    <w:name w:val="Normal (Web)"/>
    <w:basedOn w:val="Normal"/>
    <w:uiPriority w:val="99"/>
    <w:semiHidden/>
    <w:unhideWhenUsed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4D74DE"/>
  </w:style>
  <w:style w:type="character" w:customStyle="1" w:styleId="fio5">
    <w:name w:val="fio5"/>
    <w:basedOn w:val="DefaultParagraphFont"/>
    <w:rsid w:val="004D74DE"/>
  </w:style>
  <w:style w:type="character" w:customStyle="1" w:styleId="fio6">
    <w:name w:val="fio6"/>
    <w:basedOn w:val="DefaultParagraphFont"/>
    <w:rsid w:val="004D74DE"/>
  </w:style>
  <w:style w:type="character" w:customStyle="1" w:styleId="fio3">
    <w:name w:val="fio3"/>
    <w:basedOn w:val="DefaultParagraphFont"/>
    <w:rsid w:val="004D74DE"/>
  </w:style>
  <w:style w:type="character" w:customStyle="1" w:styleId="nomer2">
    <w:name w:val="nomer2"/>
    <w:basedOn w:val="DefaultParagraphFont"/>
    <w:rsid w:val="004D74DE"/>
  </w:style>
  <w:style w:type="paragraph" w:styleId="Header">
    <w:name w:val="header"/>
    <w:basedOn w:val="Normal"/>
    <w:link w:val="a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314C"/>
  </w:style>
  <w:style w:type="paragraph" w:styleId="Footer">
    <w:name w:val="footer"/>
    <w:basedOn w:val="Normal"/>
    <w:link w:val="a0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314C"/>
  </w:style>
  <w:style w:type="paragraph" w:styleId="BalloonText">
    <w:name w:val="Balloon Text"/>
    <w:basedOn w:val="Normal"/>
    <w:link w:val="a1"/>
    <w:uiPriority w:val="99"/>
    <w:semiHidden/>
    <w:unhideWhenUsed/>
    <w:rsid w:val="0083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