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44E4E" w:rsidRPr="00FF4AC1" w:rsidP="00144E4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A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5-59-</w:t>
      </w:r>
      <w:r w:rsidR="00A34CD3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FF4AC1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144E4E" w:rsidRPr="00FF4AC1" w:rsidP="00144E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144E4E" w:rsidRPr="00FF4AC1" w:rsidP="00144E4E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4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Pr="00FF4AC1" w:rsidR="00FF4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назначении</w:t>
      </w:r>
      <w:r w:rsidRPr="00FF4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административно</w:t>
      </w:r>
      <w:r w:rsidRPr="00FF4AC1" w:rsidR="00FF4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наказания</w:t>
      </w:r>
    </w:p>
    <w:p w:rsidR="00144E4E" w:rsidRPr="00FF4AC1" w:rsidP="00144E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E4E" w:rsidRPr="00FF4AC1" w:rsidP="00144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2</w:t>
      </w:r>
      <w:r w:rsidR="005E3C0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марта 2017 г.</w:t>
      </w:r>
    </w:p>
    <w:p w:rsidR="00144E4E" w:rsidRPr="00FF4AC1" w:rsidP="00144E4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44E4E" w:rsidRPr="00FF4AC1" w:rsidP="00144E4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F4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</w:p>
    <w:p w:rsidR="00144E4E" w:rsidRPr="00FF4AC1" w:rsidP="00144E4E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Дьяконенко Александра Викторовича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214F16" w:rsidR="00214F16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/персональные данные/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FF4AC1" w:rsid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ранее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привлекавшегося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административной ответственности,</w:t>
      </w:r>
    </w:p>
    <w:p w:rsidR="00144E4E" w:rsidRPr="00FF4AC1" w:rsidP="00144E4E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4AC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FF4AC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1A365A" w:rsidRPr="00FF4AC1" w:rsidP="001A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Дьяконенко А.В.</w:t>
      </w:r>
      <w:r w:rsidRPr="00FF4AC1">
        <w:rPr>
          <w:rFonts w:ascii="Times New Roman" w:eastAsia="Calibri" w:hAnsi="Times New Roman" w:cs="Times New Roman"/>
          <w:sz w:val="24"/>
          <w:szCs w:val="24"/>
        </w:rPr>
        <w:t xml:space="preserve"> появился в общественном месте в состоянии опьянения, </w:t>
      </w:r>
      <w:r w:rsidRPr="00FF4AC1">
        <w:rPr>
          <w:rFonts w:ascii="Times New Roman" w:hAnsi="Times New Roman" w:cs="Times New Roman"/>
          <w:sz w:val="24"/>
          <w:szCs w:val="24"/>
        </w:rPr>
        <w:t>оскорбляющем человеческое достоинство и общественную нравственность, то есть совершил административное правонарушение, предусмотренное ст. 20.21 КоАП РФ, при следующих обстоятельствах.</w:t>
      </w:r>
    </w:p>
    <w:p w:rsidR="004B1699" w:rsidRPr="00FF4AC1" w:rsidP="001A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январ</w:t>
      </w:r>
      <w:r w:rsidRPr="00FF4AC1">
        <w:rPr>
          <w:rFonts w:ascii="Times New Roman" w:hAnsi="Times New Roman" w:cs="Times New Roman"/>
          <w:sz w:val="24"/>
          <w:szCs w:val="24"/>
        </w:rPr>
        <w:t>я 201</w:t>
      </w:r>
      <w:r w:rsidRPr="00FF4AC1" w:rsidR="00FF4AC1">
        <w:rPr>
          <w:rFonts w:ascii="Times New Roman" w:hAnsi="Times New Roman" w:cs="Times New Roman"/>
          <w:sz w:val="24"/>
          <w:szCs w:val="24"/>
        </w:rPr>
        <w:t>7</w:t>
      </w:r>
      <w:r w:rsidRPr="00FF4AC1">
        <w:rPr>
          <w:rFonts w:ascii="Times New Roman" w:hAnsi="Times New Roman" w:cs="Times New Roman"/>
          <w:sz w:val="24"/>
          <w:szCs w:val="24"/>
        </w:rPr>
        <w:t xml:space="preserve"> г. в </w:t>
      </w:r>
      <w:r w:rsidRPr="00FF4AC1" w:rsidR="00FF4AC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 час. 2</w:t>
      </w:r>
      <w:r w:rsidRPr="00FF4AC1">
        <w:rPr>
          <w:rFonts w:ascii="Times New Roman" w:hAnsi="Times New Roman" w:cs="Times New Roman"/>
          <w:sz w:val="24"/>
          <w:szCs w:val="24"/>
        </w:rPr>
        <w:t xml:space="preserve">0 мин. </w:t>
      </w:r>
      <w:r>
        <w:rPr>
          <w:rFonts w:ascii="Times New Roman" w:hAnsi="Times New Roman" w:cs="Times New Roman"/>
          <w:sz w:val="24"/>
          <w:szCs w:val="24"/>
        </w:rPr>
        <w:t>Дьяконенко А.В.</w:t>
      </w:r>
      <w:r w:rsidRPr="00FF4AC1">
        <w:rPr>
          <w:rFonts w:ascii="Times New Roman" w:hAnsi="Times New Roman" w:cs="Times New Roman"/>
          <w:sz w:val="24"/>
          <w:szCs w:val="24"/>
        </w:rPr>
        <w:t xml:space="preserve"> находился </w:t>
      </w:r>
      <w:r>
        <w:rPr>
          <w:rFonts w:ascii="Times New Roman" w:hAnsi="Times New Roman" w:cs="Times New Roman"/>
          <w:sz w:val="24"/>
          <w:szCs w:val="24"/>
        </w:rPr>
        <w:t xml:space="preserve">у дома № 7 </w:t>
      </w:r>
      <w:r w:rsidRPr="00214F16" w:rsidR="00214F16">
        <w:rPr>
          <w:rFonts w:ascii="Times New Roman" w:hAnsi="Times New Roman" w:cs="Times New Roman"/>
          <w:bCs/>
          <w:iCs/>
          <w:sz w:val="24"/>
          <w:szCs w:val="24"/>
        </w:rPr>
        <w:t>/адрес/</w:t>
      </w:r>
      <w:r w:rsidRPr="00FF4AC1">
        <w:rPr>
          <w:rFonts w:ascii="Times New Roman" w:hAnsi="Times New Roman" w:cs="Times New Roman"/>
          <w:sz w:val="24"/>
          <w:szCs w:val="24"/>
        </w:rPr>
        <w:t xml:space="preserve"> в состоянии опьянения, имея шаткую походку, невнятную речь, резкий запах алкоголя изо рта, в грязной и неопрятной одежде, чем оскорбил человеческое достоинство и общественную нравственность.</w:t>
      </w:r>
    </w:p>
    <w:p w:rsidR="001A365A" w:rsidRPr="00FF4AC1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5E3C07">
        <w:rPr>
          <w:rFonts w:ascii="Times New Roman" w:hAnsi="Times New Roman" w:cs="Times New Roman"/>
          <w:sz w:val="24"/>
          <w:szCs w:val="24"/>
        </w:rPr>
        <w:t>Дьяконенко А.В.</w:t>
      </w:r>
      <w:r w:rsidRPr="00FF4AC1">
        <w:rPr>
          <w:rFonts w:ascii="Times New Roman" w:hAnsi="Times New Roman" w:cs="Times New Roman"/>
          <w:sz w:val="24"/>
          <w:szCs w:val="24"/>
        </w:rPr>
        <w:t xml:space="preserve"> разъяснены процессуальные права. Отвода судьи и ходатайств не поступило.</w:t>
      </w:r>
    </w:p>
    <w:p w:rsidR="00FF4AC1" w:rsidP="00144E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Дьяконенко А.В.</w:t>
      </w:r>
      <w:r w:rsidRPr="00FF4AC1" w:rsidR="004B1699">
        <w:rPr>
          <w:rFonts w:ascii="Times New Roman" w:eastAsia="Calibri" w:hAnsi="Times New Roman" w:cs="Times New Roman"/>
          <w:sz w:val="24"/>
          <w:szCs w:val="24"/>
        </w:rPr>
        <w:t xml:space="preserve"> в суде </w:t>
      </w:r>
      <w:r w:rsidRPr="00FF4AC1" w:rsidR="00EA64EC">
        <w:rPr>
          <w:rFonts w:ascii="Times New Roman" w:eastAsia="Calibri" w:hAnsi="Times New Roman" w:cs="Times New Roman"/>
          <w:sz w:val="24"/>
          <w:szCs w:val="24"/>
        </w:rPr>
        <w:t>вину в совершении правонарушения признал</w:t>
      </w:r>
      <w:r w:rsidR="008D5A6E">
        <w:rPr>
          <w:rFonts w:ascii="Times New Roman" w:eastAsia="Calibri" w:hAnsi="Times New Roman" w:cs="Times New Roman"/>
          <w:sz w:val="24"/>
          <w:szCs w:val="24"/>
        </w:rPr>
        <w:t xml:space="preserve"> частично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8D5A6E">
        <w:rPr>
          <w:rFonts w:ascii="Times New Roman" w:eastAsia="Calibri" w:hAnsi="Times New Roman" w:cs="Times New Roman"/>
          <w:sz w:val="24"/>
          <w:szCs w:val="24"/>
        </w:rPr>
        <w:t xml:space="preserve"> Суду пояснил, что употребил водку дома, имел неопрятный вид, так как работает грузчиком. Ранее единожды был привлечен к административной ответственности по ст. 20.21 КоАП РФ к административному штрафу в размере 500 руб. Штраф им уплачен.</w:t>
      </w:r>
    </w:p>
    <w:p w:rsidR="004B1699" w:rsidRPr="00FF4AC1" w:rsidP="004B1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eastAsia="Calibri" w:hAnsi="Times New Roman" w:cs="Times New Roman"/>
          <w:sz w:val="24"/>
          <w:szCs w:val="24"/>
        </w:rPr>
        <w:t>Статья 20.21 КоАП РФ предусматривает административную ответственность за п</w:t>
      </w:r>
      <w:r w:rsidRPr="00FF4AC1">
        <w:rPr>
          <w:rFonts w:ascii="Times New Roman" w:hAnsi="Times New Roman" w:cs="Times New Roman"/>
          <w:sz w:val="24"/>
          <w:szCs w:val="24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F4AC1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материалы, выслушав правонарушителя, прихожу к выводу о том, что вина </w:t>
      </w:r>
      <w:r w:rsidR="005E3C07">
        <w:rPr>
          <w:rFonts w:ascii="Times New Roman" w:hAnsi="Times New Roman" w:cs="Times New Roman"/>
          <w:sz w:val="24"/>
          <w:szCs w:val="24"/>
        </w:rPr>
        <w:t>Дьяконенко А.В.</w:t>
      </w:r>
      <w:r w:rsidRPr="00FF4AC1">
        <w:rPr>
          <w:rFonts w:ascii="Times New Roman" w:hAnsi="Times New Roman" w:cs="Times New Roman"/>
          <w:sz w:val="24"/>
          <w:szCs w:val="24"/>
        </w:rPr>
        <w:t xml:space="preserve"> подтверждается следующими доказательствами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FF4AC1">
        <w:rPr>
          <w:rFonts w:ascii="Times New Roman" w:hAnsi="Times New Roman" w:cs="Times New Roman"/>
          <w:sz w:val="24"/>
          <w:szCs w:val="24"/>
        </w:rPr>
        <w:t xml:space="preserve">ротоколом № </w:t>
      </w:r>
      <w:r w:rsidRPr="00214F16" w:rsidR="00214F16">
        <w:rPr>
          <w:rFonts w:ascii="Times New Roman" w:hAnsi="Times New Roman" w:cs="Times New Roman"/>
          <w:bCs/>
          <w:iCs/>
          <w:sz w:val="24"/>
          <w:szCs w:val="24"/>
        </w:rPr>
        <w:t>&lt;…&gt;</w:t>
      </w:r>
      <w:r w:rsidRPr="00FF4AC1">
        <w:rPr>
          <w:rFonts w:ascii="Times New Roman" w:hAnsi="Times New Roman" w:cs="Times New Roman"/>
          <w:sz w:val="24"/>
          <w:szCs w:val="24"/>
        </w:rPr>
        <w:t xml:space="preserve">от </w:t>
      </w:r>
      <w:r w:rsidR="005E3C07">
        <w:rPr>
          <w:rFonts w:ascii="Times New Roman" w:hAnsi="Times New Roman" w:cs="Times New Roman"/>
          <w:sz w:val="24"/>
          <w:szCs w:val="24"/>
        </w:rPr>
        <w:t>23</w:t>
      </w:r>
      <w:r w:rsidRPr="00FF4AC1">
        <w:rPr>
          <w:rFonts w:ascii="Times New Roman" w:hAnsi="Times New Roman" w:cs="Times New Roman"/>
          <w:sz w:val="24"/>
          <w:szCs w:val="24"/>
        </w:rPr>
        <w:t>.</w:t>
      </w:r>
      <w:r w:rsidR="005E3C07">
        <w:rPr>
          <w:rFonts w:ascii="Times New Roman" w:hAnsi="Times New Roman" w:cs="Times New Roman"/>
          <w:sz w:val="24"/>
          <w:szCs w:val="24"/>
        </w:rPr>
        <w:t>01</w:t>
      </w:r>
      <w:r w:rsidRPr="00FF4AC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F4AC1">
        <w:rPr>
          <w:rFonts w:ascii="Times New Roman" w:hAnsi="Times New Roman" w:cs="Times New Roman"/>
          <w:sz w:val="24"/>
          <w:szCs w:val="24"/>
        </w:rPr>
        <w:t xml:space="preserve"> </w:t>
      </w:r>
      <w:r w:rsidRPr="00FF4AC1" w:rsidR="00F0599B">
        <w:rPr>
          <w:rFonts w:ascii="Times New Roman" w:hAnsi="Times New Roman" w:cs="Times New Roman"/>
          <w:sz w:val="24"/>
          <w:szCs w:val="24"/>
        </w:rPr>
        <w:t>об административном правонарушении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AC1">
        <w:rPr>
          <w:rFonts w:ascii="Times New Roman" w:hAnsi="Times New Roman" w:cs="Times New Roman"/>
          <w:sz w:val="24"/>
          <w:szCs w:val="24"/>
        </w:rPr>
        <w:t>(</w:t>
      </w:r>
      <w:r w:rsidRPr="00FF4AC1">
        <w:rPr>
          <w:rFonts w:ascii="Times New Roman" w:hAnsi="Times New Roman" w:cs="Times New Roman"/>
          <w:sz w:val="24"/>
          <w:szCs w:val="24"/>
        </w:rPr>
        <w:t>л.д</w:t>
      </w:r>
      <w:r w:rsidRPr="00FF4AC1">
        <w:rPr>
          <w:rFonts w:ascii="Times New Roman" w:hAnsi="Times New Roman" w:cs="Times New Roman"/>
          <w:sz w:val="24"/>
          <w:szCs w:val="24"/>
        </w:rPr>
        <w:t>. 2</w:t>
      </w:r>
      <w:r w:rsidRPr="00FF4AC1" w:rsidR="00F059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E3C07">
        <w:rPr>
          <w:rFonts w:ascii="Times New Roman" w:hAnsi="Times New Roman" w:cs="Times New Roman"/>
          <w:sz w:val="24"/>
          <w:szCs w:val="24"/>
        </w:rPr>
        <w:t>заявлением и письменными объяснениями Д</w:t>
      </w:r>
      <w:r w:rsidR="00214F16">
        <w:rPr>
          <w:rFonts w:ascii="Times New Roman" w:hAnsi="Times New Roman" w:cs="Times New Roman"/>
          <w:sz w:val="24"/>
          <w:szCs w:val="24"/>
        </w:rPr>
        <w:t>.</w:t>
      </w:r>
      <w:r w:rsidR="005E3C07">
        <w:rPr>
          <w:rFonts w:ascii="Times New Roman" w:hAnsi="Times New Roman" w:cs="Times New Roman"/>
          <w:sz w:val="24"/>
          <w:szCs w:val="24"/>
        </w:rPr>
        <w:t>Т.И. (</w:t>
      </w:r>
      <w:r w:rsidR="005E3C07">
        <w:rPr>
          <w:rFonts w:ascii="Times New Roman" w:hAnsi="Times New Roman" w:cs="Times New Roman"/>
          <w:sz w:val="24"/>
          <w:szCs w:val="24"/>
        </w:rPr>
        <w:t>л.д</w:t>
      </w:r>
      <w:r w:rsidR="005E3C07">
        <w:rPr>
          <w:rFonts w:ascii="Times New Roman" w:hAnsi="Times New Roman" w:cs="Times New Roman"/>
          <w:sz w:val="24"/>
          <w:szCs w:val="24"/>
        </w:rPr>
        <w:t>. 3, 4); письменными объяснениями Дьяконенко А.В. (</w:t>
      </w:r>
      <w:r w:rsidR="005E3C07">
        <w:rPr>
          <w:rFonts w:ascii="Times New Roman" w:hAnsi="Times New Roman" w:cs="Times New Roman"/>
          <w:sz w:val="24"/>
          <w:szCs w:val="24"/>
        </w:rPr>
        <w:t>л.д</w:t>
      </w:r>
      <w:r w:rsidR="005E3C07">
        <w:rPr>
          <w:rFonts w:ascii="Times New Roman" w:hAnsi="Times New Roman" w:cs="Times New Roman"/>
          <w:sz w:val="24"/>
          <w:szCs w:val="24"/>
        </w:rPr>
        <w:t>. 5); протоколом</w:t>
      </w:r>
      <w:r>
        <w:rPr>
          <w:rFonts w:ascii="Times New Roman" w:hAnsi="Times New Roman" w:cs="Times New Roman"/>
          <w:sz w:val="24"/>
          <w:szCs w:val="24"/>
        </w:rPr>
        <w:t xml:space="preserve"> медицинского освидетельствования на состояние опьянения </w:t>
      </w:r>
      <w:r w:rsidR="00E26044">
        <w:rPr>
          <w:rFonts w:ascii="Times New Roman" w:hAnsi="Times New Roman" w:cs="Times New Roman"/>
          <w:sz w:val="24"/>
          <w:szCs w:val="24"/>
        </w:rPr>
        <w:t xml:space="preserve">от </w:t>
      </w:r>
      <w:r w:rsidR="005E3C07">
        <w:rPr>
          <w:rFonts w:ascii="Times New Roman" w:hAnsi="Times New Roman" w:cs="Times New Roman"/>
          <w:sz w:val="24"/>
          <w:szCs w:val="24"/>
        </w:rPr>
        <w:t>23</w:t>
      </w:r>
      <w:r w:rsidR="00E26044">
        <w:rPr>
          <w:rFonts w:ascii="Times New Roman" w:hAnsi="Times New Roman" w:cs="Times New Roman"/>
          <w:sz w:val="24"/>
          <w:szCs w:val="24"/>
        </w:rPr>
        <w:t>.0</w:t>
      </w:r>
      <w:r w:rsidR="005E3C07">
        <w:rPr>
          <w:rFonts w:ascii="Times New Roman" w:hAnsi="Times New Roman" w:cs="Times New Roman"/>
          <w:sz w:val="24"/>
          <w:szCs w:val="24"/>
        </w:rPr>
        <w:t>1</w:t>
      </w:r>
      <w:r w:rsidR="00E26044">
        <w:rPr>
          <w:rFonts w:ascii="Times New Roman" w:hAnsi="Times New Roman" w:cs="Times New Roman"/>
          <w:sz w:val="24"/>
          <w:szCs w:val="24"/>
        </w:rPr>
        <w:t>.2017 (</w:t>
      </w:r>
      <w:r w:rsidR="00E26044">
        <w:rPr>
          <w:rFonts w:ascii="Times New Roman" w:hAnsi="Times New Roman" w:cs="Times New Roman"/>
          <w:sz w:val="24"/>
          <w:szCs w:val="24"/>
        </w:rPr>
        <w:t>л.д</w:t>
      </w:r>
      <w:r w:rsidR="00E26044">
        <w:rPr>
          <w:rFonts w:ascii="Times New Roman" w:hAnsi="Times New Roman" w:cs="Times New Roman"/>
          <w:sz w:val="24"/>
          <w:szCs w:val="24"/>
        </w:rPr>
        <w:t xml:space="preserve">. </w:t>
      </w:r>
      <w:r w:rsidR="005E3C07">
        <w:rPr>
          <w:rFonts w:ascii="Times New Roman" w:hAnsi="Times New Roman" w:cs="Times New Roman"/>
          <w:sz w:val="24"/>
          <w:szCs w:val="24"/>
        </w:rPr>
        <w:t>6</w:t>
      </w:r>
      <w:r w:rsidR="00E26044">
        <w:rPr>
          <w:rFonts w:ascii="Times New Roman" w:hAnsi="Times New Roman" w:cs="Times New Roman"/>
          <w:sz w:val="24"/>
          <w:szCs w:val="24"/>
        </w:rPr>
        <w:t>).</w:t>
      </w:r>
    </w:p>
    <w:p w:rsidR="00EA64EC" w:rsidRPr="00FF4AC1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AE66FC" w:rsidRPr="00FF4AC1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мировой судья приходит к выводу о том, что действия </w:t>
      </w:r>
      <w:r w:rsidR="005E3C07">
        <w:rPr>
          <w:rFonts w:ascii="Times New Roman" w:hAnsi="Times New Roman" w:cs="Times New Roman"/>
          <w:sz w:val="24"/>
          <w:szCs w:val="24"/>
        </w:rPr>
        <w:t>Дьяконенко А.В.</w:t>
      </w:r>
      <w:r w:rsidRPr="00FF4AC1">
        <w:rPr>
          <w:rFonts w:ascii="Times New Roman" w:hAnsi="Times New Roman" w:cs="Times New Roman"/>
          <w:sz w:val="24"/>
          <w:szCs w:val="24"/>
        </w:rPr>
        <w:t xml:space="preserve"> содержат состав административного правонарушения, предусмотренного ст. 20.21 КоАП РФ – </w:t>
      </w:r>
      <w:r w:rsidRPr="00FF4AC1">
        <w:rPr>
          <w:rFonts w:ascii="Times New Roman" w:eastAsia="Calibri" w:hAnsi="Times New Roman" w:cs="Times New Roman"/>
          <w:sz w:val="24"/>
          <w:szCs w:val="24"/>
        </w:rPr>
        <w:t>п</w:t>
      </w:r>
      <w:r w:rsidRPr="00FF4AC1">
        <w:rPr>
          <w:rFonts w:ascii="Times New Roman" w:hAnsi="Times New Roman" w:cs="Times New Roman"/>
          <w:sz w:val="24"/>
          <w:szCs w:val="24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F4F31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F31">
        <w:rPr>
          <w:rFonts w:ascii="Times New Roman" w:hAnsi="Times New Roman" w:cs="Times New Roman"/>
          <w:sz w:val="24"/>
          <w:szCs w:val="24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214F16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Изучением личности </w:t>
      </w:r>
      <w:r w:rsidR="005E3C07">
        <w:rPr>
          <w:rFonts w:ascii="Times New Roman" w:hAnsi="Times New Roman" w:cs="Times New Roman"/>
          <w:sz w:val="24"/>
          <w:szCs w:val="24"/>
        </w:rPr>
        <w:t>Дьяконенко А.В.</w:t>
      </w:r>
      <w:r w:rsidRPr="00E26044">
        <w:rPr>
          <w:rFonts w:ascii="Times New Roman" w:hAnsi="Times New Roman" w:cs="Times New Roman"/>
          <w:sz w:val="24"/>
          <w:szCs w:val="24"/>
        </w:rPr>
        <w:t xml:space="preserve"> установлено, </w:t>
      </w:r>
      <w:r w:rsidRPr="00214F16">
        <w:rPr>
          <w:rFonts w:ascii="Times New Roman" w:hAnsi="Times New Roman" w:cs="Times New Roman"/>
          <w:bCs/>
          <w:iCs/>
          <w:sz w:val="24"/>
          <w:szCs w:val="24"/>
        </w:rPr>
        <w:t>/персональные данные/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Сведения о </w:t>
      </w:r>
      <w:r w:rsidRPr="00E26044">
        <w:rPr>
          <w:rFonts w:ascii="Times New Roman" w:hAnsi="Times New Roman" w:cs="Times New Roman"/>
          <w:sz w:val="24"/>
          <w:szCs w:val="24"/>
        </w:rPr>
        <w:t>привле</w:t>
      </w:r>
      <w:r>
        <w:rPr>
          <w:rFonts w:ascii="Times New Roman" w:hAnsi="Times New Roman" w:cs="Times New Roman"/>
          <w:sz w:val="24"/>
          <w:szCs w:val="24"/>
        </w:rPr>
        <w:t xml:space="preserve">чении </w:t>
      </w:r>
      <w:r w:rsidRPr="00E26044">
        <w:rPr>
          <w:rFonts w:ascii="Times New Roman" w:hAnsi="Times New Roman" w:cs="Times New Roman"/>
          <w:sz w:val="24"/>
          <w:szCs w:val="24"/>
        </w:rPr>
        <w:t>к административной ответственности за совершение однородных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 в материалах дела отсутствуют</w:t>
      </w:r>
      <w:r w:rsidRPr="00E26044">
        <w:rPr>
          <w:rFonts w:ascii="Times New Roman" w:hAnsi="Times New Roman" w:cs="Times New Roman"/>
          <w:sz w:val="24"/>
          <w:szCs w:val="24"/>
        </w:rPr>
        <w:t>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</w:t>
      </w:r>
      <w:r>
        <w:rPr>
          <w:rFonts w:ascii="Times New Roman" w:hAnsi="Times New Roman" w:cs="Times New Roman"/>
          <w:sz w:val="24"/>
          <w:szCs w:val="24"/>
        </w:rPr>
        <w:t>признание вины и раскаяние в содеянном</w:t>
      </w:r>
      <w:r w:rsidRPr="00E260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5E3C07">
        <w:rPr>
          <w:rFonts w:ascii="Times New Roman" w:hAnsi="Times New Roman" w:cs="Times New Roman"/>
          <w:sz w:val="24"/>
          <w:szCs w:val="24"/>
        </w:rPr>
        <w:t>Дьяконенко А.В.</w:t>
      </w:r>
      <w:r w:rsidRPr="00E26044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обстоятельства, смягчающие административную ответственность, и отсутствие отягчающих ответственность обстоятельств.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26044" w:rsidRPr="00E26044" w:rsidP="00E26044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26044">
        <w:rPr>
          <w:rFonts w:eastAsiaTheme="minorHAnsi"/>
          <w:sz w:val="24"/>
          <w:szCs w:val="24"/>
          <w:lang w:eastAsia="en-US"/>
        </w:rPr>
        <w:t>С учётом изложенного, руководствуясь ст.29.9 – 29.11 КоАП РФ, мировой судья</w:t>
      </w:r>
    </w:p>
    <w:p w:rsidR="00E26044" w:rsidRPr="00E26044" w:rsidP="00E2604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044">
        <w:rPr>
          <w:rFonts w:ascii="Times New Roman" w:hAnsi="Times New Roman" w:cs="Times New Roman"/>
          <w:b/>
          <w:sz w:val="24"/>
          <w:szCs w:val="24"/>
        </w:rPr>
        <w:t>п</w:t>
      </w:r>
      <w:r w:rsidRPr="00E26044">
        <w:rPr>
          <w:rFonts w:ascii="Times New Roman" w:hAnsi="Times New Roman" w:cs="Times New Roman"/>
          <w:b/>
          <w:sz w:val="24"/>
          <w:szCs w:val="24"/>
        </w:rPr>
        <w:t xml:space="preserve"> о с т а н о в и л :</w:t>
      </w:r>
    </w:p>
    <w:p w:rsidR="00E26044" w:rsidRPr="00E26044" w:rsidP="00E26044">
      <w:pPr>
        <w:pStyle w:val="NormalWeb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Дьяконенко Александра Викторовича</w:t>
      </w:r>
      <w:r w:rsidRPr="00E26044">
        <w:rPr>
          <w:rFonts w:eastAsiaTheme="minorHAnsi"/>
          <w:lang w:eastAsia="en-US"/>
        </w:rPr>
        <w:t xml:space="preserve"> признать виновным в совершении административного правонарушения, предусмотренного ст. </w:t>
      </w:r>
      <w:r>
        <w:rPr>
          <w:rFonts w:eastAsiaTheme="minorHAnsi"/>
          <w:lang w:eastAsia="en-US"/>
        </w:rPr>
        <w:t>20.21</w:t>
      </w:r>
      <w:r w:rsidRPr="00E26044">
        <w:rPr>
          <w:rFonts w:eastAsiaTheme="minorHAnsi"/>
          <w:lang w:eastAsia="en-US"/>
        </w:rPr>
        <w:t xml:space="preserve"> КоАП РФ, и назначить ему административное наказание в виде штрафа в сумме </w:t>
      </w:r>
      <w:r>
        <w:rPr>
          <w:rFonts w:eastAsiaTheme="minorHAnsi"/>
          <w:lang w:eastAsia="en-US"/>
        </w:rPr>
        <w:t>5</w:t>
      </w:r>
      <w:r w:rsidRPr="00E26044">
        <w:rPr>
          <w:rFonts w:eastAsiaTheme="minorHAnsi"/>
          <w:lang w:eastAsia="en-US"/>
        </w:rPr>
        <w:t xml:space="preserve">00 </w:t>
      </w:r>
      <w:r>
        <w:rPr>
          <w:rFonts w:eastAsiaTheme="minorHAnsi"/>
          <w:lang w:eastAsia="en-US"/>
        </w:rPr>
        <w:t xml:space="preserve">(пятьсот) </w:t>
      </w:r>
      <w:r w:rsidRPr="00E26044">
        <w:rPr>
          <w:rFonts w:eastAsiaTheme="minorHAnsi"/>
          <w:lang w:eastAsia="en-US"/>
        </w:rPr>
        <w:t>руб.</w:t>
      </w:r>
    </w:p>
    <w:p w:rsidR="00E26044" w:rsidRPr="00E26044" w:rsidP="00E26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Административный штраф подлежит уплате: получатель МО МВД России «Красноперекопский», л/с 04751А92390, р/с 40101810335100010001, ИНН 9106000078; КПП 910601001; БИК 043510001; ОКТМО 35718000; КБК 18811690040046000140, УИН 188804911700014</w:t>
      </w:r>
      <w:r>
        <w:rPr>
          <w:rFonts w:ascii="Times New Roman" w:hAnsi="Times New Roman" w:cs="Times New Roman"/>
          <w:sz w:val="24"/>
          <w:szCs w:val="24"/>
        </w:rPr>
        <w:t>29</w:t>
      </w:r>
      <w:r w:rsidR="005E3C0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7</w:t>
      </w:r>
      <w:r w:rsidR="005E3C07">
        <w:rPr>
          <w:rFonts w:ascii="Times New Roman" w:hAnsi="Times New Roman" w:cs="Times New Roman"/>
          <w:sz w:val="24"/>
          <w:szCs w:val="24"/>
        </w:rPr>
        <w:t>6.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59 Красноперекопского судебного района РК до истечения срока уплаты штрафа. 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59 Красноперекопского судебного района Республики Крым. 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044" w:rsidP="00E26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Мировой судья</w:t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  <w:t xml:space="preserve">    Д.Б. </w:t>
      </w:r>
      <w:r w:rsidRPr="00E26044">
        <w:rPr>
          <w:rFonts w:ascii="Times New Roman" w:hAnsi="Times New Roman" w:cs="Times New Roman"/>
          <w:sz w:val="24"/>
          <w:szCs w:val="24"/>
        </w:rPr>
        <w:t>Сангаджи</w:t>
      </w:r>
      <w:r w:rsidRPr="00E26044">
        <w:rPr>
          <w:rFonts w:ascii="Times New Roman" w:hAnsi="Times New Roman" w:cs="Times New Roman"/>
          <w:sz w:val="24"/>
          <w:szCs w:val="24"/>
        </w:rPr>
        <w:t>-Горяев</w:t>
      </w:r>
    </w:p>
    <w:p w:rsidR="00214F16" w:rsidP="00E26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F16" w:rsidRPr="00214F16" w:rsidP="00214F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F16"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214F16" w:rsidRPr="00214F16" w:rsidP="0021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F16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214F16" w:rsidRPr="00214F16" w:rsidP="00214F1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4F16">
        <w:rPr>
          <w:rFonts w:ascii="Times New Roman" w:hAnsi="Times New Roman" w:cs="Times New Roman"/>
          <w:sz w:val="24"/>
          <w:szCs w:val="24"/>
        </w:rPr>
        <w:t xml:space="preserve">___________________  Д.Б. </w:t>
      </w:r>
      <w:r w:rsidRPr="00214F16">
        <w:rPr>
          <w:rFonts w:ascii="Times New Roman" w:hAnsi="Times New Roman" w:cs="Times New Roman"/>
          <w:sz w:val="24"/>
          <w:szCs w:val="24"/>
        </w:rPr>
        <w:t>Сангаджи</w:t>
      </w:r>
      <w:r w:rsidRPr="00214F16">
        <w:rPr>
          <w:rFonts w:ascii="Times New Roman" w:hAnsi="Times New Roman" w:cs="Times New Roman"/>
          <w:sz w:val="24"/>
          <w:szCs w:val="24"/>
        </w:rPr>
        <w:t>-Горяев</w:t>
      </w:r>
      <w:r w:rsidRPr="00214F1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14F16" w:rsidRPr="00214F16" w:rsidP="00214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F16">
        <w:rPr>
          <w:rFonts w:ascii="Times New Roman" w:hAnsi="Times New Roman" w:cs="Times New Roman"/>
          <w:iCs/>
          <w:sz w:val="24"/>
          <w:szCs w:val="24"/>
        </w:rPr>
        <w:t>«____»_____________2017г</w:t>
      </w:r>
    </w:p>
    <w:p w:rsidR="00214F16" w:rsidRPr="00E26044" w:rsidP="00E26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D47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AE66FC">
      <w:headerReference w:type="default" r:id="rId4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21257732"/>
      <w:docPartObj>
        <w:docPartGallery w:val="Page Numbers (Top of Page)"/>
        <w:docPartUnique/>
      </w:docPartObj>
    </w:sdtPr>
    <w:sdtContent>
      <w:p w:rsidR="00AE66F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F16">
          <w:rPr>
            <w:noProof/>
          </w:rPr>
          <w:t>2</w:t>
        </w:r>
        <w:r>
          <w:fldChar w:fldCharType="end"/>
        </w:r>
      </w:p>
    </w:sdtContent>
  </w:sdt>
  <w:p w:rsidR="00AE66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87"/>
    <w:rsid w:val="000F38C3"/>
    <w:rsid w:val="001347E0"/>
    <w:rsid w:val="00144E4E"/>
    <w:rsid w:val="001A365A"/>
    <w:rsid w:val="00214F16"/>
    <w:rsid w:val="002923CD"/>
    <w:rsid w:val="002F6D47"/>
    <w:rsid w:val="0038681C"/>
    <w:rsid w:val="004B1699"/>
    <w:rsid w:val="005E3C07"/>
    <w:rsid w:val="005E6BB7"/>
    <w:rsid w:val="006D4E58"/>
    <w:rsid w:val="008126EA"/>
    <w:rsid w:val="008264CE"/>
    <w:rsid w:val="008D5A6E"/>
    <w:rsid w:val="00A34CD3"/>
    <w:rsid w:val="00A844F5"/>
    <w:rsid w:val="00AE66FC"/>
    <w:rsid w:val="00BF3817"/>
    <w:rsid w:val="00BF4F31"/>
    <w:rsid w:val="00D67C10"/>
    <w:rsid w:val="00DF3658"/>
    <w:rsid w:val="00E0158D"/>
    <w:rsid w:val="00E26044"/>
    <w:rsid w:val="00EA64EC"/>
    <w:rsid w:val="00ED6121"/>
    <w:rsid w:val="00F0599B"/>
    <w:rsid w:val="00FC2B87"/>
    <w:rsid w:val="00FF4A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4E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AE66FC"/>
  </w:style>
  <w:style w:type="paragraph" w:styleId="Header">
    <w:name w:val="header"/>
    <w:basedOn w:val="Normal"/>
    <w:link w:val="a"/>
    <w:uiPriority w:val="99"/>
    <w:unhideWhenUsed/>
    <w:rsid w:val="00AE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E66FC"/>
  </w:style>
  <w:style w:type="paragraph" w:styleId="Footer">
    <w:name w:val="footer"/>
    <w:basedOn w:val="Normal"/>
    <w:link w:val="a0"/>
    <w:uiPriority w:val="99"/>
    <w:unhideWhenUsed/>
    <w:rsid w:val="00AE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E66FC"/>
  </w:style>
  <w:style w:type="paragraph" w:styleId="BalloonText">
    <w:name w:val="Balloon Text"/>
    <w:basedOn w:val="Normal"/>
    <w:link w:val="a1"/>
    <w:uiPriority w:val="99"/>
    <w:semiHidden/>
    <w:unhideWhenUsed/>
    <w:rsid w:val="00AE6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66F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E2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E2604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E260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