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042" w:rsidRPr="00A4597B" w:rsidP="004C00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Дело</w:t>
      </w:r>
      <w:r w:rsidRPr="00A4597B" w:rsidR="00E2263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4597B">
        <w:rPr>
          <w:rFonts w:ascii="Times New Roman" w:hAnsi="Times New Roman" w:cs="Times New Roman"/>
          <w:sz w:val="28"/>
          <w:szCs w:val="28"/>
        </w:rPr>
        <w:t xml:space="preserve"> № 5-5</w:t>
      </w:r>
      <w:r w:rsidRPr="00A4597B" w:rsidR="00E22637">
        <w:rPr>
          <w:rFonts w:ascii="Times New Roman" w:hAnsi="Times New Roman" w:cs="Times New Roman"/>
          <w:sz w:val="28"/>
          <w:szCs w:val="28"/>
        </w:rPr>
        <w:t>9</w:t>
      </w:r>
      <w:r w:rsidRPr="00A4597B">
        <w:rPr>
          <w:rFonts w:ascii="Times New Roman" w:hAnsi="Times New Roman" w:cs="Times New Roman"/>
          <w:sz w:val="28"/>
          <w:szCs w:val="28"/>
        </w:rPr>
        <w:t>-</w:t>
      </w:r>
      <w:r w:rsidRPr="00A4597B" w:rsidR="00C72E70">
        <w:rPr>
          <w:rFonts w:ascii="Times New Roman" w:hAnsi="Times New Roman" w:cs="Times New Roman"/>
          <w:sz w:val="28"/>
          <w:szCs w:val="28"/>
        </w:rPr>
        <w:t>79</w:t>
      </w:r>
      <w:r w:rsidRPr="00A4597B">
        <w:rPr>
          <w:rFonts w:ascii="Times New Roman" w:hAnsi="Times New Roman" w:cs="Times New Roman"/>
          <w:sz w:val="28"/>
          <w:szCs w:val="28"/>
        </w:rPr>
        <w:t>/20</w:t>
      </w:r>
      <w:r w:rsidRPr="00A4597B" w:rsidR="00E22637">
        <w:rPr>
          <w:rFonts w:ascii="Times New Roman" w:hAnsi="Times New Roman" w:cs="Times New Roman"/>
          <w:sz w:val="28"/>
          <w:szCs w:val="28"/>
        </w:rPr>
        <w:t>26</w:t>
      </w:r>
    </w:p>
    <w:p w:rsidR="00E22637" w:rsidRPr="00A4597B" w:rsidP="004C00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УИД 91</w:t>
      </w:r>
      <w:r w:rsidRPr="00A4597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4597B">
        <w:rPr>
          <w:rFonts w:ascii="Times New Roman" w:hAnsi="Times New Roman" w:cs="Times New Roman"/>
          <w:sz w:val="28"/>
          <w:szCs w:val="28"/>
        </w:rPr>
        <w:t>0059-01-2026-000209-27</w:t>
      </w:r>
    </w:p>
    <w:p w:rsidR="00E22637" w:rsidRPr="00A4597B" w:rsidP="004C00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42" w:rsidRPr="00A4597B" w:rsidP="004C00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7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A50C3" w:rsidRPr="00A4597B" w:rsidP="004C00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7B">
        <w:rPr>
          <w:rFonts w:ascii="Times New Roman" w:hAnsi="Times New Roman" w:cs="Times New Roman"/>
          <w:b/>
          <w:sz w:val="28"/>
          <w:szCs w:val="28"/>
        </w:rPr>
        <w:t xml:space="preserve"> о назначении административного наказания </w:t>
      </w:r>
    </w:p>
    <w:p w:rsidR="004C0042" w:rsidRPr="00A4597B" w:rsidP="004C00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042" w:rsidRPr="00A4597B" w:rsidP="004C00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10</w:t>
      </w:r>
      <w:r w:rsidRPr="00A4597B" w:rsidR="004A50C3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Pr="00A4597B">
        <w:rPr>
          <w:rFonts w:ascii="Times New Roman" w:hAnsi="Times New Roman" w:cs="Times New Roman"/>
          <w:sz w:val="28"/>
          <w:szCs w:val="28"/>
        </w:rPr>
        <w:t>26</w:t>
      </w:r>
      <w:r w:rsidRPr="00A4597B" w:rsidR="00DB364F">
        <w:rPr>
          <w:rFonts w:ascii="Times New Roman" w:hAnsi="Times New Roman" w:cs="Times New Roman"/>
          <w:sz w:val="28"/>
          <w:szCs w:val="28"/>
        </w:rPr>
        <w:t xml:space="preserve">  года                                           </w:t>
      </w:r>
      <w:r w:rsidRPr="00A4597B" w:rsidR="001903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97B">
        <w:rPr>
          <w:rFonts w:ascii="Times New Roman" w:hAnsi="Times New Roman" w:cs="Times New Roman"/>
          <w:sz w:val="28"/>
          <w:szCs w:val="28"/>
        </w:rPr>
        <w:t xml:space="preserve">  </w:t>
      </w:r>
      <w:r w:rsidRPr="00A4597B" w:rsidR="00BB6AA4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4C0042" w:rsidRPr="00A4597B" w:rsidP="004C00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9EF" w:rsidRPr="00A4597B" w:rsidP="009B39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597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A4597B" w:rsidR="00E22637">
        <w:rPr>
          <w:rFonts w:ascii="Times New Roman" w:hAnsi="Times New Roman" w:cs="Times New Roman"/>
          <w:sz w:val="28"/>
          <w:szCs w:val="28"/>
        </w:rPr>
        <w:t>58</w:t>
      </w:r>
      <w:r w:rsidRPr="00A4597B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 района Республики Крым</w:t>
      </w:r>
      <w:r w:rsidRPr="00A4597B" w:rsidR="00E22637">
        <w:rPr>
          <w:rFonts w:ascii="Times New Roman" w:hAnsi="Times New Roman" w:cs="Times New Roman"/>
          <w:sz w:val="28"/>
          <w:szCs w:val="28"/>
        </w:rPr>
        <w:t xml:space="preserve">, исполняющий обязанности мирового судьи судебного участка № 59 Красноперекопского судебного  района Республики Крым – Захарова </w:t>
      </w:r>
      <w:r w:rsidR="005D35D5">
        <w:rPr>
          <w:rFonts w:ascii="Times New Roman" w:hAnsi="Times New Roman" w:cs="Times New Roman"/>
          <w:sz w:val="28"/>
          <w:szCs w:val="28"/>
        </w:rPr>
        <w:t>А.С.</w:t>
      </w:r>
      <w:r w:rsidRPr="00A4597B" w:rsidR="00E22637">
        <w:rPr>
          <w:rFonts w:ascii="Times New Roman" w:hAnsi="Times New Roman" w:cs="Times New Roman"/>
          <w:sz w:val="28"/>
          <w:szCs w:val="28"/>
        </w:rPr>
        <w:t xml:space="preserve">, </w:t>
      </w:r>
      <w:r w:rsidRPr="00A4597B">
        <w:rPr>
          <w:rFonts w:ascii="Times New Roman" w:hAnsi="Times New Roman" w:cs="Times New Roman"/>
          <w:sz w:val="28"/>
          <w:szCs w:val="28"/>
        </w:rPr>
        <w:t>(296000</w:t>
      </w:r>
      <w:r w:rsidRPr="00A4597B">
        <w:rPr>
          <w:rFonts w:ascii="Times New Roman" w:hAnsi="Times New Roman" w:cs="Times New Roman"/>
          <w:sz w:val="28"/>
          <w:szCs w:val="28"/>
        </w:rPr>
        <w:t>, Республика Крым, г. Красноп</w:t>
      </w:r>
      <w:r w:rsidRPr="00A4597B" w:rsidR="00C72E70">
        <w:rPr>
          <w:rFonts w:ascii="Times New Roman" w:hAnsi="Times New Roman" w:cs="Times New Roman"/>
          <w:sz w:val="28"/>
          <w:szCs w:val="28"/>
        </w:rPr>
        <w:t>ерекопск, микрорайон 10, дом 4)</w:t>
      </w:r>
      <w:r w:rsidRPr="00A4597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статьей 5.59 Кодекса Российской Федерации об административных правонарушениях (далее – КоАП РФ) в </w:t>
      </w:r>
      <w:r w:rsidRPr="00A4597B">
        <w:rPr>
          <w:rFonts w:ascii="Times New Roman" w:hAnsi="Times New Roman" w:cs="Times New Roman"/>
          <w:sz w:val="28"/>
          <w:szCs w:val="28"/>
        </w:rPr>
        <w:t>отношении</w:t>
      </w:r>
    </w:p>
    <w:p w:rsidR="00E22637" w:rsidRPr="00A4597B" w:rsidP="009B39E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Шиловской </w:t>
      </w:r>
      <w:r w:rsidR="005D35D5">
        <w:rPr>
          <w:rFonts w:ascii="Times New Roman" w:hAnsi="Times New Roman" w:cs="Times New Roman"/>
          <w:sz w:val="28"/>
          <w:szCs w:val="28"/>
        </w:rPr>
        <w:t>Л.И.</w:t>
      </w:r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r w:rsidR="005D35D5">
        <w:rPr>
          <w:rFonts w:ascii="Times New Roman" w:hAnsi="Times New Roman" w:cs="Times New Roman"/>
          <w:color w:val="000000"/>
          <w:sz w:val="28"/>
          <w:szCs w:val="28"/>
        </w:rPr>
        <w:t>ПЕРСОНАЛЬНЫЕ ДАННЫЕ</w:t>
      </w:r>
      <w:r w:rsidRPr="00A4597B" w:rsidR="006609D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0042" w:rsidRPr="00A4597B" w:rsidP="004C00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042" w:rsidRPr="00A4597B" w:rsidP="004C00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7B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4C0042" w:rsidRPr="00A4597B" w:rsidP="004C00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AA4" w:rsidRPr="00A4597B" w:rsidP="00BB6A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</w:t>
      </w:r>
      <w:r w:rsidRPr="00A4597B" w:rsidR="006609DD">
        <w:rPr>
          <w:rFonts w:ascii="Times New Roman" w:hAnsi="Times New Roman" w:cs="Times New Roman"/>
          <w:sz w:val="28"/>
          <w:szCs w:val="28"/>
        </w:rPr>
        <w:t>Шиловская Л.И.</w:t>
      </w:r>
      <w:r w:rsidRPr="00A4597B" w:rsidR="004C0042">
        <w:rPr>
          <w:rFonts w:ascii="Times New Roman" w:hAnsi="Times New Roman" w:cs="Times New Roman"/>
          <w:sz w:val="28"/>
          <w:szCs w:val="28"/>
        </w:rPr>
        <w:t>, являя</w:t>
      </w:r>
      <w:r w:rsidRPr="00A4597B">
        <w:rPr>
          <w:rFonts w:ascii="Times New Roman" w:hAnsi="Times New Roman" w:cs="Times New Roman"/>
          <w:sz w:val="28"/>
          <w:szCs w:val="28"/>
        </w:rPr>
        <w:t>сь должностным лицом</w:t>
      </w:r>
      <w:r w:rsidRPr="00A4597B" w:rsidR="00C72E70">
        <w:rPr>
          <w:rFonts w:ascii="Times New Roman" w:hAnsi="Times New Roman" w:cs="Times New Roman"/>
          <w:sz w:val="28"/>
          <w:szCs w:val="28"/>
        </w:rPr>
        <w:t xml:space="preserve"> -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>, нарушил</w:t>
      </w:r>
      <w:r w:rsidRPr="00A4597B" w:rsidR="00C72E70">
        <w:rPr>
          <w:rFonts w:ascii="Times New Roman" w:hAnsi="Times New Roman" w:cs="Times New Roman"/>
          <w:sz w:val="28"/>
          <w:szCs w:val="28"/>
        </w:rPr>
        <w:t>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4C0042">
        <w:rPr>
          <w:rFonts w:ascii="Times New Roman" w:hAnsi="Times New Roman" w:cs="Times New Roman"/>
          <w:sz w:val="28"/>
          <w:szCs w:val="28"/>
        </w:rPr>
        <w:t xml:space="preserve">установленный законодательством Российской Федерации </w:t>
      </w:r>
      <w:r w:rsidRPr="00A4597B" w:rsidR="00C72E70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A4597B" w:rsidR="004C0042">
        <w:rPr>
          <w:rFonts w:ascii="Times New Roman" w:hAnsi="Times New Roman" w:cs="Times New Roman"/>
          <w:sz w:val="28"/>
          <w:szCs w:val="28"/>
        </w:rPr>
        <w:t>рассмотрения обращений граждан, при следующих обстоятельствах.</w:t>
      </w:r>
    </w:p>
    <w:p w:rsidR="00BB6AA4" w:rsidRPr="00A4597B" w:rsidP="00BB6A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М</w:t>
      </w:r>
      <w:r w:rsidRPr="00A4597B" w:rsidR="00DB364F">
        <w:rPr>
          <w:rFonts w:ascii="Times New Roman" w:hAnsi="Times New Roman" w:cs="Times New Roman"/>
          <w:sz w:val="28"/>
          <w:szCs w:val="28"/>
        </w:rPr>
        <w:t xml:space="preserve">ежрайонной прокуратурой проведена проверка исполнения требований Федерального закона от 02.05.2006 года № 59-ФЗ «О порядке рассмотрения обращений граждан Российской Федерации»  </w:t>
      </w:r>
      <w:r w:rsidRPr="00A4597B" w:rsidR="004A50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4597B">
        <w:rPr>
          <w:rFonts w:ascii="Times New Roman" w:hAnsi="Times New Roman" w:cs="Times New Roman"/>
          <w:sz w:val="28"/>
          <w:szCs w:val="28"/>
        </w:rPr>
        <w:t>Ильинского</w:t>
      </w:r>
      <w:r w:rsidRPr="00A4597B" w:rsidR="004A50C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4A50C3" w:rsidRPr="00A4597B" w:rsidP="004256B2">
      <w:pPr>
        <w:autoSpaceDE w:val="0"/>
        <w:autoSpaceDN w:val="0"/>
        <w:adjustRightInd w:val="0"/>
        <w:spacing w:line="240" w:lineRule="auto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597B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Pr="00A4597B" w:rsidR="004C004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A4597B">
        <w:rPr>
          <w:rFonts w:ascii="Times New Roman" w:hAnsi="Times New Roman" w:cs="Times New Roman"/>
          <w:sz w:val="28"/>
          <w:szCs w:val="28"/>
        </w:rPr>
        <w:t xml:space="preserve">в нарушение требований ч. 1 ст. 12 Федерального закона от 02.05.2006 года № 59-ФЗ «О порядке рассмотрения обращений граждан Российской Федерации» главой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6609DD">
        <w:rPr>
          <w:rFonts w:ascii="Times New Roman" w:hAnsi="Times New Roman" w:cs="Times New Roman"/>
          <w:sz w:val="28"/>
          <w:szCs w:val="28"/>
        </w:rPr>
        <w:t>Шиловской Л.И.</w:t>
      </w:r>
      <w:r w:rsidRPr="00A4597B">
        <w:rPr>
          <w:rFonts w:ascii="Times New Roman" w:hAnsi="Times New Roman" w:cs="Times New Roman"/>
          <w:sz w:val="28"/>
          <w:szCs w:val="28"/>
        </w:rPr>
        <w:t>, являющ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ейся </w:t>
      </w:r>
      <w:r w:rsidRPr="00A4597B">
        <w:rPr>
          <w:rFonts w:ascii="Times New Roman" w:hAnsi="Times New Roman" w:cs="Times New Roman"/>
          <w:sz w:val="28"/>
          <w:szCs w:val="28"/>
        </w:rPr>
        <w:t xml:space="preserve"> должностным лицом, наделенным </w:t>
      </w:r>
      <w:r w:rsidRPr="00A4597B">
        <w:rPr>
          <w:rFonts w:ascii="Times New Roman" w:hAnsi="Times New Roman" w:cs="Times New Roman"/>
          <w:sz w:val="28"/>
          <w:szCs w:val="28"/>
        </w:rPr>
        <w:t xml:space="preserve">Федеральным законом от 06.10.2013 года № 131-ФЗ «Об общих принципах организации местного самоуправления в Российской Федерации», 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администрации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Ильинского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26.09.2024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избрании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муниципального образования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Красноперекопского района Республики Крым – председателя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главы администрации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A4597B" w:rsidR="007A74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администрации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27.09.2024 года № 27-к «О вступлении в должность главы муниципального образования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Красноперекопского района Республики Крым – председателя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главы администрации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 w:rsidR="007A74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597B" w:rsidR="004256B2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рганизационно-распорядительными 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функциями  и осуществляющим публично значимые функции, несвоевременно рассмотрено заявление гражданина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Pr="00A4597B" w:rsidR="00425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</w:t>
      </w:r>
    </w:p>
    <w:p w:rsidR="00C72E70" w:rsidRPr="00A4597B" w:rsidP="00C72E70">
      <w:pPr>
        <w:autoSpaceDE w:val="0"/>
        <w:autoSpaceDN w:val="0"/>
        <w:adjustRightInd w:val="0"/>
        <w:spacing w:line="240" w:lineRule="auto"/>
        <w:ind w:firstLine="72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A4597B" w:rsidR="00412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A4597B" w:rsidR="00412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администрацию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обращение гражданина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,С,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датированное </w:t>
      </w:r>
      <w:r w:rsidR="005D35D5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вопросу </w:t>
      </w:r>
      <w:r w:rsidRPr="00A4597B" w:rsidR="0094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передачи в собственность </w:t>
      </w:r>
      <w:r w:rsidRPr="00A4597B" w:rsidR="00943B42">
        <w:rPr>
          <w:rFonts w:ascii="Times New Roman" w:hAnsi="Times New Roman" w:cs="Times New Roman"/>
          <w:sz w:val="28"/>
          <w:szCs w:val="28"/>
        </w:rPr>
        <w:t xml:space="preserve">жилого помещения, расположенного по адресу: </w:t>
      </w:r>
      <w:r w:rsidR="005D35D5">
        <w:rPr>
          <w:rFonts w:ascii="Times New Roman" w:hAnsi="Times New Roman" w:cs="Times New Roman"/>
          <w:sz w:val="28"/>
          <w:szCs w:val="28"/>
        </w:rPr>
        <w:t>АДРЕС</w:t>
      </w:r>
      <w:r w:rsidRPr="00A4597B" w:rsidR="00943B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713" w:rsidRPr="00A4597B" w:rsidP="00C72E7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Указанное обращение зарегистрировано в журнале </w:t>
      </w:r>
      <w:r w:rsidRPr="00A4597B">
        <w:rPr>
          <w:rFonts w:ascii="Times New Roman" w:hAnsi="Times New Roman" w:cs="Times New Roman"/>
          <w:sz w:val="28"/>
          <w:szCs w:val="28"/>
        </w:rPr>
        <w:t>учета регистрации входящей ко</w:t>
      </w:r>
      <w:r w:rsidRPr="00A4597B">
        <w:rPr>
          <w:rFonts w:ascii="Times New Roman" w:hAnsi="Times New Roman" w:cs="Times New Roman"/>
          <w:sz w:val="28"/>
          <w:szCs w:val="28"/>
        </w:rPr>
        <w:t xml:space="preserve">рреспонденции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за входящим номером</w:t>
      </w:r>
      <w:r w:rsidRPr="00A4597B">
        <w:rPr>
          <w:rFonts w:ascii="Times New Roman" w:hAnsi="Times New Roman" w:cs="Times New Roman"/>
          <w:sz w:val="28"/>
          <w:szCs w:val="28"/>
        </w:rPr>
        <w:t xml:space="preserve"> №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>
        <w:rPr>
          <w:rFonts w:ascii="Times New Roman" w:hAnsi="Times New Roman" w:cs="Times New Roman"/>
          <w:sz w:val="28"/>
          <w:szCs w:val="28"/>
        </w:rPr>
        <w:t>.</w:t>
      </w:r>
    </w:p>
    <w:p w:rsidR="00943B42" w:rsidRPr="00A4597B" w:rsidP="0034631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Согласно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</w:t>
      </w:r>
      <w:r w:rsidRPr="00A4597B">
        <w:rPr>
          <w:rFonts w:ascii="Times New Roman" w:hAnsi="Times New Roman" w:cs="Times New Roman"/>
          <w:sz w:val="28"/>
          <w:szCs w:val="28"/>
        </w:rPr>
        <w:t xml:space="preserve">копии ответа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О.С. </w:t>
      </w:r>
      <w:r w:rsidRPr="00A4597B">
        <w:rPr>
          <w:rFonts w:ascii="Times New Roman" w:hAnsi="Times New Roman" w:cs="Times New Roman"/>
          <w:sz w:val="28"/>
          <w:szCs w:val="28"/>
        </w:rPr>
        <w:t xml:space="preserve">от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за </w:t>
      </w:r>
      <w:r w:rsidRPr="00A4597B">
        <w:rPr>
          <w:rFonts w:ascii="Times New Roman" w:hAnsi="Times New Roman" w:cs="Times New Roman"/>
          <w:sz w:val="28"/>
          <w:szCs w:val="28"/>
        </w:rPr>
        <w:t xml:space="preserve">исх. №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>
        <w:rPr>
          <w:rFonts w:ascii="Times New Roman" w:hAnsi="Times New Roman" w:cs="Times New Roman"/>
          <w:sz w:val="28"/>
          <w:szCs w:val="28"/>
        </w:rPr>
        <w:t xml:space="preserve"> от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 w:rsidR="00346316">
        <w:rPr>
          <w:rFonts w:ascii="Times New Roman" w:hAnsi="Times New Roman" w:cs="Times New Roman"/>
          <w:sz w:val="28"/>
          <w:szCs w:val="28"/>
        </w:rPr>
        <w:t>,</w:t>
      </w:r>
      <w:r w:rsidR="005D35D5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….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A4597B">
        <w:rPr>
          <w:rFonts w:ascii="Times New Roman" w:hAnsi="Times New Roman" w:cs="Times New Roman"/>
          <w:sz w:val="28"/>
          <w:szCs w:val="28"/>
        </w:rPr>
        <w:t>подготовлен ответ, согласно которому информация о постановке на учет в качестве нуждающегося в улучшении жилищных условий на момент вх</w:t>
      </w:r>
      <w:r w:rsidRPr="00A4597B">
        <w:rPr>
          <w:rFonts w:ascii="Times New Roman" w:hAnsi="Times New Roman" w:cs="Times New Roman"/>
          <w:sz w:val="28"/>
          <w:szCs w:val="28"/>
        </w:rPr>
        <w:t xml:space="preserve">ождения Крыма в состав Российской Федерации в 2014 году и по настоящее время гражданина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300358">
        <w:rPr>
          <w:rFonts w:ascii="Times New Roman" w:hAnsi="Times New Roman" w:cs="Times New Roman"/>
          <w:sz w:val="28"/>
          <w:szCs w:val="28"/>
        </w:rPr>
        <w:t>О.</w:t>
      </w:r>
      <w:r w:rsidRPr="00A4597B" w:rsidR="00300358">
        <w:rPr>
          <w:rFonts w:ascii="Times New Roman" w:hAnsi="Times New Roman" w:cs="Times New Roman"/>
          <w:sz w:val="28"/>
          <w:szCs w:val="28"/>
        </w:rPr>
        <w:t>С.</w:t>
      </w:r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r w:rsidRPr="00A4597B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A4597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D35D5">
        <w:rPr>
          <w:rFonts w:ascii="Times New Roman" w:hAnsi="Times New Roman" w:cs="Times New Roman"/>
          <w:sz w:val="28"/>
          <w:szCs w:val="28"/>
        </w:rPr>
        <w:t>АДРЕС</w:t>
      </w:r>
      <w:r w:rsidRPr="00A4597B">
        <w:rPr>
          <w:rFonts w:ascii="Times New Roman" w:hAnsi="Times New Roman" w:cs="Times New Roman"/>
          <w:sz w:val="28"/>
          <w:szCs w:val="28"/>
        </w:rPr>
        <w:t xml:space="preserve"> в администрации поселения </w:t>
      </w:r>
      <w:r w:rsidRPr="00A4597B" w:rsidR="00B312A9">
        <w:rPr>
          <w:rFonts w:ascii="Times New Roman" w:hAnsi="Times New Roman" w:cs="Times New Roman"/>
          <w:sz w:val="28"/>
          <w:szCs w:val="28"/>
        </w:rPr>
        <w:t>отсутствует</w:t>
      </w:r>
      <w:r w:rsidRPr="00A4597B">
        <w:rPr>
          <w:rFonts w:ascii="Times New Roman" w:hAnsi="Times New Roman" w:cs="Times New Roman"/>
          <w:sz w:val="28"/>
          <w:szCs w:val="28"/>
        </w:rPr>
        <w:t xml:space="preserve">. Согласно копии </w:t>
      </w:r>
      <w:r w:rsidRPr="00A4597B">
        <w:rPr>
          <w:rFonts w:ascii="Times New Roman" w:hAnsi="Times New Roman" w:cs="Times New Roman"/>
          <w:sz w:val="28"/>
          <w:szCs w:val="28"/>
        </w:rPr>
        <w:t>журнала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исходящей корреспонденции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r w:rsidRPr="00A4597B" w:rsidR="00346316">
        <w:rPr>
          <w:rFonts w:ascii="Times New Roman" w:hAnsi="Times New Roman" w:cs="Times New Roman"/>
          <w:sz w:val="28"/>
          <w:szCs w:val="28"/>
        </w:rPr>
        <w:t xml:space="preserve"> Крым №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>
        <w:rPr>
          <w:rFonts w:ascii="Times New Roman" w:hAnsi="Times New Roman" w:cs="Times New Roman"/>
          <w:sz w:val="28"/>
          <w:szCs w:val="28"/>
        </w:rPr>
        <w:t xml:space="preserve"> ответ на указ</w:t>
      </w:r>
      <w:r w:rsidRPr="00A4597B" w:rsidR="00346316">
        <w:rPr>
          <w:rFonts w:ascii="Times New Roman" w:hAnsi="Times New Roman" w:cs="Times New Roman"/>
          <w:sz w:val="28"/>
          <w:szCs w:val="28"/>
        </w:rPr>
        <w:t>анное заявление зарегистрирован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за исх. №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>
        <w:rPr>
          <w:rFonts w:ascii="Times New Roman" w:hAnsi="Times New Roman" w:cs="Times New Roman"/>
          <w:sz w:val="28"/>
          <w:szCs w:val="28"/>
        </w:rPr>
        <w:t>.</w:t>
      </w:r>
    </w:p>
    <w:p w:rsidR="00B439CB" w:rsidRPr="00A4597B" w:rsidP="009B39EF">
      <w:pPr>
        <w:autoSpaceDE w:val="0"/>
        <w:autoSpaceDN w:val="0"/>
        <w:adjustRightInd w:val="0"/>
        <w:spacing w:line="240" w:lineRule="auto"/>
        <w:contextualSpacing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  В судебном заседании </w:t>
      </w:r>
      <w:r w:rsidRPr="00A4597B" w:rsidR="00B312A9">
        <w:rPr>
          <w:rFonts w:ascii="Times New Roman" w:hAnsi="Times New Roman" w:cs="Times New Roman"/>
          <w:sz w:val="28"/>
          <w:szCs w:val="28"/>
        </w:rPr>
        <w:t>Шиловская Л.И.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после разъяснения прав, отводов, ходатайств не заявила, </w:t>
      </w:r>
      <w:r w:rsidRPr="00A4597B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Pr="00A4597B" w:rsidR="00B312A9">
        <w:rPr>
          <w:rFonts w:ascii="Times New Roman" w:hAnsi="Times New Roman" w:cs="Times New Roman"/>
          <w:sz w:val="28"/>
          <w:szCs w:val="28"/>
        </w:rPr>
        <w:t>а</w:t>
      </w:r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</w:t>
      </w:r>
      <w:r w:rsidRPr="00A4597B">
        <w:rPr>
          <w:rFonts w:ascii="Times New Roman" w:hAnsi="Times New Roman" w:cs="Times New Roman"/>
          <w:sz w:val="28"/>
          <w:szCs w:val="28"/>
        </w:rPr>
        <w:t>пояснил</w:t>
      </w:r>
      <w:r w:rsidRPr="00A4597B" w:rsidR="00B312A9">
        <w:rPr>
          <w:rFonts w:ascii="Times New Roman" w:hAnsi="Times New Roman" w:cs="Times New Roman"/>
          <w:sz w:val="28"/>
          <w:szCs w:val="28"/>
        </w:rPr>
        <w:t>а</w:t>
      </w:r>
      <w:r w:rsidRPr="00A4597B">
        <w:rPr>
          <w:rFonts w:ascii="Times New Roman" w:hAnsi="Times New Roman" w:cs="Times New Roman"/>
          <w:sz w:val="28"/>
          <w:szCs w:val="28"/>
        </w:rPr>
        <w:t xml:space="preserve">, что ответ на обращение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О.</w:t>
      </w:r>
      <w:r w:rsidRPr="00A4597B" w:rsidR="00B312A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A4597B" w:rsidR="0030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 своевременно по причине  ошибочного исчисления сроков, в частности исключения из общего срока рассмотрения обращения праздничных дней.   </w:t>
      </w:r>
    </w:p>
    <w:p w:rsidR="009B39EF" w:rsidRPr="00A4597B" w:rsidP="00CF298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П</w:t>
      </w:r>
      <w:r w:rsidRPr="00A4597B" w:rsidR="001965EE">
        <w:rPr>
          <w:rFonts w:ascii="Times New Roman" w:hAnsi="Times New Roman" w:cs="Times New Roman"/>
          <w:sz w:val="28"/>
          <w:szCs w:val="28"/>
        </w:rPr>
        <w:t>омощник Красноперекопского межрайонного прок</w:t>
      </w:r>
      <w:r w:rsidRPr="00A4597B" w:rsidR="00D9470E">
        <w:rPr>
          <w:rFonts w:ascii="Times New Roman" w:hAnsi="Times New Roman" w:cs="Times New Roman"/>
          <w:sz w:val="28"/>
          <w:szCs w:val="28"/>
        </w:rPr>
        <w:t xml:space="preserve">урора </w:t>
      </w:r>
      <w:r w:rsidRPr="00A4597B" w:rsidR="00300358">
        <w:rPr>
          <w:rFonts w:ascii="Times New Roman" w:hAnsi="Times New Roman" w:cs="Times New Roman"/>
          <w:sz w:val="28"/>
          <w:szCs w:val="28"/>
        </w:rPr>
        <w:t>Хоменкова А.И.</w:t>
      </w:r>
      <w:r w:rsidRPr="00A4597B" w:rsidR="001965EE">
        <w:rPr>
          <w:rFonts w:ascii="Times New Roman" w:hAnsi="Times New Roman" w:cs="Times New Roman"/>
          <w:sz w:val="28"/>
          <w:szCs w:val="28"/>
        </w:rPr>
        <w:t xml:space="preserve"> в судебном заседании поддержала доводы постановления о возбуждении дела об административном правонарушении, просила привлечь </w:t>
      </w:r>
      <w:r w:rsidRPr="00A4597B">
        <w:rPr>
          <w:rFonts w:ascii="Times New Roman" w:hAnsi="Times New Roman" w:cs="Times New Roman"/>
          <w:sz w:val="28"/>
          <w:szCs w:val="28"/>
        </w:rPr>
        <w:t>Шиловскую Л.И.</w:t>
      </w:r>
      <w:r w:rsidRPr="00A4597B" w:rsidR="001965E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и назначить ей наказание в пределах санкции ст. 5.59 КоАП РФ. 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Согласно ст.9 и ч.1 ст.12 </w:t>
      </w:r>
      <w:hyperlink r:id="rId4" w:history="1">
        <w:r w:rsidRPr="00A4597B">
          <w:rPr>
            <w:rFonts w:ascii="Times New Roman" w:hAnsi="Times New Roman" w:cs="Times New Roman"/>
            <w:bCs/>
            <w:sz w:val="28"/>
            <w:szCs w:val="28"/>
          </w:rPr>
          <w:t>Федерального закона от 2 мая 2006 № 59-ФЗ  «О порядке рассмотрения обращений граждан Российско</w:t>
        </w:r>
        <w:r w:rsidRPr="00A4597B">
          <w:rPr>
            <w:rFonts w:ascii="Times New Roman" w:hAnsi="Times New Roman" w:cs="Times New Roman"/>
            <w:bCs/>
            <w:sz w:val="28"/>
            <w:szCs w:val="28"/>
          </w:rPr>
          <w:t>й Федерации»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(далее – Федеральный закон) письменное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и рассматривается в течение 30 дне</w:t>
      </w:r>
      <w:r w:rsidRPr="00A4597B">
        <w:rPr>
          <w:rFonts w:ascii="Times New Roman" w:hAnsi="Times New Roman" w:cs="Times New Roman"/>
          <w:sz w:val="28"/>
          <w:szCs w:val="28"/>
        </w:rPr>
        <w:t xml:space="preserve">й со дня регистрации письменного обращения, за исключением случая, указанного в </w:t>
      </w:r>
      <w:hyperlink r:id="rId5" w:anchor="dst12" w:history="1">
        <w:r w:rsidRPr="00A4597B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В соответстви</w:t>
      </w:r>
      <w:r w:rsidRPr="00A4597B">
        <w:rPr>
          <w:rFonts w:ascii="Times New Roman" w:hAnsi="Times New Roman" w:cs="Times New Roman"/>
          <w:sz w:val="28"/>
          <w:szCs w:val="28"/>
        </w:rPr>
        <w:t>и с п.4 ч.1 ст.10 и п.3 ч.1 ст.5 Федерального закона при рассмотрении обращения государственным органом местного самоуправления или должностным лицом дается письменный ответ по существу поставленных в обращении вопросов, а гражданин имеет право его получит</w:t>
      </w:r>
      <w:r w:rsidRPr="00A4597B">
        <w:rPr>
          <w:rFonts w:ascii="Times New Roman" w:hAnsi="Times New Roman" w:cs="Times New Roman"/>
          <w:sz w:val="28"/>
          <w:szCs w:val="28"/>
        </w:rPr>
        <w:t>ь.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</w:t>
      </w:r>
      <w:hyperlink r:id="rId6" w:anchor="ESH5mBWF7yda" w:tgtFrame="_blank" w:tooltip="Федеральный закон от 02.05.2006 N 59-ФЗ &gt; (ред. от 03.11.2015) &gt; " w:history="1">
        <w:r w:rsidRPr="00A4597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</w:t>
      </w:r>
      <w:r w:rsidRPr="00A4597B">
        <w:rPr>
          <w:rFonts w:ascii="Times New Roman" w:hAnsi="Times New Roman" w:cs="Times New Roman"/>
          <w:sz w:val="28"/>
          <w:szCs w:val="28"/>
        </w:rPr>
        <w:t>х компетенцией, рассматривается в течение 30 дней со дня регистрации письменного обращения. В исключительных случаях руководитель государственного органа или органа местного самоуправления, должностное лицо либо уполномоченное на то лицо вправе продлить ср</w:t>
      </w:r>
      <w:r w:rsidRPr="00A4597B">
        <w:rPr>
          <w:rFonts w:ascii="Times New Roman" w:hAnsi="Times New Roman" w:cs="Times New Roman"/>
          <w:sz w:val="28"/>
          <w:szCs w:val="28"/>
        </w:rPr>
        <w:t>ок рассмотрения обращения не более чем на 30 дней, уведомив о продлении срока его рассмотрения гражданина, направившего обращение (ст.</w:t>
      </w:r>
      <w:hyperlink r:id="rId6" w:anchor="t0owvWYbxEJn" w:tgtFrame="_blank" w:tooltip="Федеральный закон от 02.05.2006 N 59-ФЗ &gt; (ред. от 03.11.2015) &gt; " w:history="1">
        <w:r w:rsidRPr="00A4597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Стать</w:t>
      </w:r>
      <w:r w:rsidRPr="00A4597B" w:rsidR="009B39EF">
        <w:rPr>
          <w:rFonts w:ascii="Times New Roman" w:hAnsi="Times New Roman" w:cs="Times New Roman"/>
          <w:sz w:val="28"/>
          <w:szCs w:val="28"/>
        </w:rPr>
        <w:t>ёй 4 Федерального закона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предусмотрено, что должностным лицом является лицо, постоянно, временно или по специальному полномочию осуществляющее функции пре</w:t>
      </w:r>
      <w:r w:rsidRPr="00A4597B">
        <w:rPr>
          <w:rFonts w:ascii="Times New Roman" w:hAnsi="Times New Roman" w:cs="Times New Roman"/>
          <w:sz w:val="28"/>
          <w:szCs w:val="28"/>
        </w:rPr>
        <w:t>дставителя вл</w:t>
      </w:r>
      <w:r w:rsidRPr="00A4597B" w:rsidR="009B39EF">
        <w:rPr>
          <w:rFonts w:ascii="Times New Roman" w:hAnsi="Times New Roman" w:cs="Times New Roman"/>
          <w:sz w:val="28"/>
          <w:szCs w:val="28"/>
        </w:rPr>
        <w:t xml:space="preserve">асти либо выполняющее </w:t>
      </w:r>
      <w:r w:rsidRPr="00A4597B">
        <w:rPr>
          <w:rFonts w:ascii="Times New Roman" w:hAnsi="Times New Roman" w:cs="Times New Roman"/>
          <w:sz w:val="28"/>
          <w:szCs w:val="28"/>
        </w:rPr>
        <w:t>организационно-распорядительные, административно- хозяйственные функции в государственном органе или органе местного самоуправления.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по </w:t>
      </w:r>
      <w:hyperlink r:id="rId7" w:history="1">
        <w:r w:rsidRPr="00A4597B" w:rsidR="009B39EF">
          <w:rPr>
            <w:rFonts w:ascii="Times New Roman" w:hAnsi="Times New Roman" w:cs="Times New Roman"/>
            <w:sz w:val="28"/>
            <w:szCs w:val="28"/>
          </w:rPr>
          <w:t>статье</w:t>
        </w:r>
        <w:r w:rsidRPr="00A4597B">
          <w:rPr>
            <w:rFonts w:ascii="Times New Roman" w:hAnsi="Times New Roman" w:cs="Times New Roman"/>
            <w:sz w:val="28"/>
            <w:szCs w:val="28"/>
          </w:rPr>
          <w:t xml:space="preserve"> 5.59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КоАП РФ наступает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</w:t>
      </w:r>
      <w:r w:rsidRPr="00A4597B">
        <w:rPr>
          <w:rFonts w:ascii="Times New Roman" w:hAnsi="Times New Roman" w:cs="Times New Roman"/>
          <w:sz w:val="28"/>
          <w:szCs w:val="28"/>
        </w:rPr>
        <w:t xml:space="preserve">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8" w:history="1">
        <w:r w:rsidRPr="00A4597B">
          <w:rPr>
            <w:rFonts w:ascii="Times New Roman" w:hAnsi="Times New Roman" w:cs="Times New Roman"/>
            <w:sz w:val="28"/>
            <w:szCs w:val="28"/>
          </w:rPr>
          <w:t>статьями 5.39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4597B">
          <w:rPr>
            <w:rFonts w:ascii="Times New Roman" w:hAnsi="Times New Roman" w:cs="Times New Roman"/>
            <w:sz w:val="28"/>
            <w:szCs w:val="28"/>
          </w:rPr>
          <w:t>5.63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Объективная сторона данного правонарушения состоит в действиях (бездействии) лиц, нарушающих установленные законом порядок и сроки рассмотрения обращений граждан.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Субъект административного правонарушения специальный. В Федеральном законе подразумеваются руководители органов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</w:t>
      </w:r>
      <w:r w:rsidRPr="00A4597B">
        <w:rPr>
          <w:rFonts w:ascii="Times New Roman" w:hAnsi="Times New Roman" w:cs="Times New Roman"/>
          <w:sz w:val="28"/>
          <w:szCs w:val="28"/>
        </w:rPr>
        <w:t>янно, временно или по специальному полномочию осуществляют функции представителя власти либо выполняют организационно-распорядительные, административно-хозяйственные функции в этих органах (ст. 4 Федерального закона) и на которых возложены обязанности по р</w:t>
      </w:r>
      <w:r w:rsidRPr="00A4597B">
        <w:rPr>
          <w:rFonts w:ascii="Times New Roman" w:hAnsi="Times New Roman" w:cs="Times New Roman"/>
          <w:sz w:val="28"/>
          <w:szCs w:val="28"/>
        </w:rPr>
        <w:t>ассмотрению обращений граждан. Именно совершаемые ими противоправные действия (бездействие) при рассмотрении обращений граждан попадают под действие ст. 5.59 КоАП РФ. Субъективная сторона административного правонарушения, предусмотренного ст. 5.59 КоАП РФ,</w:t>
      </w:r>
      <w:r w:rsidRPr="00A4597B">
        <w:rPr>
          <w:rFonts w:ascii="Times New Roman" w:hAnsi="Times New Roman" w:cs="Times New Roman"/>
          <w:sz w:val="28"/>
          <w:szCs w:val="28"/>
        </w:rPr>
        <w:t xml:space="preserve"> характеризуется умышленной либо неосторожной формой вины.</w:t>
      </w:r>
    </w:p>
    <w:p w:rsidR="003446F8" w:rsidRPr="00A4597B" w:rsidP="003446F8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 поступило обращение гражданина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О.С.</w:t>
      </w:r>
      <w:r w:rsidRPr="00A4597B">
        <w:rPr>
          <w:rFonts w:ascii="Times New Roman" w:hAnsi="Times New Roman" w:cs="Times New Roman"/>
          <w:sz w:val="28"/>
          <w:szCs w:val="28"/>
        </w:rPr>
        <w:t xml:space="preserve"> датированное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r w:rsidRPr="00A4597B" w:rsidR="00300358">
        <w:rPr>
          <w:rFonts w:ascii="Times New Roman" w:hAnsi="Times New Roman" w:cs="Times New Roman"/>
          <w:sz w:val="28"/>
          <w:szCs w:val="28"/>
        </w:rPr>
        <w:t>которое</w:t>
      </w:r>
      <w:r w:rsidRPr="00A4597B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 w:rsidR="007F6239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под №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597B" w:rsidR="009B3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597B" w:rsidR="00B312A9">
        <w:rPr>
          <w:rFonts w:ascii="Times New Roman" w:hAnsi="Times New Roman" w:cs="Times New Roman"/>
          <w:sz w:val="28"/>
          <w:szCs w:val="28"/>
        </w:rPr>
        <w:t>твет на указанное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7F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 в срок до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был </w:t>
      </w:r>
      <w:r w:rsidR="007F6239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направлен в адрес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О.С.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за исх.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="007F6239">
        <w:rPr>
          <w:rFonts w:ascii="Times New Roman" w:hAnsi="Times New Roman" w:cs="Times New Roman"/>
          <w:sz w:val="28"/>
          <w:szCs w:val="28"/>
        </w:rPr>
        <w:t>, т.е. с  нарушением установленных  сроков.</w:t>
      </w:r>
      <w:r w:rsidRPr="00A4597B" w:rsidR="00B3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5A6" w:rsidRPr="00A4597B" w:rsidP="005565A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Pr="00A4597B">
          <w:rPr>
            <w:rFonts w:ascii="Times New Roman" w:hAnsi="Times New Roman" w:cs="Times New Roman"/>
            <w:sz w:val="28"/>
            <w:szCs w:val="28"/>
          </w:rPr>
          <w:t>части 1 статьи 2.4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</w:t>
      </w:r>
      <w:r w:rsidRPr="00A4597B">
        <w:rPr>
          <w:rFonts w:ascii="Times New Roman" w:hAnsi="Times New Roman" w:cs="Times New Roman"/>
          <w:sz w:val="28"/>
          <w:szCs w:val="28"/>
        </w:rPr>
        <w:t>и с неисполнением либо ненадлежащим исполнением своих служебных обязанностей.</w:t>
      </w:r>
    </w:p>
    <w:p w:rsidR="00B312A9" w:rsidRPr="00A4597B" w:rsidP="005565A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С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года Шиловская Л.И. избрана председателем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совета – главой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312A9" w:rsidRPr="00A4597B" w:rsidP="00B312A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Согласно распоряжению №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C13980">
        <w:rPr>
          <w:rFonts w:ascii="Times New Roman" w:hAnsi="Times New Roman" w:cs="Times New Roman"/>
          <w:sz w:val="28"/>
          <w:szCs w:val="28"/>
        </w:rPr>
        <w:t>Шиловская Л.И.</w:t>
      </w:r>
      <w:r w:rsidRPr="00A4597B">
        <w:rPr>
          <w:rFonts w:ascii="Times New Roman" w:hAnsi="Times New Roman" w:cs="Times New Roman"/>
          <w:sz w:val="28"/>
          <w:szCs w:val="28"/>
        </w:rPr>
        <w:t xml:space="preserve"> приступил</w:t>
      </w:r>
      <w:r w:rsidRPr="00A4597B" w:rsidR="00346316">
        <w:rPr>
          <w:rFonts w:ascii="Times New Roman" w:hAnsi="Times New Roman" w:cs="Times New Roman"/>
          <w:sz w:val="28"/>
          <w:szCs w:val="28"/>
        </w:rPr>
        <w:t>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к исполнению обязанностей в должности председателя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совета – главы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3980" w:rsidRPr="00A4597B" w:rsidP="00C13980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Выслушав Шиловскую Л.И.</w:t>
      </w:r>
      <w:r w:rsidRPr="00A4597B">
        <w:rPr>
          <w:rFonts w:ascii="Times New Roman" w:hAnsi="Times New Roman" w:cs="Times New Roman"/>
          <w:sz w:val="28"/>
          <w:szCs w:val="28"/>
        </w:rPr>
        <w:t xml:space="preserve">, помощника Красноперекопского межрайонного прокурора </w:t>
      </w:r>
      <w:r w:rsidRPr="00A4597B" w:rsidR="00300358">
        <w:rPr>
          <w:rFonts w:ascii="Times New Roman" w:hAnsi="Times New Roman" w:cs="Times New Roman"/>
          <w:sz w:val="28"/>
          <w:szCs w:val="28"/>
        </w:rPr>
        <w:t>Хоменкову А.И.,</w:t>
      </w:r>
      <w:r w:rsidRPr="00A4597B">
        <w:rPr>
          <w:rFonts w:ascii="Times New Roman" w:hAnsi="Times New Roman" w:cs="Times New Roman"/>
          <w:sz w:val="28"/>
          <w:szCs w:val="28"/>
        </w:rPr>
        <w:t xml:space="preserve"> исследовав материалы дела, мировой судья пришел к выводу, что вина Шиловской Л.И. в содеянном подтверждается:  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bCs/>
          <w:sz w:val="28"/>
          <w:szCs w:val="28"/>
        </w:rPr>
        <w:t>п</w:t>
      </w:r>
      <w:r w:rsidRPr="00A4597B">
        <w:rPr>
          <w:rFonts w:ascii="Times New Roman" w:hAnsi="Times New Roman" w:cs="Times New Roman"/>
          <w:sz w:val="28"/>
          <w:szCs w:val="28"/>
        </w:rPr>
        <w:t xml:space="preserve">остановлением заместителя Красноперекопского межрайонного прокурора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о  возбуждении дела об административном правонарушении  (л.д. 1-5);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заявления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>
        <w:rPr>
          <w:rFonts w:ascii="Times New Roman" w:hAnsi="Times New Roman" w:cs="Times New Roman"/>
          <w:sz w:val="28"/>
          <w:szCs w:val="28"/>
        </w:rPr>
        <w:t xml:space="preserve"> О.С.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(л.д.6)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журнала входящей корреспонденции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….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(л.д.9-10);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заявления </w:t>
      </w:r>
      <w:r w:rsidR="005D35D5">
        <w:rPr>
          <w:rFonts w:ascii="Times New Roman" w:hAnsi="Times New Roman" w:cs="Times New Roman"/>
          <w:sz w:val="28"/>
          <w:szCs w:val="28"/>
        </w:rPr>
        <w:t>Т.</w:t>
      </w:r>
      <w:r w:rsidRPr="00A4597B">
        <w:rPr>
          <w:rFonts w:ascii="Times New Roman" w:hAnsi="Times New Roman" w:cs="Times New Roman"/>
          <w:sz w:val="28"/>
          <w:szCs w:val="28"/>
        </w:rPr>
        <w:t xml:space="preserve"> О.С.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(л.д.11);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(л.д.12);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поседения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(л.д.13);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журнала исходящей корреспонденции </w:t>
      </w:r>
      <w:r w:rsidR="005D35D5">
        <w:rPr>
          <w:rFonts w:ascii="Times New Roman" w:hAnsi="Times New Roman" w:cs="Times New Roman"/>
          <w:sz w:val="28"/>
          <w:szCs w:val="28"/>
        </w:rPr>
        <w:t>НОМЕР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A4597B">
        <w:rPr>
          <w:rFonts w:ascii="Times New Roman" w:hAnsi="Times New Roman" w:cs="Times New Roman"/>
          <w:sz w:val="28"/>
          <w:szCs w:val="28"/>
        </w:rPr>
        <w:t xml:space="preserve"> (л.д.14-16);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копией распоряжения № </w:t>
      </w:r>
      <w:r w:rsidR="005D35D5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«О порядке организации работы с обращениями граждан в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 w:rsidR="00300358">
        <w:rPr>
          <w:rFonts w:ascii="Times New Roman" w:hAnsi="Times New Roman" w:cs="Times New Roman"/>
          <w:sz w:val="28"/>
          <w:szCs w:val="28"/>
        </w:rPr>
        <w:t xml:space="preserve"> района Республики Крым» </w:t>
      </w:r>
      <w:r w:rsidRPr="00A4597B">
        <w:rPr>
          <w:rFonts w:ascii="Times New Roman" w:hAnsi="Times New Roman" w:cs="Times New Roman"/>
          <w:sz w:val="28"/>
          <w:szCs w:val="28"/>
        </w:rPr>
        <w:t xml:space="preserve"> и приложением (л.д.17-</w:t>
      </w:r>
      <w:r w:rsidRPr="00A4597B" w:rsidR="005A5768">
        <w:rPr>
          <w:rFonts w:ascii="Times New Roman" w:hAnsi="Times New Roman" w:cs="Times New Roman"/>
          <w:sz w:val="28"/>
          <w:szCs w:val="28"/>
        </w:rPr>
        <w:t>45</w:t>
      </w:r>
      <w:r w:rsidRPr="00A4597B">
        <w:rPr>
          <w:rFonts w:ascii="Times New Roman" w:hAnsi="Times New Roman" w:cs="Times New Roman"/>
          <w:sz w:val="28"/>
          <w:szCs w:val="28"/>
        </w:rPr>
        <w:t>);</w:t>
      </w:r>
    </w:p>
    <w:p w:rsidR="00C13980" w:rsidRPr="00A4597B" w:rsidP="00C139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решением Ильинского сельского совета Краснопереко</w:t>
      </w:r>
      <w:r w:rsidR="005D35D5">
        <w:rPr>
          <w:rFonts w:ascii="Times New Roman" w:hAnsi="Times New Roman" w:cs="Times New Roman"/>
          <w:sz w:val="28"/>
          <w:szCs w:val="28"/>
        </w:rPr>
        <w:t>пского района Республики Крым №НОМЕР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>
        <w:rPr>
          <w:rFonts w:ascii="Times New Roman" w:hAnsi="Times New Roman" w:cs="Times New Roman"/>
          <w:sz w:val="28"/>
          <w:szCs w:val="28"/>
        </w:rPr>
        <w:t>от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="005D35D5">
        <w:rPr>
          <w:rFonts w:ascii="Times New Roman" w:hAnsi="Times New Roman" w:cs="Times New Roman"/>
          <w:sz w:val="28"/>
          <w:szCs w:val="28"/>
        </w:rPr>
        <w:t>ДАТА</w:t>
      </w:r>
      <w:r w:rsidRPr="00A4597B" w:rsidR="00A4597B">
        <w:rPr>
          <w:rFonts w:ascii="Times New Roman" w:hAnsi="Times New Roman" w:cs="Times New Roman"/>
          <w:sz w:val="28"/>
          <w:szCs w:val="28"/>
        </w:rPr>
        <w:t xml:space="preserve"> об избрании главы муниципального образования</w:t>
      </w:r>
      <w:r w:rsidRPr="00A4597B" w:rsidR="005A5768">
        <w:rPr>
          <w:rFonts w:ascii="Times New Roman" w:hAnsi="Times New Roman" w:cs="Times New Roman"/>
          <w:sz w:val="28"/>
          <w:szCs w:val="28"/>
        </w:rPr>
        <w:t xml:space="preserve"> (л.д.46);</w:t>
      </w:r>
    </w:p>
    <w:p w:rsidR="00A4597B" w:rsidRPr="00A4597B" w:rsidP="00A459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№НОМЕР</w:t>
      </w:r>
      <w:r w:rsidRPr="00A4597B" w:rsidR="003B7573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3B7573">
        <w:rPr>
          <w:rFonts w:ascii="Times New Roman" w:hAnsi="Times New Roman" w:cs="Times New Roman"/>
          <w:sz w:val="28"/>
          <w:szCs w:val="28"/>
        </w:rPr>
        <w:t>от</w:t>
      </w:r>
      <w:r w:rsidRPr="00A4597B" w:rsidR="003B7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4597B" w:rsidR="003B7573">
        <w:rPr>
          <w:rFonts w:ascii="Times New Roman" w:hAnsi="Times New Roman" w:cs="Times New Roman"/>
          <w:sz w:val="28"/>
          <w:szCs w:val="28"/>
        </w:rPr>
        <w:t xml:space="preserve"> о вступлении в должность главы муниципального образования (л.д.47).</w:t>
      </w:r>
    </w:p>
    <w:p w:rsidR="00362D61" w:rsidRPr="00A4597B" w:rsidP="00A459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Суд оценивает представленные доказательства каждое в отдельности и все в совокупности в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5565A6" w:rsidRPr="00A4597B" w:rsidP="0034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 При таких обстоятельствах суд квалифицирует действия</w:t>
      </w:r>
      <w:r w:rsidRPr="00A4597B" w:rsidR="00A4597B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A4597B">
        <w:rPr>
          <w:rFonts w:ascii="Times New Roman" w:hAnsi="Times New Roman" w:cs="Times New Roman"/>
          <w:sz w:val="28"/>
          <w:szCs w:val="28"/>
        </w:rPr>
        <w:t xml:space="preserve"> </w:t>
      </w:r>
      <w:r w:rsidRPr="00A4597B" w:rsidR="005A5768">
        <w:rPr>
          <w:rFonts w:ascii="Times New Roman" w:hAnsi="Times New Roman" w:cs="Times New Roman"/>
          <w:sz w:val="28"/>
          <w:szCs w:val="28"/>
        </w:rPr>
        <w:t xml:space="preserve">Шиловской </w:t>
      </w:r>
      <w:r w:rsidR="005D35D5">
        <w:rPr>
          <w:rFonts w:ascii="Times New Roman" w:hAnsi="Times New Roman" w:cs="Times New Roman"/>
          <w:sz w:val="28"/>
          <w:szCs w:val="28"/>
        </w:rPr>
        <w:t>Л.И.</w:t>
      </w:r>
      <w:r w:rsidRPr="00A4597B">
        <w:rPr>
          <w:rFonts w:ascii="Times New Roman" w:hAnsi="Times New Roman" w:cs="Times New Roman"/>
          <w:sz w:val="28"/>
          <w:szCs w:val="28"/>
        </w:rPr>
        <w:t xml:space="preserve"> по  статье 5.59 КоАП РФ, как нарушение установленного законодательством Российской Федерации </w:t>
      </w:r>
      <w:hyperlink r:id="rId11" w:history="1">
        <w:r w:rsidRPr="00A4597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должностным лицом органа местного самоуправления, на которые возложено осуществление публично </w:t>
      </w:r>
      <w:r w:rsidRPr="00A4597B">
        <w:rPr>
          <w:rFonts w:ascii="Times New Roman" w:hAnsi="Times New Roman" w:cs="Times New Roman"/>
          <w:sz w:val="28"/>
          <w:szCs w:val="28"/>
        </w:rPr>
        <w:t xml:space="preserve">значимых функций, за исключением случаев, предусмотренных </w:t>
      </w:r>
      <w:hyperlink r:id="rId12" w:history="1">
        <w:r w:rsidRPr="00A4597B">
          <w:rPr>
            <w:rFonts w:ascii="Times New Roman" w:hAnsi="Times New Roman" w:cs="Times New Roman"/>
            <w:sz w:val="28"/>
            <w:szCs w:val="28"/>
          </w:rPr>
          <w:t>статьями 5.39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4597B">
          <w:rPr>
            <w:rFonts w:ascii="Times New Roman" w:hAnsi="Times New Roman" w:cs="Times New Roman"/>
            <w:sz w:val="28"/>
            <w:szCs w:val="28"/>
          </w:rPr>
          <w:t>5.63</w:t>
        </w:r>
      </w:hyperlink>
      <w:r w:rsidRPr="00A4597B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565A6" w:rsidRPr="00A4597B" w:rsidP="00556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597B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</w:t>
      </w:r>
      <w:r w:rsidRPr="00A459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24.5 КоАП РФ, исключающих производство по делу, мировым судьей не установлено.</w:t>
      </w:r>
    </w:p>
    <w:p w:rsidR="005565A6" w:rsidRPr="00A4597B" w:rsidP="00556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7B">
        <w:rPr>
          <w:rFonts w:ascii="Times New Roman" w:eastAsia="Calibri" w:hAnsi="Times New Roman" w:cs="Times New Roman"/>
          <w:sz w:val="28"/>
          <w:szCs w:val="28"/>
        </w:rPr>
        <w:t>Установленный ст. 4.5 КоАП РФ срок давности привлечения к административной ответс</w:t>
      </w:r>
      <w:r w:rsidRPr="00A4597B">
        <w:rPr>
          <w:rFonts w:ascii="Times New Roman" w:eastAsia="Calibri" w:hAnsi="Times New Roman" w:cs="Times New Roman"/>
          <w:sz w:val="28"/>
          <w:szCs w:val="28"/>
        </w:rPr>
        <w:t xml:space="preserve">твенности не истек. </w:t>
      </w:r>
    </w:p>
    <w:p w:rsidR="00CF2986" w:rsidRPr="00A4597B" w:rsidP="005565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 Обстоятельствами,  смягчающими административную ответственность </w:t>
      </w:r>
      <w:r w:rsidRPr="00A4597B" w:rsidR="005A5768">
        <w:rPr>
          <w:rFonts w:ascii="Times New Roman" w:hAnsi="Times New Roman" w:cs="Times New Roman"/>
          <w:sz w:val="28"/>
          <w:szCs w:val="28"/>
        </w:rPr>
        <w:t>Шиловской Л.И.</w:t>
      </w:r>
      <w:r w:rsidRPr="00A4597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A4597B" w:rsidR="00A4597B">
        <w:rPr>
          <w:rFonts w:ascii="Times New Roman" w:hAnsi="Times New Roman" w:cs="Times New Roman"/>
          <w:sz w:val="28"/>
          <w:szCs w:val="28"/>
        </w:rPr>
        <w:t>полное признание правонарушителем своей вины.</w:t>
      </w:r>
    </w:p>
    <w:p w:rsidR="005565A6" w:rsidRPr="00A4597B" w:rsidP="005565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          Обстоятельств, отягчающих административную ответственность </w:t>
      </w:r>
      <w:r w:rsidRPr="00A4597B" w:rsidR="005A5768">
        <w:rPr>
          <w:rFonts w:ascii="Times New Roman" w:hAnsi="Times New Roman" w:cs="Times New Roman"/>
          <w:sz w:val="28"/>
          <w:szCs w:val="28"/>
        </w:rPr>
        <w:t>Шиловской Л.И.</w:t>
      </w:r>
      <w:r w:rsidRPr="00A4597B">
        <w:rPr>
          <w:rFonts w:ascii="Times New Roman" w:hAnsi="Times New Roman" w:cs="Times New Roman"/>
          <w:sz w:val="28"/>
          <w:szCs w:val="28"/>
        </w:rPr>
        <w:t>, миров</w:t>
      </w:r>
      <w:r w:rsidRPr="00A4597B">
        <w:rPr>
          <w:rFonts w:ascii="Times New Roman" w:hAnsi="Times New Roman" w:cs="Times New Roman"/>
          <w:sz w:val="28"/>
          <w:szCs w:val="28"/>
        </w:rPr>
        <w:t>ым судьей не установлено.</w:t>
      </w:r>
    </w:p>
    <w:p w:rsidR="005565A6" w:rsidRPr="00A4597B" w:rsidP="005565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eastAsia="Calibri" w:hAnsi="Times New Roman" w:cs="Times New Roman"/>
          <w:sz w:val="28"/>
          <w:szCs w:val="28"/>
        </w:rPr>
        <w:t xml:space="preserve">             При назначе</w:t>
      </w:r>
      <w:r w:rsidRPr="00A4597B" w:rsidR="00304C6D">
        <w:rPr>
          <w:rFonts w:ascii="Times New Roman" w:eastAsia="Calibri" w:hAnsi="Times New Roman" w:cs="Times New Roman"/>
          <w:sz w:val="28"/>
          <w:szCs w:val="28"/>
        </w:rPr>
        <w:t>нии административного наказания</w:t>
      </w:r>
      <w:r w:rsidRPr="00A4597B">
        <w:rPr>
          <w:rFonts w:ascii="Times New Roman" w:eastAsia="Calibri" w:hAnsi="Times New Roman" w:cs="Times New Roman"/>
          <w:sz w:val="28"/>
          <w:szCs w:val="28"/>
        </w:rPr>
        <w:t xml:space="preserve"> мировой судья учитывает характер совершенного </w:t>
      </w:r>
      <w:r w:rsidRPr="00A4597B" w:rsidR="005A5768">
        <w:rPr>
          <w:rFonts w:ascii="Times New Roman" w:eastAsia="Calibri" w:hAnsi="Times New Roman" w:cs="Times New Roman"/>
          <w:sz w:val="28"/>
          <w:szCs w:val="28"/>
        </w:rPr>
        <w:t>Шиловской Л.И.</w:t>
      </w:r>
      <w:r w:rsidRPr="00A4597B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виновно</w:t>
      </w:r>
      <w:r w:rsidRPr="00A4597B" w:rsidR="00346316">
        <w:rPr>
          <w:rFonts w:ascii="Times New Roman" w:eastAsia="Calibri" w:hAnsi="Times New Roman" w:cs="Times New Roman"/>
          <w:sz w:val="28"/>
          <w:szCs w:val="28"/>
        </w:rPr>
        <w:t>й</w:t>
      </w:r>
      <w:r w:rsidRPr="00A4597B">
        <w:rPr>
          <w:rFonts w:ascii="Times New Roman" w:eastAsia="Calibri" w:hAnsi="Times New Roman" w:cs="Times New Roman"/>
          <w:sz w:val="28"/>
          <w:szCs w:val="28"/>
        </w:rPr>
        <w:t>, е</w:t>
      </w:r>
      <w:r w:rsidRPr="00A4597B" w:rsidR="00346316">
        <w:rPr>
          <w:rFonts w:ascii="Times New Roman" w:eastAsia="Calibri" w:hAnsi="Times New Roman" w:cs="Times New Roman"/>
          <w:sz w:val="28"/>
          <w:szCs w:val="28"/>
        </w:rPr>
        <w:t>ё</w:t>
      </w:r>
      <w:r w:rsidRPr="00A4597B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 положение.</w:t>
      </w:r>
    </w:p>
    <w:p w:rsidR="005565A6" w:rsidRPr="00A4597B" w:rsidP="005565A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Руководствуясь ст.</w:t>
      </w:r>
      <w:r w:rsidRPr="00A4597B" w:rsidR="00CF2986">
        <w:rPr>
          <w:rFonts w:ascii="Times New Roman" w:hAnsi="Times New Roman" w:cs="Times New Roman"/>
          <w:sz w:val="28"/>
          <w:szCs w:val="28"/>
        </w:rPr>
        <w:t>ст.</w:t>
      </w:r>
      <w:r w:rsidRPr="00A4597B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 об административных правонарушениях,   </w:t>
      </w:r>
    </w:p>
    <w:p w:rsidR="005565A6" w:rsidRPr="00A4597B" w:rsidP="005565A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F2986" w:rsidRPr="00A4597B" w:rsidP="00CF29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7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4597B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И Л:</w:t>
      </w:r>
    </w:p>
    <w:p w:rsidR="00CF2986" w:rsidRPr="00A4597B" w:rsidP="00CF29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46316" w:rsidRPr="00A4597B" w:rsidP="00CF29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446F8">
        <w:rPr>
          <w:rFonts w:ascii="Times New Roman" w:hAnsi="Times New Roman" w:cs="Times New Roman"/>
          <w:sz w:val="28"/>
          <w:szCs w:val="28"/>
        </w:rPr>
        <w:t xml:space="preserve"> - </w:t>
      </w:r>
      <w:r w:rsidRPr="00A4597B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35D5">
        <w:rPr>
          <w:rFonts w:ascii="Times New Roman" w:hAnsi="Times New Roman" w:cs="Times New Roman"/>
          <w:sz w:val="28"/>
          <w:szCs w:val="28"/>
        </w:rPr>
        <w:t>…</w:t>
      </w:r>
      <w:r w:rsidRPr="00A4597B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Pr="00A4597B" w:rsidR="005A5768">
        <w:rPr>
          <w:rFonts w:ascii="Times New Roman" w:hAnsi="Times New Roman" w:cs="Times New Roman"/>
          <w:sz w:val="28"/>
          <w:szCs w:val="28"/>
        </w:rPr>
        <w:t xml:space="preserve">Шиловскую </w:t>
      </w:r>
      <w:r w:rsidR="005D35D5">
        <w:rPr>
          <w:rFonts w:ascii="Times New Roman" w:hAnsi="Times New Roman" w:cs="Times New Roman"/>
          <w:sz w:val="28"/>
          <w:szCs w:val="28"/>
        </w:rPr>
        <w:t>Л.И.</w:t>
      </w:r>
      <w:r w:rsidRPr="00A4597B" w:rsidR="00DB364F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A4597B">
        <w:rPr>
          <w:rFonts w:ascii="Times New Roman" w:hAnsi="Times New Roman" w:cs="Times New Roman"/>
          <w:sz w:val="28"/>
          <w:szCs w:val="28"/>
        </w:rPr>
        <w:t>ой</w:t>
      </w:r>
      <w:r w:rsidRPr="00A4597B" w:rsidR="00DB364F">
        <w:rPr>
          <w:rFonts w:ascii="Times New Roman" w:hAnsi="Times New Roman" w:cs="Times New Roman"/>
          <w:sz w:val="28"/>
          <w:szCs w:val="28"/>
        </w:rPr>
        <w:t xml:space="preserve">  в совершении административного правонарушения, предусмотренного  ст. 5.59 КоАП РФ и назначить  </w:t>
      </w:r>
      <w:r w:rsidRPr="00A4597B" w:rsidR="00C72E70">
        <w:rPr>
          <w:rFonts w:ascii="Times New Roman" w:hAnsi="Times New Roman" w:cs="Times New Roman"/>
          <w:sz w:val="28"/>
          <w:szCs w:val="28"/>
        </w:rPr>
        <w:t>ей</w:t>
      </w:r>
      <w:r w:rsidRPr="00A4597B" w:rsidR="00DB364F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 штрафа в размере 5000 (пяти тысяч) рублей</w:t>
      </w:r>
      <w:r w:rsidRPr="00A4597B">
        <w:rPr>
          <w:rFonts w:ascii="Times New Roman" w:hAnsi="Times New Roman" w:cs="Times New Roman"/>
          <w:sz w:val="28"/>
          <w:szCs w:val="28"/>
        </w:rPr>
        <w:t>.</w:t>
      </w:r>
    </w:p>
    <w:p w:rsidR="00346316" w:rsidRPr="00A4597B" w:rsidP="009E7E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по следующим реквизи</w:t>
      </w:r>
      <w:r w:rsidRPr="00A4597B">
        <w:rPr>
          <w:rFonts w:ascii="Times New Roman" w:hAnsi="Times New Roman" w:cs="Times New Roman"/>
          <w:sz w:val="28"/>
          <w:szCs w:val="28"/>
        </w:rPr>
        <w:t>там: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Единый казначейский счет 401028106453700</w:t>
      </w:r>
      <w:r w:rsidRPr="00A4597B">
        <w:rPr>
          <w:rFonts w:ascii="Times New Roman" w:hAnsi="Times New Roman" w:cs="Times New Roman"/>
          <w:sz w:val="28"/>
          <w:szCs w:val="28"/>
        </w:rPr>
        <w:t>00035 - Казначейский счет 03100643000000017500 - Лицевой счет 04752203230 в УФК по Республике Крым Код Сводного реестра 35220323, КБК 828 1 16 01053 01 0059 140, УИН 0410760300595000792605177.</w:t>
      </w:r>
    </w:p>
    <w:p w:rsidR="00A4597B" w:rsidP="00A45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</w:t>
      </w:r>
      <w:r w:rsidRPr="00A4597B">
        <w:rPr>
          <w:rFonts w:ascii="Times New Roman" w:hAnsi="Times New Roman" w:cs="Times New Roman"/>
          <w:sz w:val="28"/>
          <w:szCs w:val="28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A4597B">
        <w:rPr>
          <w:rFonts w:ascii="Times New Roman" w:hAnsi="Times New Roman" w:cs="Times New Roman"/>
          <w:sz w:val="28"/>
          <w:szCs w:val="28"/>
        </w:rPr>
        <w:t>и, предусмотренных статьей 31.5 настоящего Кодекса.</w:t>
      </w:r>
    </w:p>
    <w:p w:rsidR="00A4597B" w:rsidRPr="00A4597B" w:rsidP="00A45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4597B" w:rsidRPr="00A4597B" w:rsidP="00A4597B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Разъяснить положения ч. 1 ст. 20.25 КоАП </w:t>
      </w:r>
      <w:r w:rsidRPr="00A4597B">
        <w:rPr>
          <w:rFonts w:ascii="Times New Roman" w:hAnsi="Times New Roman" w:cs="Times New Roman"/>
          <w:sz w:val="28"/>
          <w:szCs w:val="28"/>
        </w:rPr>
        <w:t xml:space="preserve">РФ, в соответствии с которой неуплата административного штрафа в срок, предусмотренный настоящим </w:t>
      </w:r>
      <w:hyperlink r:id="rId14" w:history="1">
        <w:r w:rsidRPr="00A4597B">
          <w:rPr>
            <w:rStyle w:val="Hyperlink"/>
            <w:rFonts w:eastAsiaTheme="majorEastAsia"/>
            <w:sz w:val="28"/>
            <w:szCs w:val="28"/>
          </w:rPr>
          <w:t>Кодексом</w:t>
        </w:r>
      </w:hyperlink>
      <w:r w:rsidRPr="00A4597B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</w:t>
      </w:r>
      <w:r w:rsidRPr="00A4597B">
        <w:rPr>
          <w:rFonts w:ascii="Times New Roman" w:hAnsi="Times New Roman" w:cs="Times New Roman"/>
          <w:sz w:val="28"/>
          <w:szCs w:val="2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597B" w:rsidRPr="00A4597B" w:rsidP="00A459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97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Красноперекопский районный суд </w:t>
      </w:r>
      <w:r w:rsidRPr="00A4597B">
        <w:rPr>
          <w:rFonts w:ascii="Times New Roman" w:hAnsi="Times New Roman" w:cs="Times New Roman"/>
          <w:sz w:val="28"/>
          <w:szCs w:val="28"/>
        </w:rPr>
        <w:t xml:space="preserve">Республики Крым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A4597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4597B" w:rsidRPr="00A4597B" w:rsidP="00A4597B">
      <w:pPr>
        <w:tabs>
          <w:tab w:val="left" w:pos="731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97B" w:rsidP="00A4597B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4597B">
        <w:rPr>
          <w:sz w:val="28"/>
          <w:szCs w:val="28"/>
        </w:rPr>
        <w:t xml:space="preserve">Мировой судья               </w:t>
      </w:r>
      <w:r w:rsidRPr="00A4597B">
        <w:rPr>
          <w:sz w:val="28"/>
          <w:szCs w:val="28"/>
        </w:rPr>
        <w:tab/>
      </w:r>
      <w:r w:rsidRPr="00A4597B">
        <w:rPr>
          <w:sz w:val="28"/>
          <w:szCs w:val="28"/>
        </w:rPr>
        <w:tab/>
      </w:r>
      <w:r w:rsidR="005D35D5">
        <w:rPr>
          <w:sz w:val="28"/>
          <w:szCs w:val="28"/>
        </w:rPr>
        <w:t>подпись</w:t>
      </w:r>
      <w:r w:rsidRPr="00A4597B">
        <w:rPr>
          <w:sz w:val="28"/>
          <w:szCs w:val="28"/>
        </w:rPr>
        <w:t xml:space="preserve">                </w:t>
      </w:r>
      <w:r w:rsidRPr="00A4597B">
        <w:rPr>
          <w:sz w:val="28"/>
          <w:szCs w:val="28"/>
        </w:rPr>
        <w:tab/>
      </w:r>
      <w:r w:rsidRPr="00A4597B">
        <w:rPr>
          <w:sz w:val="28"/>
          <w:szCs w:val="28"/>
        </w:rPr>
        <w:tab/>
        <w:t xml:space="preserve">  А.С. Захарова</w:t>
      </w:r>
    </w:p>
    <w:p w:rsidR="007647D9" w:rsidP="007647D9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7647D9" w:rsidP="007647D9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7647D9" w:rsidP="00764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7D9" w:rsidRPr="00A4597B" w:rsidP="007647D9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565A6" w:rsidRPr="00A4597B" w:rsidP="00362D6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A4597B" w:rsidP="00E46A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A4597B" w:rsidP="00E46A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A4597B" w:rsidP="00E46A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A4597B" w:rsidP="00E46A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A7C" w:rsidRPr="00A4597B" w:rsidP="004C00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62909">
      <w:footerReference w:type="default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560629"/>
      <w:docPartObj>
        <w:docPartGallery w:val="Page Numbers (Bottom of Page)"/>
        <w:docPartUnique/>
      </w:docPartObj>
    </w:sdtPr>
    <w:sdtContent>
      <w:p w:rsidR="00CF2986">
        <w:pPr>
          <w:pStyle w:val="Footer"/>
          <w:jc w:val="right"/>
        </w:pPr>
        <w:r>
          <w:fldChar w:fldCharType="begin"/>
        </w:r>
        <w:r w:rsidR="00DB364F"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298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832454"/>
    <w:multiLevelType w:val="hybridMultilevel"/>
    <w:tmpl w:val="DC3A2D9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42"/>
    <w:rsid w:val="00004FE6"/>
    <w:rsid w:val="00045AE3"/>
    <w:rsid w:val="000B769A"/>
    <w:rsid w:val="00185D59"/>
    <w:rsid w:val="0019031D"/>
    <w:rsid w:val="00190712"/>
    <w:rsid w:val="001965EE"/>
    <w:rsid w:val="001C4559"/>
    <w:rsid w:val="001C68CA"/>
    <w:rsid w:val="0029052C"/>
    <w:rsid w:val="00293BFA"/>
    <w:rsid w:val="002C7ED9"/>
    <w:rsid w:val="00300358"/>
    <w:rsid w:val="00304C6D"/>
    <w:rsid w:val="00337946"/>
    <w:rsid w:val="003446F8"/>
    <w:rsid w:val="00346316"/>
    <w:rsid w:val="00362D61"/>
    <w:rsid w:val="003B7573"/>
    <w:rsid w:val="003F3744"/>
    <w:rsid w:val="00401E7B"/>
    <w:rsid w:val="00403FD6"/>
    <w:rsid w:val="004101AB"/>
    <w:rsid w:val="00412BCA"/>
    <w:rsid w:val="004254F6"/>
    <w:rsid w:val="004256B2"/>
    <w:rsid w:val="00491EFE"/>
    <w:rsid w:val="004A50C3"/>
    <w:rsid w:val="004C0042"/>
    <w:rsid w:val="004C0A59"/>
    <w:rsid w:val="004D6832"/>
    <w:rsid w:val="005565A6"/>
    <w:rsid w:val="005A5768"/>
    <w:rsid w:val="005D35D5"/>
    <w:rsid w:val="006609DD"/>
    <w:rsid w:val="00697EF8"/>
    <w:rsid w:val="006F72B8"/>
    <w:rsid w:val="00706EE6"/>
    <w:rsid w:val="007232B3"/>
    <w:rsid w:val="007647D9"/>
    <w:rsid w:val="007A743B"/>
    <w:rsid w:val="007C3713"/>
    <w:rsid w:val="007F6239"/>
    <w:rsid w:val="00811515"/>
    <w:rsid w:val="00913EEE"/>
    <w:rsid w:val="00943B42"/>
    <w:rsid w:val="00996582"/>
    <w:rsid w:val="009B39EF"/>
    <w:rsid w:val="009E2993"/>
    <w:rsid w:val="009E2B14"/>
    <w:rsid w:val="009E7E29"/>
    <w:rsid w:val="009F514D"/>
    <w:rsid w:val="00A4597B"/>
    <w:rsid w:val="00A66D0E"/>
    <w:rsid w:val="00A726E8"/>
    <w:rsid w:val="00AE0A4E"/>
    <w:rsid w:val="00B227CC"/>
    <w:rsid w:val="00B312A9"/>
    <w:rsid w:val="00B439CB"/>
    <w:rsid w:val="00B573F8"/>
    <w:rsid w:val="00B60A7C"/>
    <w:rsid w:val="00BA3A30"/>
    <w:rsid w:val="00BB6AA4"/>
    <w:rsid w:val="00C11976"/>
    <w:rsid w:val="00C13980"/>
    <w:rsid w:val="00C72E70"/>
    <w:rsid w:val="00C84C21"/>
    <w:rsid w:val="00CD6110"/>
    <w:rsid w:val="00CF2986"/>
    <w:rsid w:val="00D62909"/>
    <w:rsid w:val="00D765D3"/>
    <w:rsid w:val="00D9470E"/>
    <w:rsid w:val="00DB364F"/>
    <w:rsid w:val="00DE694A"/>
    <w:rsid w:val="00E22637"/>
    <w:rsid w:val="00E46A2E"/>
    <w:rsid w:val="00E55DF2"/>
    <w:rsid w:val="00E93456"/>
    <w:rsid w:val="00F35F30"/>
    <w:rsid w:val="00F44346"/>
    <w:rsid w:val="00FA255E"/>
    <w:rsid w:val="00FC38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C0042"/>
    <w:pPr>
      <w:spacing w:after="0" w:line="240" w:lineRule="auto"/>
      <w:ind w:left="3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4C0042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C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4">
    <w:name w:val="msoclassa4"/>
    <w:basedOn w:val="Normal"/>
    <w:rsid w:val="00BB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9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9E2993"/>
  </w:style>
  <w:style w:type="paragraph" w:styleId="Footer">
    <w:name w:val="footer"/>
    <w:basedOn w:val="Normal"/>
    <w:link w:val="a1"/>
    <w:uiPriority w:val="99"/>
    <w:unhideWhenUsed/>
    <w:rsid w:val="009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2993"/>
  </w:style>
  <w:style w:type="paragraph" w:styleId="ListParagraph">
    <w:name w:val="List Paragraph"/>
    <w:basedOn w:val="Normal"/>
    <w:uiPriority w:val="34"/>
    <w:qFormat/>
    <w:rsid w:val="00C139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597B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4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490FD570E91FC12FD1CD428F22BA4B868043C0EF5718E8B1CE39AA981C8BAA9EAE7AEB638F535F3tES6G" TargetMode="External" /><Relationship Id="rId11" Type="http://schemas.openxmlformats.org/officeDocument/2006/relationships/hyperlink" Target="consultantplus://offline/ref=48BBEBCB9C5D300E4D6FE8D928EBC3BF41083AA111059A1EDDDD5DD68962D34C4EF3B8CCBA261870B1A51DF3EAC2aAH" TargetMode="External" /><Relationship Id="rId12" Type="http://schemas.openxmlformats.org/officeDocument/2006/relationships/hyperlink" Target="consultantplus://offline/ref=48BBEBCB9C5D300E4D6FE8D928EBC3BF410B3EAC160C9A1EDDDD5DD68962D34C5CF3E0C3B826017BE1EA5BA6E62145A40EDCDD861EFBCEa2H" TargetMode="External" /><Relationship Id="rId13" Type="http://schemas.openxmlformats.org/officeDocument/2006/relationships/hyperlink" Target="consultantplus://offline/ref=48BBEBCB9C5D300E4D6FE8D928EBC3BF410B3EAC160C9A1EDDDD5DD68962D34C5CF3E0C2BB21017BE1EA5BA6E62145A40EDCDD861EFBCEa2H" TargetMode="External" /><Relationship Id="rId14" Type="http://schemas.openxmlformats.org/officeDocument/2006/relationships/hyperlink" Target="consultantplus://offline/main?base=LAW;n=117401;fld=134;dst=102941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59999/" TargetMode="External" /><Relationship Id="rId5" Type="http://schemas.openxmlformats.org/officeDocument/2006/relationships/hyperlink" Target="http://www.consultant.ru/document/cons_doc_LAW_59999/23fb391f3632e3f68a11e40c5a7711f3513cc674/" TargetMode="External" /><Relationship Id="rId6" Type="http://schemas.openxmlformats.org/officeDocument/2006/relationships/hyperlink" Target="http://sudact.ru/law/federalnyi-zakon-ot-02052006-n-59-fz-o/?marker=fdoctlaw" TargetMode="External" /><Relationship Id="rId7" Type="http://schemas.openxmlformats.org/officeDocument/2006/relationships/hyperlink" Target="consultantplus://offline/ref=87BBF1A1BA8DD54AD88E111B8EF9861FC82425EBE989DE338F84656C9114DCBA8254D9CDEFC1v0A9L" TargetMode="External" /><Relationship Id="rId8" Type="http://schemas.openxmlformats.org/officeDocument/2006/relationships/hyperlink" Target="consultantplus://offline/ref=87BBF1A1BA8DD54AD88E111B8EF9861FC82425EBE989DE338F84656C9114DCBA8254D9CCE6CCv0ACL" TargetMode="External" /><Relationship Id="rId9" Type="http://schemas.openxmlformats.org/officeDocument/2006/relationships/hyperlink" Target="consultantplus://offline/ref=87BBF1A1BA8DD54AD88E111B8EF9861FC82425EBE989DE338F84656C9114DCBA8254D9CDE5CBv0AC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