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12CED" w:rsidP="002F430B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Дело № 5-59-96/2018</w:t>
      </w:r>
    </w:p>
    <w:p w:rsidR="00512CED" w:rsidP="002F43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512CED" w:rsidP="002F430B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512CED" w:rsidP="002F430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    13 марта 2018 г.</w:t>
      </w:r>
    </w:p>
    <w:p w:rsidR="00512CED" w:rsidP="002F430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судебного участка по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296002, РФ, Республика Крым, г. Красноперекопск, микрорайон 10, дом 4, в открытом судебном заседании дело об административном правонарушении, предусмотренном ч. 6 ст. 20.8 Кодекса Российской Федерации об административных правонарушениях, в отношении</w:t>
      </w:r>
    </w:p>
    <w:p w:rsidR="00512CED" w:rsidP="002F430B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Абдурайимова А.И., </w:t>
      </w:r>
      <w:r>
        <w:rPr>
          <w:rFonts w:ascii="Times New Roman" w:hAnsi="Times New Roman" w:cs="Times New Roman"/>
          <w:sz w:val="24"/>
          <w:szCs w:val="24"/>
        </w:rPr>
        <w:t xml:space="preserve">&lt;персональные данные&gt;,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ранее не привлекавшегося к административной ответственности, </w:t>
      </w:r>
    </w:p>
    <w:p w:rsidR="00512CED" w:rsidP="002F430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у с т а н о в и л :</w:t>
      </w:r>
    </w:p>
    <w:p w:rsidR="00512CED" w:rsidP="002F430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Абдурайимов А.И.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6 ст. 20.8 КоАП РФ, при следующих обстоятельствах.</w:t>
      </w:r>
    </w:p>
    <w:p w:rsidR="00512CED" w:rsidP="00BF70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26.01.2018 в 00 часов 10 минут напротив дома </w:t>
      </w:r>
      <w:r w:rsidRPr="000705E1">
        <w:rPr>
          <w:rFonts w:ascii="Times New Roman" w:hAnsi="Times New Roman" w:cs="Times New Roman"/>
          <w:sz w:val="24"/>
          <w:szCs w:val="24"/>
        </w:rPr>
        <w:t>&lt;адрес&gt;</w:t>
      </w:r>
      <w:r>
        <w:rPr>
          <w:sz w:val="26"/>
          <w:szCs w:val="26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с. Ильинка Красноперекопского района Республики Крым Абдурайимов А.И. незаконно хранил и перевозил в багажнике автомобиля марки и модели </w:t>
      </w:r>
      <w:r w:rsidRPr="000705E1">
        <w:rPr>
          <w:rFonts w:ascii="Times New Roman" w:hAnsi="Times New Roman" w:cs="Times New Roman"/>
          <w:sz w:val="24"/>
          <w:szCs w:val="24"/>
        </w:rPr>
        <w:t>&lt; марка автомобиля &gt;</w:t>
      </w:r>
      <w:r>
        <w:rPr>
          <w:sz w:val="26"/>
          <w:szCs w:val="26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 государственным регистрационным знаком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гражданское огнестрельное гладкоствольное оружие – двуствольное охотничье оружие Идеал, 12 калибра, № &lt; номер &gt;.</w:t>
      </w:r>
    </w:p>
    <w:p w:rsidR="00512CED" w:rsidP="002F430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В судебном заседании Абдурайимову А.И. разъяснены процессуальные права, предусмотренные ч. 1 ст. 25.1 КоАП РФ, а также положения ст. 51 Конституции РФ. Отвода судьи и ходатайств не поступило. Абдурайимов А.И. в суде вину в совершении правонарушения признал.</w:t>
      </w:r>
    </w:p>
    <w:p w:rsidR="00512CED" w:rsidP="002F430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лицо, в отношении которого ведётся производство по делу, прихожу к выводу о том, что вина Абдурайимова А.И. подтверждается собранными по делу доказательствами: протоколом №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об административном правонарушении от 27.01.2018 в отношении Абдурайимова А.И. по ч. 6 ст. 20.8 КоАП РФ (л.д. 1); рапортом инспектора ДПС отделения ГИБДД МО МВД России «Красноперекопский» Т.В.Е. от 26.01.2018 (л.д. 2); протоколом осмотра места происшествия от 26.01.2018 (л.д. 3-5); письменными объяснениями Абдурайимова А.И. (л.д. 6, 10); письменными объяснениями Б.Р.Р. (л.д. 7); рапортом участкового уполномоченного полиции МО МВД России «Красноперекопский» Гусейнова Н.Г.о. от 26.01.2018 (л.д. 8); письменными объяснениями М.С.В. (л.д. 9); заключением эксперта №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13.02.2018 (л.д. 26-29).</w:t>
      </w:r>
    </w:p>
    <w:p w:rsidR="00512CED" w:rsidP="002F43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512CED" w:rsidRPr="00812FA1" w:rsidP="00812F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FA1">
        <w:rPr>
          <w:rFonts w:ascii="Times New Roman" w:hAnsi="Times New Roman" w:cs="Times New Roman"/>
          <w:sz w:val="24"/>
          <w:szCs w:val="24"/>
        </w:rPr>
        <w:t>В соответствии со ст.22 Федерального Закона №150-ФЗ от 13 ноября 1996 года «Об оружии» хранение гражданского и служебного оружия и патронов к нему осуществляется гражданами, получившими в федеральном органе исполнительной власти, уполномоченном в сфере оборота оружия, или его территориальном органе разрешение на хранение или хранение и ношение оружия.</w:t>
      </w:r>
    </w:p>
    <w:p w:rsidR="00512CED" w:rsidRPr="00812FA1" w:rsidP="00812F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FA1">
        <w:rPr>
          <w:rFonts w:ascii="Times New Roman" w:hAnsi="Times New Roman" w:cs="Times New Roman"/>
          <w:sz w:val="24"/>
          <w:szCs w:val="24"/>
        </w:rPr>
        <w:t xml:space="preserve">Хранение оружия и патронов разрешается юридическим и физическим лицам, получившим в органах внутренних дел разрешения на хранение, или хранение и использование, или хранение и ношение оружия (п.54 </w:t>
      </w:r>
      <w:r>
        <w:fldChar w:fldCharType="begin"/>
      </w:r>
      <w:r>
        <w:instrText xml:space="preserve"> HYPERLINK "consultantplus://offline/ref=F251C07E1CA73D4EE39124848B78AE9FB6C10E7566172D5C353D626AB8C34615B25EF80CFA4A48D1o5NCP" </w:instrText>
      </w:r>
      <w:r>
        <w:fldChar w:fldCharType="separate"/>
      </w:r>
      <w:r w:rsidRPr="00812FA1">
        <w:rPr>
          <w:rFonts w:ascii="Times New Roman" w:hAnsi="Times New Roman" w:cs="Times New Roman"/>
          <w:sz w:val="24"/>
          <w:szCs w:val="24"/>
        </w:rPr>
        <w:t>Правил</w:t>
      </w:r>
      <w:r>
        <w:fldChar w:fldCharType="end"/>
      </w:r>
      <w:r w:rsidRPr="00812FA1">
        <w:rPr>
          <w:rFonts w:ascii="Times New Roman" w:hAnsi="Times New Roman" w:cs="Times New Roman"/>
          <w:sz w:val="24"/>
          <w:szCs w:val="24"/>
        </w:rPr>
        <w:t xml:space="preserve"> оборота гражданского и служебного оружия и патронов к нему на территории Российской Федерации, утверждённых Постановлением Правительства Российской Федерации №814 от 21 июля 1998 года).</w:t>
      </w:r>
    </w:p>
    <w:p w:rsidR="00512CED" w:rsidRPr="00812FA1" w:rsidP="00812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FA1">
        <w:rPr>
          <w:rFonts w:ascii="Times New Roman" w:hAnsi="Times New Roman" w:cs="Times New Roman"/>
          <w:sz w:val="24"/>
          <w:szCs w:val="24"/>
        </w:rPr>
        <w:t xml:space="preserve">Как усматривается из пояснений </w:t>
      </w:r>
      <w:r>
        <w:rPr>
          <w:rFonts w:ascii="Times New Roman" w:hAnsi="Times New Roman" w:cs="Times New Roman"/>
          <w:sz w:val="24"/>
          <w:szCs w:val="24"/>
        </w:rPr>
        <w:t>Абдурайимова А.И.</w:t>
      </w:r>
      <w:r w:rsidRPr="00812FA1">
        <w:rPr>
          <w:rFonts w:ascii="Times New Roman" w:hAnsi="Times New Roman" w:cs="Times New Roman"/>
          <w:sz w:val="24"/>
          <w:szCs w:val="24"/>
        </w:rPr>
        <w:t xml:space="preserve"> и подтверждается материалами дела, разрешение на хранение гладкоствольного казн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12FA1">
        <w:rPr>
          <w:rFonts w:ascii="Times New Roman" w:hAnsi="Times New Roman" w:cs="Times New Roman"/>
          <w:sz w:val="24"/>
          <w:szCs w:val="24"/>
        </w:rPr>
        <w:t xml:space="preserve">зарядного огнестрельного оружия – охотничье ружьё </w:t>
      </w:r>
      <w:r>
        <w:rPr>
          <w:rFonts w:ascii="Times New Roman" w:hAnsi="Times New Roman" w:cs="Times New Roman"/>
          <w:sz w:val="24"/>
          <w:szCs w:val="24"/>
        </w:rPr>
        <w:t>Идеал</w:t>
      </w:r>
      <w:r w:rsidRPr="00812FA1">
        <w:rPr>
          <w:rFonts w:ascii="Times New Roman" w:hAnsi="Times New Roman" w:cs="Times New Roman"/>
          <w:sz w:val="24"/>
          <w:szCs w:val="24"/>
        </w:rPr>
        <w:t xml:space="preserve">, 12 калибра, </w:t>
      </w:r>
      <w:r>
        <w:rPr>
          <w:rFonts w:ascii="Times New Roman" w:hAnsi="Times New Roman" w:cs="Times New Roman"/>
          <w:sz w:val="24"/>
          <w:szCs w:val="24"/>
        </w:rPr>
        <w:t>№ &lt; номер &gt;</w:t>
      </w:r>
      <w:r w:rsidRPr="00812FA1">
        <w:rPr>
          <w:rFonts w:ascii="Times New Roman" w:hAnsi="Times New Roman" w:cs="Times New Roman"/>
          <w:sz w:val="24"/>
          <w:szCs w:val="24"/>
        </w:rPr>
        <w:t>, последн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812FA1">
        <w:rPr>
          <w:rFonts w:ascii="Times New Roman" w:hAnsi="Times New Roman" w:cs="Times New Roman"/>
          <w:sz w:val="24"/>
          <w:szCs w:val="24"/>
        </w:rPr>
        <w:t xml:space="preserve"> не имел.</w:t>
      </w:r>
    </w:p>
    <w:p w:rsidR="00512CED" w:rsidP="00812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FA1">
        <w:rPr>
          <w:rFonts w:ascii="Times New Roman" w:hAnsi="Times New Roman" w:cs="Times New Roman"/>
          <w:sz w:val="24"/>
          <w:szCs w:val="24"/>
        </w:rPr>
        <w:t xml:space="preserve">При таких обстоятельствах, действия </w:t>
      </w:r>
      <w:r>
        <w:rPr>
          <w:rFonts w:ascii="Times New Roman" w:hAnsi="Times New Roman" w:cs="Times New Roman"/>
          <w:sz w:val="24"/>
          <w:szCs w:val="24"/>
        </w:rPr>
        <w:t>Абдурайимова А.И.</w:t>
      </w:r>
      <w:r w:rsidRPr="00812F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содержат </w:t>
      </w:r>
      <w:r w:rsidRPr="00812FA1">
        <w:rPr>
          <w:rFonts w:ascii="Times New Roman" w:hAnsi="Times New Roman" w:cs="Times New Roman"/>
          <w:sz w:val="24"/>
          <w:szCs w:val="24"/>
        </w:rPr>
        <w:t xml:space="preserve">состав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административного </w:t>
      </w:r>
      <w:r w:rsidRPr="00812FA1">
        <w:rPr>
          <w:rFonts w:ascii="Times New Roman" w:hAnsi="Times New Roman" w:cs="Times New Roman"/>
          <w:sz w:val="24"/>
          <w:szCs w:val="24"/>
        </w:rPr>
        <w:t>правонарушения</w:t>
      </w:r>
      <w:r>
        <w:rPr>
          <w:rFonts w:ascii="Times New Roman" w:hAnsi="Times New Roman" w:cs="Times New Roman"/>
          <w:sz w:val="24"/>
          <w:szCs w:val="24"/>
        </w:rPr>
        <w:t xml:space="preserve"> и подлежат квалификации п</w:t>
      </w:r>
      <w:r w:rsidRPr="00812FA1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ч. 6 </w:t>
      </w:r>
      <w:r w:rsidRPr="00812FA1">
        <w:rPr>
          <w:rFonts w:ascii="Times New Roman" w:hAnsi="Times New Roman" w:cs="Times New Roman"/>
          <w:sz w:val="24"/>
          <w:szCs w:val="24"/>
        </w:rPr>
        <w:t>ст. 20.8 Ко</w:t>
      </w:r>
      <w:r>
        <w:rPr>
          <w:rFonts w:ascii="Times New Roman" w:hAnsi="Times New Roman" w:cs="Times New Roman"/>
          <w:sz w:val="24"/>
          <w:szCs w:val="24"/>
        </w:rPr>
        <w:t>декса Российской Федерации об административных правонарушениях</w:t>
      </w:r>
      <w:r w:rsidRPr="00812FA1">
        <w:rPr>
          <w:rFonts w:ascii="Times New Roman" w:hAnsi="Times New Roman" w:cs="Times New Roman"/>
          <w:sz w:val="24"/>
          <w:szCs w:val="24"/>
        </w:rPr>
        <w:t xml:space="preserve">, а именно незаконное хранение </w:t>
      </w:r>
      <w:r>
        <w:rPr>
          <w:rFonts w:ascii="Times New Roman" w:hAnsi="Times New Roman" w:cs="Times New Roman"/>
          <w:sz w:val="24"/>
          <w:szCs w:val="24"/>
        </w:rPr>
        <w:t xml:space="preserve">и перевозка </w:t>
      </w:r>
      <w:r w:rsidRPr="00812FA1">
        <w:rPr>
          <w:rFonts w:ascii="Times New Roman" w:hAnsi="Times New Roman" w:cs="Times New Roman"/>
          <w:sz w:val="24"/>
          <w:szCs w:val="24"/>
        </w:rPr>
        <w:t>гражданского огнестрельного гладкоствольного оружия.</w:t>
      </w:r>
    </w:p>
    <w:p w:rsidR="00512CED" w:rsidP="002F43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512CED" w:rsidP="002F43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Изучением личности Абдурайимов А.И. установлено, что он </w:t>
      </w:r>
      <w:r w:rsidRPr="000705E1">
        <w:rPr>
          <w:rFonts w:ascii="Times New Roman" w:hAnsi="Times New Roman" w:cs="Times New Roman"/>
          <w:sz w:val="24"/>
          <w:szCs w:val="24"/>
        </w:rPr>
        <w:t>&lt;данные изъяты&gt;</w:t>
      </w:r>
      <w:r>
        <w:rPr>
          <w:rFonts w:ascii="Times New Roman" w:hAnsi="Times New Roman" w:cs="Times New Roman"/>
          <w:sz w:val="24"/>
          <w:szCs w:val="24"/>
        </w:rPr>
        <w:t>, однородных правонарушений не совершал.</w:t>
      </w:r>
    </w:p>
    <w:p w:rsidR="00512CED" w:rsidP="002F430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 силу ст. 4.2 КоАП РФ обстоятельствами, смягчающими ответственность, мировой судья признаёт признание правонарушителем вины и раскаяние, наличие малолетних детей, совершение административного правонарушения впервые. </w:t>
      </w:r>
    </w:p>
    <w:p w:rsidR="00512CED" w:rsidP="002F43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Обстоятельств, отягчающим ответственность</w:t>
      </w:r>
      <w:r>
        <w:rPr>
          <w:rFonts w:ascii="Times New Roman" w:hAnsi="Times New Roman" w:cs="Times New Roman"/>
          <w:sz w:val="25"/>
          <w:szCs w:val="25"/>
          <w:lang w:eastAsia="ru-RU"/>
        </w:rPr>
        <w:t>,</w:t>
      </w:r>
      <w:r>
        <w:rPr>
          <w:rFonts w:ascii="Times New Roman" w:hAnsi="Times New Roman" w:cs="Times New Roman"/>
          <w:sz w:val="25"/>
          <w:szCs w:val="25"/>
        </w:rPr>
        <w:t xml:space="preserve"> мировым судьёй не установлено.</w:t>
      </w:r>
    </w:p>
    <w:p w:rsidR="00512CED" w:rsidP="002F43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ответственность, и приходит к выводу о назначении административного наказания в виде штрафа.</w:t>
      </w:r>
    </w:p>
    <w:p w:rsidR="00512CED" w:rsidP="002F4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512CED" w:rsidP="002F43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512CED" w:rsidP="002F43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 о с т а н о в и л :</w:t>
      </w:r>
    </w:p>
    <w:p w:rsidR="00512CED" w:rsidP="002F43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Абдурайимова А.И.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6 ст. 20.8 Кодекса РФ об административных правонарушениях, и назначить ему административное наказание в виде штрафа в размере 3000 (три тысячи) рублей с конфискацией оружия – двуствольного охотничьего ружья Идеал, 12 калибра, № &lt; номер &gt;. </w:t>
      </w:r>
    </w:p>
    <w:p w:rsidR="00512CED" w:rsidP="002F43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6044">
        <w:rPr>
          <w:rFonts w:ascii="Times New Roman" w:hAnsi="Times New Roman" w:cs="Times New Roman"/>
          <w:sz w:val="24"/>
          <w:szCs w:val="24"/>
        </w:rPr>
        <w:t xml:space="preserve">Административный штраф подлежит уплате: получатель МО МВД России «Красноперекопский», л/с 04751А92390, р/с 40101810335100010001, ИНН 9106000078; КПП 910601001; БИК 043510001; ОКТМО 35718000; КБК 18811690040046000140, </w:t>
      </w:r>
      <w:r>
        <w:rPr>
          <w:rFonts w:ascii="Times New Roman" w:hAnsi="Times New Roman" w:cs="Times New Roman"/>
          <w:b/>
          <w:bCs/>
          <w:sz w:val="24"/>
          <w:szCs w:val="24"/>
        </w:rPr>
        <w:t>УИН 188804</w:t>
      </w:r>
      <w:r w:rsidRPr="00A450C7">
        <w:rPr>
          <w:rFonts w:ascii="Times New Roman" w:hAnsi="Times New Roman" w:cs="Times New Roman"/>
          <w:b/>
          <w:bCs/>
          <w:sz w:val="24"/>
          <w:szCs w:val="24"/>
        </w:rPr>
        <w:t>911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A450C7">
        <w:rPr>
          <w:rFonts w:ascii="Times New Roman" w:hAnsi="Times New Roman" w:cs="Times New Roman"/>
          <w:b/>
          <w:bCs/>
          <w:sz w:val="24"/>
          <w:szCs w:val="24"/>
        </w:rPr>
        <w:t>00014</w:t>
      </w:r>
      <w:r>
        <w:rPr>
          <w:rFonts w:ascii="Times New Roman" w:hAnsi="Times New Roman" w:cs="Times New Roman"/>
          <w:b/>
          <w:bCs/>
          <w:sz w:val="24"/>
          <w:szCs w:val="24"/>
        </w:rPr>
        <w:t>40954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2CED" w:rsidP="002F43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Квитанция об уплате штрафа должна быть представлена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судебный участок № 59 Красноперекопского судебного района</w:t>
      </w:r>
      <w:r>
        <w:rPr>
          <w:rFonts w:ascii="Times New Roman" w:hAnsi="Times New Roman" w:cs="Times New Roman"/>
          <w:sz w:val="24"/>
          <w:szCs w:val="24"/>
        </w:rPr>
        <w:t xml:space="preserve"> Республики Крым до истечения срока уплаты штрафа. </w:t>
      </w:r>
    </w:p>
    <w:p w:rsidR="00512CED" w:rsidP="002F43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Разъяснить, что в соответствии со ст.32.2 КоАП РФ административный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статьей 31.5 КоАП РФ.</w:t>
      </w:r>
    </w:p>
    <w:p w:rsidR="00512CED" w:rsidP="002F43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ч. 6 ст. 20.8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512CED" w:rsidP="002F43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>
        <w:rPr>
          <w:rFonts w:ascii="Times New Roman" w:hAnsi="Times New Roman" w:cs="Times New Roman"/>
          <w:sz w:val="24"/>
          <w:szCs w:val="24"/>
        </w:rPr>
        <w:t xml:space="preserve">через судебный участок № 59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2CED" w:rsidP="002F43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2CED" w:rsidP="002F4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судья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Д.Б. Сангаджи-Горяев</w:t>
      </w:r>
    </w:p>
    <w:p w:rsidR="00512CED" w:rsidP="002F4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CED" w:rsidRPr="006E47F0" w:rsidP="006E47F0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6E47F0">
        <w:rPr>
          <w:rFonts w:ascii="Times New Roman" w:hAnsi="Times New Roman" w:cs="Times New Roman"/>
          <w:i/>
          <w:iCs/>
        </w:rPr>
        <w:t>«СОГЛАСОВАНО»</w:t>
      </w:r>
    </w:p>
    <w:p w:rsidR="00512CED" w:rsidRPr="006E47F0" w:rsidP="006E47F0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6E47F0">
        <w:rPr>
          <w:rFonts w:ascii="Times New Roman" w:hAnsi="Times New Roman" w:cs="Times New Roman"/>
        </w:rPr>
        <w:t xml:space="preserve">Мировой судья:    </w:t>
      </w:r>
    </w:p>
    <w:p w:rsidR="00512CED" w:rsidRPr="006E47F0" w:rsidP="006E47F0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6E47F0">
        <w:rPr>
          <w:rFonts w:ascii="Times New Roman" w:hAnsi="Times New Roman" w:cs="Times New Roman"/>
        </w:rPr>
        <w:t xml:space="preserve">___________________  Д.Б. Сангаджи-Горяев </w:t>
      </w:r>
    </w:p>
    <w:p w:rsidR="00512CED" w:rsidRPr="006E47F0" w:rsidP="006E47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47F0">
        <w:rPr>
          <w:rFonts w:ascii="Times New Roman" w:hAnsi="Times New Roman" w:cs="Times New Roman"/>
        </w:rPr>
        <w:t xml:space="preserve">          «____»_____________2018 г</w:t>
      </w:r>
      <w:r>
        <w:rPr>
          <w:rFonts w:ascii="Times New Roman" w:hAnsi="Times New Roman" w:cs="Times New Roman"/>
        </w:rPr>
        <w:t>.</w:t>
      </w:r>
    </w:p>
    <w:sectPr w:rsidSect="000E7EC7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CED" w:rsidP="000E7EC7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57F2"/>
    <w:rsid w:val="000705E1"/>
    <w:rsid w:val="000C302D"/>
    <w:rsid w:val="000E7EC7"/>
    <w:rsid w:val="00140E17"/>
    <w:rsid w:val="002B1CDF"/>
    <w:rsid w:val="002F430B"/>
    <w:rsid w:val="002F6D47"/>
    <w:rsid w:val="004836A9"/>
    <w:rsid w:val="00512CED"/>
    <w:rsid w:val="00544783"/>
    <w:rsid w:val="005E6BB7"/>
    <w:rsid w:val="006E47F0"/>
    <w:rsid w:val="00812FA1"/>
    <w:rsid w:val="00A450C7"/>
    <w:rsid w:val="00BF4D3F"/>
    <w:rsid w:val="00BF70AC"/>
    <w:rsid w:val="00CF5786"/>
    <w:rsid w:val="00D657F2"/>
    <w:rsid w:val="00DB3EF4"/>
    <w:rsid w:val="00DF3658"/>
    <w:rsid w:val="00E24526"/>
    <w:rsid w:val="00E26044"/>
    <w:rsid w:val="00EC0FCB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30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B3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B3EF4"/>
  </w:style>
  <w:style w:type="paragraph" w:styleId="Footer">
    <w:name w:val="footer"/>
    <w:basedOn w:val="Normal"/>
    <w:link w:val="FooterChar"/>
    <w:uiPriority w:val="99"/>
    <w:rsid w:val="00DB3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B3EF4"/>
  </w:style>
  <w:style w:type="paragraph" w:styleId="BalloonText">
    <w:name w:val="Balloon Text"/>
    <w:basedOn w:val="Normal"/>
    <w:link w:val="BalloonTextChar"/>
    <w:uiPriority w:val="99"/>
    <w:semiHidden/>
    <w:rsid w:val="00E24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24526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0705E1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