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1FDF" w:rsidRPr="00F91E37" w:rsidP="00391F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F91E37">
        <w:rPr>
          <w:rFonts w:ascii="Times New Roman" w:eastAsia="Times New Roman" w:hAnsi="Times New Roman" w:cs="Times New Roman"/>
          <w:bCs/>
        </w:rPr>
        <w:t>Дело № 5-59-96/2021</w:t>
      </w:r>
    </w:p>
    <w:p w:rsidR="00391FDF" w:rsidRPr="00F91E37" w:rsidP="00391F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F91E37">
        <w:rPr>
          <w:rFonts w:ascii="Times New Roman" w:eastAsia="Times New Roman" w:hAnsi="Times New Roman" w:cs="Times New Roman"/>
          <w:bCs/>
        </w:rPr>
        <w:t>УИД 91</w:t>
      </w:r>
      <w:r w:rsidRPr="00F91E37">
        <w:rPr>
          <w:rFonts w:ascii="Times New Roman" w:eastAsia="Times New Roman" w:hAnsi="Times New Roman" w:cs="Times New Roman"/>
          <w:bCs/>
          <w:lang w:val="en-US"/>
        </w:rPr>
        <w:t>MS</w:t>
      </w:r>
      <w:r w:rsidRPr="00F91E37">
        <w:rPr>
          <w:rFonts w:ascii="Times New Roman" w:eastAsia="Times New Roman" w:hAnsi="Times New Roman" w:cs="Times New Roman"/>
          <w:bCs/>
        </w:rPr>
        <w:t>0059-01-2021-000440-30</w:t>
      </w:r>
    </w:p>
    <w:p w:rsidR="00391FDF" w:rsidRPr="00F91E37" w:rsidP="00391FD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391FDF" w:rsidRPr="00F91E37" w:rsidP="00391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91E37">
        <w:rPr>
          <w:rFonts w:ascii="Times New Roman" w:eastAsia="Times New Roman" w:hAnsi="Times New Roman" w:cs="Times New Roman"/>
          <w:b/>
          <w:bCs/>
        </w:rPr>
        <w:t>ПОСТАНОВЛЕНИЕ</w:t>
      </w:r>
    </w:p>
    <w:p w:rsidR="00391FDF" w:rsidRPr="00F91E37" w:rsidP="00391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91E37">
        <w:rPr>
          <w:rFonts w:ascii="Times New Roman" w:eastAsia="Times New Roman" w:hAnsi="Times New Roman" w:cs="Times New Roman"/>
          <w:b/>
          <w:bCs/>
        </w:rPr>
        <w:t xml:space="preserve"> о назначении административного наказания</w:t>
      </w:r>
    </w:p>
    <w:p w:rsidR="00391FDF" w:rsidRPr="00F91E37" w:rsidP="00391FD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1FDF" w:rsidRPr="00F91E37" w:rsidP="00391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1E37">
        <w:rPr>
          <w:rFonts w:ascii="Times New Roman" w:eastAsia="Times New Roman" w:hAnsi="Times New Roman" w:cs="Times New Roman"/>
        </w:rPr>
        <w:t xml:space="preserve"> 20 апреля 2021 года</w:t>
      </w:r>
      <w:r w:rsidRPr="00F91E37">
        <w:rPr>
          <w:rFonts w:ascii="Times New Roman" w:eastAsia="Times New Roman" w:hAnsi="Times New Roman" w:cs="Times New Roman"/>
          <w:lang w:val="en-US"/>
        </w:rPr>
        <w:t>   </w:t>
      </w:r>
      <w:r w:rsidRPr="00F91E37">
        <w:rPr>
          <w:rFonts w:ascii="Times New Roman" w:eastAsia="Times New Roman" w:hAnsi="Times New Roman" w:cs="Times New Roman"/>
        </w:rPr>
        <w:tab/>
      </w:r>
      <w:r w:rsidRPr="00F91E37">
        <w:rPr>
          <w:rFonts w:ascii="Times New Roman" w:eastAsia="Times New Roman" w:hAnsi="Times New Roman" w:cs="Times New Roman"/>
        </w:rPr>
        <w:tab/>
      </w:r>
      <w:r w:rsidRPr="00F91E37">
        <w:rPr>
          <w:rFonts w:ascii="Times New Roman" w:eastAsia="Times New Roman" w:hAnsi="Times New Roman" w:cs="Times New Roman"/>
        </w:rPr>
        <w:tab/>
      </w:r>
      <w:r w:rsidRPr="00F91E37">
        <w:rPr>
          <w:rFonts w:ascii="Times New Roman" w:eastAsia="Times New Roman" w:hAnsi="Times New Roman" w:cs="Times New Roman"/>
        </w:rPr>
        <w:tab/>
      </w:r>
      <w:r w:rsidRPr="00F91E37">
        <w:rPr>
          <w:rFonts w:ascii="Times New Roman" w:eastAsia="Times New Roman" w:hAnsi="Times New Roman" w:cs="Times New Roman"/>
        </w:rPr>
        <w:tab/>
      </w:r>
      <w:r w:rsidRPr="00F91E37">
        <w:rPr>
          <w:rFonts w:ascii="Times New Roman" w:eastAsia="Times New Roman" w:hAnsi="Times New Roman" w:cs="Times New Roman"/>
        </w:rPr>
        <w:tab/>
      </w:r>
      <w:r w:rsidRPr="00F91E37">
        <w:rPr>
          <w:rFonts w:ascii="Times New Roman" w:eastAsia="Times New Roman" w:hAnsi="Times New Roman" w:cs="Times New Roman"/>
          <w:lang w:val="en-US"/>
        </w:rPr>
        <w:t>   </w:t>
      </w:r>
      <w:r w:rsidRPr="00F91E37">
        <w:rPr>
          <w:rFonts w:ascii="Times New Roman" w:eastAsia="Times New Roman" w:hAnsi="Times New Roman" w:cs="Times New Roman"/>
        </w:rPr>
        <w:t xml:space="preserve">     г. Красноперекопск</w:t>
      </w:r>
    </w:p>
    <w:p w:rsidR="00391FDF" w:rsidRPr="00F91E37" w:rsidP="00391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91FDF" w:rsidRPr="00F91E37" w:rsidP="00391F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F91E37">
        <w:rPr>
          <w:rFonts w:ascii="Times New Roman" w:eastAsia="Arial Unicode MS" w:hAnsi="Times New Roman" w:cs="Times New Roman"/>
          <w:lang w:eastAsia="ru-RU"/>
        </w:rPr>
        <w:t xml:space="preserve">Исполняющий обязанности мирового судьи  судебного участка  № 59 </w:t>
      </w:r>
      <w:r w:rsidRPr="00F91E37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F91E37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– мировой судья судебного участка № 58 </w:t>
      </w:r>
      <w:r w:rsidRPr="00F91E37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F91E37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(296000, РФ, Республика Крым, г. Красноперекопск, микрорайон 10, дом 4) Матюшенко М.В.,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(далее - КоАП РФ) в отношении </w:t>
      </w:r>
    </w:p>
    <w:p w:rsidR="00391FDF" w:rsidRPr="00F91E37" w:rsidP="00391F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F91E37">
        <w:rPr>
          <w:rFonts w:ascii="Times New Roman" w:eastAsia="Times New Roman" w:hAnsi="Times New Roman" w:cs="Times New Roman"/>
          <w:color w:val="000000"/>
        </w:rPr>
        <w:t xml:space="preserve"> </w:t>
      </w:r>
      <w:r w:rsidRPr="00F91E37">
        <w:rPr>
          <w:rFonts w:ascii="Times New Roman" w:eastAsia="Times New Roman" w:hAnsi="Times New Roman" w:cs="Times New Roman"/>
          <w:color w:val="000000"/>
        </w:rPr>
        <w:t>Буховцева</w:t>
      </w:r>
      <w:r w:rsidRPr="00F91E37">
        <w:rPr>
          <w:rFonts w:ascii="Times New Roman" w:eastAsia="Times New Roman" w:hAnsi="Times New Roman" w:cs="Times New Roman"/>
          <w:color w:val="000000"/>
        </w:rPr>
        <w:t xml:space="preserve"> Станислава Константиновича, </w:t>
      </w:r>
      <w:r w:rsidRPr="00F91E37" w:rsidR="00F91E37">
        <w:rPr>
          <w:color w:val="000000"/>
        </w:rPr>
        <w:t>ПЕРСОНАЛЬНЫЕ ДАННЫЕ</w:t>
      </w:r>
    </w:p>
    <w:p w:rsidR="00391FDF" w:rsidRPr="00F91E37" w:rsidP="00391F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:rsidR="00391FDF" w:rsidRPr="00F91E37" w:rsidP="00391FD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91E37">
        <w:rPr>
          <w:rFonts w:ascii="Times New Roman" w:eastAsia="Times New Roman" w:hAnsi="Times New Roman" w:cs="Times New Roman"/>
          <w:bCs/>
        </w:rPr>
        <w:t xml:space="preserve">                                                   УСТАНОВИЛ:</w:t>
      </w:r>
    </w:p>
    <w:p w:rsidR="00391FDF" w:rsidRPr="00F91E37" w:rsidP="00391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391FDF" w:rsidRPr="00F91E37" w:rsidP="00391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1E37">
        <w:rPr>
          <w:rFonts w:ascii="Times New Roman" w:eastAsia="Times New Roman" w:hAnsi="Times New Roman" w:cs="Times New Roman"/>
        </w:rPr>
        <w:t xml:space="preserve">          </w:t>
      </w:r>
      <w:r w:rsidRPr="00F91E37">
        <w:rPr>
          <w:rFonts w:ascii="Times New Roman" w:eastAsia="Times New Roman" w:hAnsi="Times New Roman" w:cs="Times New Roman"/>
        </w:rPr>
        <w:t>Буховцев</w:t>
      </w:r>
      <w:r w:rsidRPr="00F91E37">
        <w:rPr>
          <w:rFonts w:ascii="Times New Roman" w:eastAsia="Times New Roman" w:hAnsi="Times New Roman" w:cs="Times New Roman"/>
        </w:rPr>
        <w:t xml:space="preserve"> С.К., являясь в период с </w:t>
      </w:r>
      <w:r w:rsidRPr="00F91E37" w:rsidR="00F91E37">
        <w:rPr>
          <w:rFonts w:ascii="Times New Roman" w:hAnsi="Times New Roman" w:cs="Times New Roman"/>
          <w:lang w:eastAsia="ru-RU"/>
        </w:rPr>
        <w:t>ДАТА</w:t>
      </w:r>
      <w:r w:rsidRPr="00F91E37" w:rsidR="00F91E37">
        <w:rPr>
          <w:rFonts w:ascii="Times New Roman" w:hAnsi="Times New Roman" w:cs="Times New Roman"/>
          <w:lang w:eastAsia="ru-RU"/>
        </w:rPr>
        <w:t xml:space="preserve"> </w:t>
      </w:r>
      <w:r w:rsidRPr="00F91E37">
        <w:rPr>
          <w:rFonts w:ascii="Times New Roman" w:eastAsia="Times New Roman" w:hAnsi="Times New Roman" w:cs="Times New Roman"/>
        </w:rPr>
        <w:t xml:space="preserve">по </w:t>
      </w:r>
      <w:r w:rsidRPr="00F91E37" w:rsidR="00F91E37">
        <w:rPr>
          <w:rFonts w:ascii="Times New Roman" w:hAnsi="Times New Roman" w:cs="Times New Roman"/>
          <w:lang w:eastAsia="ru-RU"/>
        </w:rPr>
        <w:t>ДАТА</w:t>
      </w:r>
      <w:r w:rsidRPr="00F91E37">
        <w:rPr>
          <w:rFonts w:ascii="Times New Roman" w:eastAsia="Times New Roman" w:hAnsi="Times New Roman" w:cs="Times New Roman"/>
        </w:rPr>
        <w:t xml:space="preserve">, должностным лицом, генеральным директором ООО </w:t>
      </w:r>
      <w:r w:rsidRPr="00F91E37" w:rsidR="00F91E37">
        <w:rPr>
          <w:rFonts w:ascii="Times New Roman" w:eastAsia="Times New Roman" w:hAnsi="Times New Roman" w:cs="Times New Roman"/>
          <w:lang w:eastAsia="ru-RU"/>
        </w:rPr>
        <w:t xml:space="preserve">ДАННЫЕ ИЗЪЯТЫ </w:t>
      </w:r>
      <w:r w:rsidRPr="00F91E37">
        <w:rPr>
          <w:rFonts w:ascii="Times New Roman" w:eastAsia="Times New Roman" w:hAnsi="Times New Roman" w:cs="Times New Roman"/>
        </w:rPr>
        <w:t>(юридический адрес:</w:t>
      </w:r>
      <w:r w:rsidRPr="00F91E37">
        <w:rPr>
          <w:rFonts w:ascii="Times New Roman" w:eastAsia="Times New Roman" w:hAnsi="Times New Roman" w:cs="Times New Roman"/>
        </w:rPr>
        <w:t xml:space="preserve"> </w:t>
      </w:r>
      <w:r w:rsidRPr="00F91E37" w:rsidR="00F91E37">
        <w:rPr>
          <w:rFonts w:ascii="Times New Roman" w:hAnsi="Times New Roman" w:cs="Times New Roman"/>
          <w:lang w:eastAsia="ru-RU"/>
        </w:rPr>
        <w:t>АДРЕС</w:t>
      </w:r>
      <w:r w:rsidRPr="00F91E37">
        <w:rPr>
          <w:rFonts w:ascii="Times New Roman" w:eastAsia="Times New Roman" w:hAnsi="Times New Roman" w:cs="Times New Roman"/>
        </w:rPr>
        <w:t xml:space="preserve">) </w:t>
      </w:r>
      <w:r w:rsidRPr="00F91E37">
        <w:rPr>
          <w:rFonts w:ascii="Times New Roman" w:eastAsia="Calibri" w:hAnsi="Times New Roman" w:cs="Times New Roman"/>
        </w:rPr>
        <w:t xml:space="preserve">допустил нарушение законодательства Российской Федерации об </w:t>
      </w:r>
      <w:r w:rsidRPr="00F91E37">
        <w:rPr>
          <w:rFonts w:ascii="Times New Roman" w:eastAsia="Times New Roman" w:hAnsi="Times New Roman" w:cs="Times New Roman"/>
        </w:rPr>
        <w:t>индивидуальном (персонифицированном) учете в системе обязательного пенсионного страхования, установленных порядка и сроков предоставления сведений о каждом работающем у страхователя застрахованном лице необходимых для ведения индивидуального  (персонифицированного) учета в системе обязательного пенсионного страхования  либо отказ от предоставления сведений о застрахованных лицах, необходимых для ведения индивидуального (персонифицированного) учета за 2020 год, которые необходимо было предоставить</w:t>
      </w:r>
      <w:r w:rsidRPr="00F91E37">
        <w:rPr>
          <w:rFonts w:ascii="Times New Roman" w:eastAsia="Times New Roman" w:hAnsi="Times New Roman" w:cs="Times New Roman"/>
        </w:rPr>
        <w:t xml:space="preserve"> до момента ликвидации страхователя, то есть до 29.10.2020 включительно по форме «СЗВ-СТАЖ».</w:t>
      </w:r>
    </w:p>
    <w:p w:rsidR="00391FDF" w:rsidRPr="00F91E37" w:rsidP="00391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1E37">
        <w:rPr>
          <w:rFonts w:ascii="Times New Roman" w:eastAsia="Times New Roman" w:hAnsi="Times New Roman" w:cs="Times New Roman"/>
        </w:rPr>
        <w:t xml:space="preserve">           </w:t>
      </w:r>
      <w:r w:rsidRPr="00F91E37">
        <w:rPr>
          <w:rFonts w:ascii="Times New Roman" w:eastAsia="Times New Roman" w:hAnsi="Times New Roman" w:cs="Times New Roman"/>
        </w:rPr>
        <w:t>Страхователь ежегодно не позднее 1 марта</w:t>
      </w:r>
      <w:r w:rsidRPr="00F91E37">
        <w:rPr>
          <w:rFonts w:ascii="Calibri" w:eastAsia="Calibri" w:hAnsi="Calibri" w:cs="Times New Roman"/>
        </w:rPr>
        <w:t xml:space="preserve"> </w:t>
      </w:r>
      <w:r w:rsidRPr="00F91E37">
        <w:rPr>
          <w:rFonts w:ascii="Times New Roman" w:eastAsia="Times New Roman" w:hAnsi="Times New Roman" w:cs="Times New Roman"/>
        </w:rPr>
        <w:t>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</w:t>
      </w:r>
    </w:p>
    <w:p w:rsidR="00391FDF" w:rsidRPr="00F91E37" w:rsidP="00391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1E37">
        <w:rPr>
          <w:rFonts w:ascii="Times New Roman" w:eastAsia="Times New Roman" w:hAnsi="Times New Roman" w:cs="Times New Roman"/>
        </w:rPr>
        <w:t>1) страховой номер индивидуального лицевого счета;</w:t>
      </w:r>
    </w:p>
    <w:p w:rsidR="00391FDF" w:rsidRPr="00F91E37" w:rsidP="00391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1E37">
        <w:rPr>
          <w:rFonts w:ascii="Times New Roman" w:eastAsia="Times New Roman" w:hAnsi="Times New Roman" w:cs="Times New Roman"/>
        </w:rPr>
        <w:t>2) фамилию, имя и отчество;</w:t>
      </w:r>
    </w:p>
    <w:p w:rsidR="00391FDF" w:rsidRPr="00F91E37" w:rsidP="00391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1E37">
        <w:rPr>
          <w:rFonts w:ascii="Times New Roman" w:eastAsia="Times New Roman" w:hAnsi="Times New Roman" w:cs="Times New Roman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391FDF" w:rsidRPr="00F91E37" w:rsidP="00391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1E37">
        <w:rPr>
          <w:rFonts w:ascii="Times New Roman" w:eastAsia="Times New Roman" w:hAnsi="Times New Roman" w:cs="Times New Roman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391FDF" w:rsidRPr="00F91E37" w:rsidP="00391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1E37">
        <w:rPr>
          <w:rFonts w:ascii="Times New Roman" w:eastAsia="Times New Roman" w:hAnsi="Times New Roman" w:cs="Times New Roman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391FDF" w:rsidRPr="00F91E37" w:rsidP="00391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1E37">
        <w:rPr>
          <w:rFonts w:ascii="Times New Roman" w:eastAsia="Times New Roman" w:hAnsi="Times New Roman" w:cs="Times New Roman"/>
        </w:rPr>
        <w:t xml:space="preserve">8) другие сведения, необходимые для правильного назначения страховой пенсии и накопительной пенсии. </w:t>
      </w:r>
    </w:p>
    <w:p w:rsidR="00391FDF" w:rsidRPr="00F91E37" w:rsidP="00391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1E37">
        <w:rPr>
          <w:rFonts w:ascii="Times New Roman" w:eastAsia="Times New Roman" w:hAnsi="Times New Roman" w:cs="Times New Roman"/>
        </w:rPr>
        <w:t xml:space="preserve">            Данная норма урегулирована п. 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391FDF" w:rsidRPr="00F91E37" w:rsidP="00391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1E37">
        <w:rPr>
          <w:rFonts w:ascii="Times New Roman" w:eastAsia="Times New Roman" w:hAnsi="Times New Roman" w:cs="Times New Roman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СЗВ-СТАЖ, утвержденной Постановлением Правления ПФ РФ от 06.12.2018 № 507п  «Об утверждении формы «Сведения о страховом стаже застрахованных лиц».</w:t>
      </w:r>
    </w:p>
    <w:p w:rsidR="00391FDF" w:rsidRPr="00F91E37" w:rsidP="00391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1E37">
        <w:rPr>
          <w:rFonts w:ascii="Times New Roman" w:eastAsia="Times New Roman" w:hAnsi="Times New Roman" w:cs="Times New Roman"/>
        </w:rPr>
        <w:t xml:space="preserve">            Так, Управлением </w:t>
      </w:r>
      <w:r w:rsidRPr="00F91E37" w:rsidR="00F91E37">
        <w:rPr>
          <w:rFonts w:ascii="Times New Roman" w:hAnsi="Times New Roman" w:cs="Times New Roman"/>
          <w:lang w:eastAsia="ru-RU"/>
        </w:rPr>
        <w:t>ДАТА</w:t>
      </w:r>
      <w:r w:rsidRPr="00F91E37" w:rsidR="00F91E37">
        <w:rPr>
          <w:rFonts w:ascii="Times New Roman" w:hAnsi="Times New Roman" w:cs="Times New Roman"/>
          <w:lang w:eastAsia="ru-RU"/>
        </w:rPr>
        <w:t xml:space="preserve"> </w:t>
      </w:r>
      <w:r w:rsidRPr="00F91E37">
        <w:rPr>
          <w:rFonts w:ascii="Times New Roman" w:eastAsia="Times New Roman" w:hAnsi="Times New Roman" w:cs="Times New Roman"/>
        </w:rPr>
        <w:t>была проведена проверка своевременности предоставления сведений индивидуального (персонифицированного) учета, в результате которой было выявлено, что сведения на застрахованных лиц по форме СЗВ-СТАЖ (</w:t>
      </w:r>
      <w:r w:rsidRPr="00F91E37">
        <w:rPr>
          <w:rFonts w:ascii="Times New Roman" w:eastAsia="Times New Roman" w:hAnsi="Times New Roman" w:cs="Times New Roman"/>
        </w:rPr>
        <w:t>ИСХ</w:t>
      </w:r>
      <w:r w:rsidRPr="00F91E37">
        <w:rPr>
          <w:rFonts w:ascii="Times New Roman" w:eastAsia="Times New Roman" w:hAnsi="Times New Roman" w:cs="Times New Roman"/>
        </w:rPr>
        <w:t xml:space="preserve">) за 2020 год страхователем в Управление не предоставлены. Форма СЗВ-СТАЖ за 2020 год  «ИСХ» и/или «ДОП» должна быть предоставлена до 00 час. 00 мин. </w:t>
      </w:r>
      <w:r w:rsidRPr="00F91E37" w:rsidR="00F91E37">
        <w:rPr>
          <w:rFonts w:ascii="Times New Roman" w:hAnsi="Times New Roman" w:cs="Times New Roman"/>
          <w:lang w:eastAsia="ru-RU"/>
        </w:rPr>
        <w:t>ДАТА</w:t>
      </w:r>
      <w:r w:rsidRPr="00F91E37">
        <w:rPr>
          <w:rFonts w:ascii="Times New Roman" w:eastAsia="Times New Roman" w:hAnsi="Times New Roman" w:cs="Times New Roman"/>
        </w:rPr>
        <w:t>.</w:t>
      </w:r>
    </w:p>
    <w:p w:rsidR="00391FDF" w:rsidRPr="00F91E37" w:rsidP="0039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1E37">
        <w:rPr>
          <w:rFonts w:ascii="Times New Roman" w:eastAsia="Times New Roman" w:hAnsi="Times New Roman" w:cs="Times New Roman"/>
        </w:rPr>
        <w:t xml:space="preserve">            </w:t>
      </w:r>
      <w:r w:rsidRPr="00F91E37">
        <w:rPr>
          <w:rFonts w:ascii="Times New Roman" w:eastAsia="Times New Roman" w:hAnsi="Times New Roman" w:cs="Times New Roman"/>
          <w:lang w:eastAsia="ru-RU"/>
        </w:rPr>
        <w:t xml:space="preserve">В судебное заседание </w:t>
      </w:r>
      <w:r w:rsidRPr="00F91E37">
        <w:rPr>
          <w:rFonts w:ascii="Times New Roman" w:eastAsia="Times New Roman" w:hAnsi="Times New Roman" w:cs="Times New Roman"/>
          <w:lang w:eastAsia="ru-RU"/>
        </w:rPr>
        <w:t>Буховцев</w:t>
      </w:r>
      <w:r w:rsidRPr="00F91E37">
        <w:rPr>
          <w:rFonts w:ascii="Times New Roman" w:eastAsia="Times New Roman" w:hAnsi="Times New Roman" w:cs="Times New Roman"/>
          <w:lang w:eastAsia="ru-RU"/>
        </w:rPr>
        <w:t xml:space="preserve"> С.К. не явился, извещался  надлежащим образом</w:t>
      </w:r>
      <w:r w:rsidRPr="00F91E37">
        <w:rPr>
          <w:rFonts w:ascii="Times New Roman" w:eastAsia="Calibri" w:hAnsi="Times New Roman" w:cs="Times New Roman"/>
        </w:rPr>
        <w:t xml:space="preserve">.  С указанного адреса места жительства </w:t>
      </w:r>
      <w:r w:rsidRPr="00F91E37">
        <w:rPr>
          <w:rFonts w:ascii="Times New Roman" w:eastAsia="Calibri" w:hAnsi="Times New Roman" w:cs="Times New Roman"/>
        </w:rPr>
        <w:t>Буховцева</w:t>
      </w:r>
      <w:r w:rsidRPr="00F91E37">
        <w:rPr>
          <w:rFonts w:ascii="Times New Roman" w:eastAsia="Calibri" w:hAnsi="Times New Roman" w:cs="Times New Roman"/>
        </w:rPr>
        <w:t xml:space="preserve"> С.К. </w:t>
      </w:r>
      <w:r w:rsidRPr="00F91E37">
        <w:rPr>
          <w:rFonts w:ascii="Times New Roman" w:eastAsia="Times New Roman" w:hAnsi="Times New Roman" w:cs="Times New Roman"/>
        </w:rPr>
        <w:t>вернулся конверт</w:t>
      </w:r>
      <w:r w:rsidRPr="00F91E37">
        <w:rPr>
          <w:rFonts w:ascii="Times New Roman" w:eastAsia="Calibri" w:hAnsi="Times New Roman" w:cs="Times New Roman"/>
        </w:rPr>
        <w:t xml:space="preserve"> с судебной повесткой с отметкой</w:t>
      </w:r>
      <w:r w:rsidRPr="00F91E37">
        <w:rPr>
          <w:rFonts w:ascii="Times New Roman" w:eastAsia="Times New Roman" w:hAnsi="Times New Roman" w:cs="Times New Roman"/>
        </w:rPr>
        <w:t xml:space="preserve"> почтового отделения – «истек срок хранения»</w:t>
      </w:r>
      <w:r w:rsidRPr="00F91E37">
        <w:rPr>
          <w:rFonts w:ascii="Times New Roman" w:eastAsia="Times New Roman" w:hAnsi="Times New Roman" w:cs="Times New Roman"/>
          <w:lang w:eastAsia="ru-RU"/>
        </w:rPr>
        <w:t>.</w:t>
      </w:r>
      <w:r w:rsidRPr="00F91E37">
        <w:rPr>
          <w:rFonts w:ascii="Times New Roman" w:eastAsia="Times New Roman" w:hAnsi="Times New Roman" w:cs="Times New Roman"/>
        </w:rPr>
        <w:t xml:space="preserve">  </w:t>
      </w:r>
      <w:r w:rsidRPr="00F91E37">
        <w:rPr>
          <w:rFonts w:ascii="Times New Roman" w:eastAsia="Times New Roman" w:hAnsi="Times New Roman" w:cs="Times New Roman"/>
        </w:rPr>
        <w:t>В соответствии с п. 6 Постановления Пленума Верховного Суда Российской Федер</w:t>
      </w:r>
      <w:r w:rsidRPr="00F91E37">
        <w:rPr>
          <w:rFonts w:ascii="Times New Roman" w:eastAsia="Calibri" w:hAnsi="Times New Roman" w:cs="Times New Roman"/>
        </w:rPr>
        <w:t xml:space="preserve">ации № 5 от 24 марта 2005 г. </w:t>
      </w:r>
      <w:r w:rsidRPr="00F91E37">
        <w:rPr>
          <w:rFonts w:ascii="Times New Roman" w:eastAsia="Times New Roman" w:hAnsi="Times New Roman" w:cs="Times New Roman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</w:t>
      </w:r>
      <w:r w:rsidRPr="00F91E37">
        <w:rPr>
          <w:rFonts w:ascii="Times New Roman" w:eastAsia="Times New Roman" w:hAnsi="Times New Roman" w:cs="Times New Roman"/>
        </w:rPr>
        <w:t xml:space="preserve">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</w:t>
      </w:r>
      <w:r w:rsidRPr="00F91E37">
        <w:rPr>
          <w:rFonts w:ascii="Times New Roman" w:eastAsia="Calibri" w:hAnsi="Times New Roman" w:cs="Times New Roman"/>
        </w:rPr>
        <w:t>Буховцевым</w:t>
      </w:r>
      <w:r w:rsidRPr="00F91E37">
        <w:rPr>
          <w:rFonts w:ascii="Times New Roman" w:eastAsia="Calibri" w:hAnsi="Times New Roman" w:cs="Times New Roman"/>
        </w:rPr>
        <w:t xml:space="preserve"> С.К.</w:t>
      </w:r>
      <w:r w:rsidRPr="00F91E37">
        <w:rPr>
          <w:rFonts w:ascii="Times New Roman" w:eastAsia="Times New Roman" w:hAnsi="Times New Roman" w:cs="Times New Roman"/>
        </w:rPr>
        <w:t xml:space="preserve"> не заявлено. </w:t>
      </w:r>
    </w:p>
    <w:p w:rsidR="00391FDF" w:rsidRPr="00F91E37" w:rsidP="0039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91E37">
        <w:rPr>
          <w:rFonts w:ascii="Times New Roman" w:eastAsia="Times New Roman" w:hAnsi="Times New Roman" w:cs="Times New Roman"/>
        </w:rPr>
        <w:t xml:space="preserve">          В связи с </w:t>
      </w:r>
      <w:r w:rsidRPr="00F91E37">
        <w:rPr>
          <w:rFonts w:ascii="Times New Roman" w:eastAsia="Times New Roman" w:hAnsi="Times New Roman" w:cs="Times New Roman"/>
        </w:rPr>
        <w:t>изложенным</w:t>
      </w:r>
      <w:r w:rsidRPr="00F91E37">
        <w:rPr>
          <w:rFonts w:ascii="Times New Roman" w:eastAsia="Times New Roman" w:hAnsi="Times New Roman" w:cs="Times New Roman"/>
        </w:rPr>
        <w:t>, мировой судья считает возможным рассмотреть дело в отсутствие</w:t>
      </w:r>
      <w:r w:rsidRPr="00F91E37">
        <w:rPr>
          <w:rFonts w:ascii="Times New Roman" w:eastAsia="Calibri" w:hAnsi="Times New Roman" w:cs="Times New Roman"/>
          <w:color w:val="333333"/>
        </w:rPr>
        <w:t xml:space="preserve"> </w:t>
      </w:r>
      <w:r w:rsidRPr="00F91E37">
        <w:rPr>
          <w:rFonts w:ascii="Times New Roman" w:eastAsia="Calibri" w:hAnsi="Times New Roman" w:cs="Times New Roman"/>
        </w:rPr>
        <w:t>Буховцева</w:t>
      </w:r>
      <w:r w:rsidRPr="00F91E37">
        <w:rPr>
          <w:rFonts w:ascii="Times New Roman" w:eastAsia="Calibri" w:hAnsi="Times New Roman" w:cs="Times New Roman"/>
        </w:rPr>
        <w:t xml:space="preserve"> С.К.</w:t>
      </w:r>
    </w:p>
    <w:p w:rsidR="00391FDF" w:rsidRPr="00F91E37" w:rsidP="00391FDF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91E37">
        <w:rPr>
          <w:rFonts w:ascii="Times New Roman" w:eastAsia="Calibri" w:hAnsi="Times New Roman" w:cs="Times New Roman"/>
        </w:rPr>
        <w:t xml:space="preserve">          И</w:t>
      </w:r>
      <w:r w:rsidRPr="00F91E37">
        <w:rPr>
          <w:rFonts w:ascii="Times New Roman" w:eastAsia="Times New Roman" w:hAnsi="Times New Roman" w:cs="Times New Roman"/>
        </w:rPr>
        <w:t xml:space="preserve">сследовав материалы дела, мировой судья считает, что событие правонарушения имело место, и его подтверждают материалы дела: протокол об административном правонарушении </w:t>
      </w:r>
      <w:r w:rsidRPr="00F91E37">
        <w:rPr>
          <w:rFonts w:ascii="Times New Roman" w:eastAsia="Times New Roman" w:hAnsi="Times New Roman" w:cs="Times New Roman"/>
        </w:rPr>
        <w:t>от</w:t>
      </w:r>
      <w:r w:rsidRPr="00F91E37">
        <w:rPr>
          <w:rFonts w:ascii="Times New Roman" w:eastAsia="Times New Roman" w:hAnsi="Times New Roman" w:cs="Times New Roman"/>
        </w:rPr>
        <w:t xml:space="preserve"> </w:t>
      </w:r>
      <w:r w:rsidRPr="00F91E37" w:rsidR="00F91E37">
        <w:rPr>
          <w:rFonts w:ascii="Times New Roman" w:hAnsi="Times New Roman" w:cs="Times New Roman"/>
          <w:lang w:eastAsia="ru-RU"/>
        </w:rPr>
        <w:t>ДАТА</w:t>
      </w:r>
      <w:r w:rsidRPr="00F91E37" w:rsidR="00F91E37">
        <w:rPr>
          <w:rFonts w:ascii="Times New Roman" w:hAnsi="Times New Roman" w:cs="Times New Roman"/>
          <w:lang w:eastAsia="ru-RU"/>
        </w:rPr>
        <w:t xml:space="preserve"> </w:t>
      </w:r>
      <w:r w:rsidRPr="00F91E37">
        <w:rPr>
          <w:rFonts w:ascii="Times New Roman" w:eastAsia="Times New Roman" w:hAnsi="Times New Roman" w:cs="Times New Roman"/>
        </w:rPr>
        <w:t>№ (</w:t>
      </w:r>
      <w:r w:rsidRPr="00F91E37">
        <w:rPr>
          <w:rFonts w:ascii="Times New Roman" w:eastAsia="Times New Roman" w:hAnsi="Times New Roman" w:cs="Times New Roman"/>
        </w:rPr>
        <w:t>л.д</w:t>
      </w:r>
      <w:r w:rsidRPr="00F91E37">
        <w:rPr>
          <w:rFonts w:ascii="Times New Roman" w:eastAsia="Times New Roman" w:hAnsi="Times New Roman" w:cs="Times New Roman"/>
        </w:rPr>
        <w:t xml:space="preserve">. 1-2); </w:t>
      </w:r>
      <w:r w:rsidRPr="00F91E37">
        <w:rPr>
          <w:rFonts w:ascii="Times New Roman" w:eastAsia="Times New Roman" w:hAnsi="Times New Roman" w:cs="Times New Roman"/>
        </w:rPr>
        <w:t>копия уведомления о составлении протокола об административном правонарушении (</w:t>
      </w:r>
      <w:r w:rsidRPr="00F91E37">
        <w:rPr>
          <w:rFonts w:ascii="Times New Roman" w:eastAsia="Times New Roman" w:hAnsi="Times New Roman" w:cs="Times New Roman"/>
        </w:rPr>
        <w:t>л.д</w:t>
      </w:r>
      <w:r w:rsidRPr="00F91E37">
        <w:rPr>
          <w:rFonts w:ascii="Times New Roman" w:eastAsia="Times New Roman" w:hAnsi="Times New Roman" w:cs="Times New Roman"/>
        </w:rPr>
        <w:t>. 4), копия извещения о непредставлении в территориальный орган Пенсионного фонда Российской Федерации сведений индивидуального (персонифицированного) учета (</w:t>
      </w:r>
      <w:r w:rsidRPr="00F91E37">
        <w:rPr>
          <w:rFonts w:ascii="Times New Roman" w:eastAsia="Times New Roman" w:hAnsi="Times New Roman" w:cs="Times New Roman"/>
        </w:rPr>
        <w:t>л.д</w:t>
      </w:r>
      <w:r w:rsidRPr="00F91E37">
        <w:rPr>
          <w:rFonts w:ascii="Times New Roman" w:eastAsia="Times New Roman" w:hAnsi="Times New Roman" w:cs="Times New Roman"/>
        </w:rPr>
        <w:t xml:space="preserve">. 5), </w:t>
      </w:r>
      <w:r w:rsidRPr="00F91E37">
        <w:rPr>
          <w:rFonts w:ascii="Times New Roman" w:eastAsia="Times New Roman" w:hAnsi="Times New Roman" w:cs="Times New Roman"/>
        </w:rPr>
        <w:t>скрин</w:t>
      </w:r>
      <w:r w:rsidRPr="00F91E37">
        <w:rPr>
          <w:rFonts w:ascii="Times New Roman" w:eastAsia="Times New Roman" w:hAnsi="Times New Roman" w:cs="Times New Roman"/>
        </w:rPr>
        <w:t>-копия журнала  учета приема сведений о застрахованных лицах (СЗВ-СТАЖ) (</w:t>
      </w:r>
      <w:r w:rsidRPr="00F91E37">
        <w:rPr>
          <w:rFonts w:ascii="Times New Roman" w:eastAsia="Times New Roman" w:hAnsi="Times New Roman" w:cs="Times New Roman"/>
        </w:rPr>
        <w:t>л.д</w:t>
      </w:r>
      <w:r w:rsidRPr="00F91E37">
        <w:rPr>
          <w:rFonts w:ascii="Times New Roman" w:eastAsia="Times New Roman" w:hAnsi="Times New Roman" w:cs="Times New Roman"/>
        </w:rPr>
        <w:t>. 6), копии отчетов об отслеживании отправлений ФГУП «Почта России» (</w:t>
      </w:r>
      <w:r w:rsidRPr="00F91E37">
        <w:rPr>
          <w:rFonts w:ascii="Times New Roman" w:eastAsia="Times New Roman" w:hAnsi="Times New Roman" w:cs="Times New Roman"/>
        </w:rPr>
        <w:t>л.д</w:t>
      </w:r>
      <w:r w:rsidRPr="00F91E37">
        <w:rPr>
          <w:rFonts w:ascii="Times New Roman" w:eastAsia="Times New Roman" w:hAnsi="Times New Roman" w:cs="Times New Roman"/>
        </w:rPr>
        <w:t xml:space="preserve">. 7), копия реестра отправленных писем от </w:t>
      </w:r>
      <w:r w:rsidRPr="00F91E37" w:rsidR="00F91E37">
        <w:rPr>
          <w:rFonts w:ascii="Times New Roman" w:hAnsi="Times New Roman" w:cs="Times New Roman"/>
          <w:lang w:eastAsia="ru-RU"/>
        </w:rPr>
        <w:t>ДАТА</w:t>
      </w:r>
      <w:r w:rsidRPr="00F91E37" w:rsidR="00F91E37">
        <w:rPr>
          <w:rFonts w:ascii="Times New Roman" w:eastAsia="Times New Roman" w:hAnsi="Times New Roman" w:cs="Times New Roman"/>
        </w:rPr>
        <w:t xml:space="preserve"> </w:t>
      </w:r>
      <w:r w:rsidRPr="00F91E37">
        <w:rPr>
          <w:rFonts w:ascii="Times New Roman" w:eastAsia="Times New Roman" w:hAnsi="Times New Roman" w:cs="Times New Roman"/>
        </w:rPr>
        <w:t>(</w:t>
      </w:r>
      <w:r w:rsidRPr="00F91E37">
        <w:rPr>
          <w:rFonts w:ascii="Times New Roman" w:eastAsia="Times New Roman" w:hAnsi="Times New Roman" w:cs="Times New Roman"/>
        </w:rPr>
        <w:t>л.д</w:t>
      </w:r>
      <w:r w:rsidRPr="00F91E37">
        <w:rPr>
          <w:rFonts w:ascii="Times New Roman" w:eastAsia="Times New Roman" w:hAnsi="Times New Roman" w:cs="Times New Roman"/>
        </w:rPr>
        <w:t>. 8), копия выписки из Единого государственного реестра юридических лиц (</w:t>
      </w:r>
      <w:r w:rsidRPr="00F91E37">
        <w:rPr>
          <w:rFonts w:ascii="Times New Roman" w:eastAsia="Times New Roman" w:hAnsi="Times New Roman" w:cs="Times New Roman"/>
        </w:rPr>
        <w:t>л.д</w:t>
      </w:r>
      <w:r w:rsidRPr="00F91E37">
        <w:rPr>
          <w:rFonts w:ascii="Times New Roman" w:eastAsia="Times New Roman" w:hAnsi="Times New Roman" w:cs="Times New Roman"/>
        </w:rPr>
        <w:t xml:space="preserve">. 9-11), копия реестра отправленных писем </w:t>
      </w:r>
      <w:r w:rsidRPr="00F91E37">
        <w:rPr>
          <w:rFonts w:ascii="Times New Roman" w:eastAsia="Times New Roman" w:hAnsi="Times New Roman" w:cs="Times New Roman"/>
        </w:rPr>
        <w:t>от</w:t>
      </w:r>
      <w:r w:rsidRPr="00F91E37">
        <w:rPr>
          <w:rFonts w:ascii="Times New Roman" w:eastAsia="Times New Roman" w:hAnsi="Times New Roman" w:cs="Times New Roman"/>
        </w:rPr>
        <w:t xml:space="preserve"> </w:t>
      </w:r>
      <w:r w:rsidRPr="00F91E37" w:rsidR="00F91E37">
        <w:rPr>
          <w:rFonts w:ascii="Times New Roman" w:hAnsi="Times New Roman" w:cs="Times New Roman"/>
          <w:lang w:eastAsia="ru-RU"/>
        </w:rPr>
        <w:t>ДАТА</w:t>
      </w:r>
      <w:r w:rsidRPr="00F91E37" w:rsidR="00F91E37">
        <w:rPr>
          <w:rFonts w:ascii="Times New Roman" w:eastAsia="Times New Roman" w:hAnsi="Times New Roman" w:cs="Times New Roman"/>
        </w:rPr>
        <w:t xml:space="preserve"> </w:t>
      </w:r>
      <w:r w:rsidRPr="00F91E37">
        <w:rPr>
          <w:rFonts w:ascii="Times New Roman" w:eastAsia="Times New Roman" w:hAnsi="Times New Roman" w:cs="Times New Roman"/>
        </w:rPr>
        <w:t>(</w:t>
      </w:r>
      <w:r w:rsidRPr="00F91E37">
        <w:rPr>
          <w:rFonts w:ascii="Times New Roman" w:eastAsia="Times New Roman" w:hAnsi="Times New Roman" w:cs="Times New Roman"/>
        </w:rPr>
        <w:t>л.д</w:t>
      </w:r>
      <w:r w:rsidRPr="00F91E37">
        <w:rPr>
          <w:rFonts w:ascii="Times New Roman" w:eastAsia="Times New Roman" w:hAnsi="Times New Roman" w:cs="Times New Roman"/>
        </w:rPr>
        <w:t>. 12-13).</w:t>
      </w:r>
    </w:p>
    <w:p w:rsidR="00391FDF" w:rsidRPr="00F91E37" w:rsidP="00391F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91E37">
        <w:rPr>
          <w:rFonts w:ascii="Times New Roman" w:eastAsia="Times New Roman" w:hAnsi="Times New Roman" w:cs="Times New Roman"/>
        </w:rPr>
        <w:t xml:space="preserve">          </w:t>
      </w:r>
      <w:r w:rsidRPr="00F91E37">
        <w:rPr>
          <w:rFonts w:ascii="Times New Roman" w:eastAsia="Times New Roman" w:hAnsi="Times New Roman" w:cs="Times New Roman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Pr="00F91E37">
        <w:rPr>
          <w:rFonts w:ascii="Times New Roman" w:eastAsia="Times New Roman" w:hAnsi="Times New Roman" w:cs="Times New Roman"/>
          <w:color w:val="000000"/>
        </w:rPr>
        <w:t>Буховцева</w:t>
      </w:r>
      <w:r w:rsidRPr="00F91E37">
        <w:rPr>
          <w:rFonts w:ascii="Times New Roman" w:eastAsia="Times New Roman" w:hAnsi="Times New Roman" w:cs="Times New Roman"/>
          <w:color w:val="000000"/>
        </w:rPr>
        <w:t xml:space="preserve"> Станислава Константиновича</w:t>
      </w:r>
      <w:r w:rsidRPr="00F91E37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частью 1 статьи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F91E37">
        <w:rPr>
          <w:rFonts w:ascii="Times New Roman" w:eastAsia="Times New Roman" w:hAnsi="Times New Roman" w:cs="Times New Roman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391FDF" w:rsidRPr="00F91E37" w:rsidP="00391FDF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91E37">
        <w:rPr>
          <w:rFonts w:ascii="Times New Roman" w:eastAsia="Calibri" w:hAnsi="Times New Roman" w:cs="Times New Roman"/>
          <w:color w:val="000000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391FDF" w:rsidRPr="00F91E37" w:rsidP="00391FDF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F91E37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91FDF" w:rsidRPr="00F91E37" w:rsidP="00391FDF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</w:rPr>
      </w:pPr>
      <w:r w:rsidRPr="00F91E37">
        <w:rPr>
          <w:rFonts w:ascii="Times New Roman" w:eastAsia="Calibri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F91E37">
        <w:rPr>
          <w:rFonts w:ascii="Times New Roman" w:eastAsia="Times New Roman" w:hAnsi="Times New Roman" w:cs="Times New Roman"/>
          <w:color w:val="000000"/>
        </w:rPr>
        <w:t>Буховцевым</w:t>
      </w:r>
      <w:r w:rsidRPr="00F91E37">
        <w:rPr>
          <w:rFonts w:ascii="Times New Roman" w:eastAsia="Times New Roman" w:hAnsi="Times New Roman" w:cs="Times New Roman"/>
          <w:color w:val="000000"/>
        </w:rPr>
        <w:t xml:space="preserve"> С.К. </w:t>
      </w:r>
      <w:r w:rsidRPr="00F91E37">
        <w:rPr>
          <w:rFonts w:ascii="Times New Roman" w:eastAsia="Calibri" w:hAnsi="Times New Roman" w:cs="Times New Roman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391FDF" w:rsidRPr="00F91E37" w:rsidP="00391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91E37">
        <w:rPr>
          <w:rFonts w:ascii="Times New Roman" w:eastAsia="Calibri" w:hAnsi="Times New Roman" w:cs="Times New Roman"/>
        </w:rPr>
        <w:t xml:space="preserve">           Обстоятельств, смягчающих и отягчающих ответственность </w:t>
      </w:r>
      <w:r w:rsidRPr="00F91E37">
        <w:rPr>
          <w:rFonts w:ascii="Times New Roman" w:eastAsia="Calibri" w:hAnsi="Times New Roman" w:cs="Times New Roman"/>
        </w:rPr>
        <w:t>Буховцева</w:t>
      </w:r>
      <w:r w:rsidRPr="00F91E37">
        <w:rPr>
          <w:rFonts w:ascii="Times New Roman" w:eastAsia="Calibri" w:hAnsi="Times New Roman" w:cs="Times New Roman"/>
        </w:rPr>
        <w:t xml:space="preserve"> С.К., мировым судьей не установлено. </w:t>
      </w:r>
    </w:p>
    <w:p w:rsidR="00391FDF" w:rsidRPr="00F91E37" w:rsidP="00391FDF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91E37">
        <w:rPr>
          <w:rFonts w:ascii="Times New Roman" w:eastAsia="Times New Roman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91FDF" w:rsidRPr="00F91E37" w:rsidP="00391FDF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91E37">
        <w:rPr>
          <w:rFonts w:ascii="Times New Roman" w:eastAsia="Times New Roman" w:hAnsi="Times New Roman" w:cs="Times New Roman"/>
        </w:rPr>
        <w:t xml:space="preserve">Учитывая </w:t>
      </w:r>
      <w:r w:rsidRPr="00F91E37">
        <w:rPr>
          <w:rFonts w:ascii="Times New Roman" w:eastAsia="Times New Roman" w:hAnsi="Times New Roman" w:cs="Times New Roman"/>
        </w:rPr>
        <w:t>вышеизложенное</w:t>
      </w:r>
      <w:r w:rsidRPr="00F91E37">
        <w:rPr>
          <w:rFonts w:ascii="Times New Roman" w:eastAsia="Times New Roman" w:hAnsi="Times New Roman" w:cs="Times New Roman"/>
        </w:rPr>
        <w:t xml:space="preserve">, руководствуясь </w:t>
      </w:r>
      <w:r w:rsidRPr="00F91E37">
        <w:rPr>
          <w:rFonts w:ascii="Times New Roman" w:eastAsia="Times New Roman" w:hAnsi="Times New Roman" w:cs="Times New Roman"/>
        </w:rPr>
        <w:t>ст.ст</w:t>
      </w:r>
      <w:r w:rsidRPr="00F91E37">
        <w:rPr>
          <w:rFonts w:ascii="Times New Roman" w:eastAsia="Times New Roman" w:hAnsi="Times New Roman" w:cs="Times New Roman"/>
        </w:rPr>
        <w:t>. 29.9-29.11 КоАП РФ, мировой судья</w:t>
      </w:r>
    </w:p>
    <w:p w:rsidR="00391FDF" w:rsidRPr="00F91E37" w:rsidP="00391FDF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lang w:eastAsia="ru-RU"/>
        </w:rPr>
      </w:pPr>
      <w:r w:rsidRPr="00F91E37">
        <w:rPr>
          <w:rFonts w:ascii="Times New Roman" w:eastAsia="Times New Roman" w:hAnsi="Times New Roman" w:cs="Times New Roman"/>
          <w:lang w:eastAsia="ru-RU"/>
        </w:rPr>
        <w:t xml:space="preserve">      ПОСТАНОВИЛ:</w:t>
      </w:r>
    </w:p>
    <w:p w:rsidR="00391FDF" w:rsidRPr="00F91E37" w:rsidP="00391FDF">
      <w:pPr>
        <w:spacing w:after="0" w:line="240" w:lineRule="auto"/>
        <w:ind w:firstLine="337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391FDF" w:rsidRPr="00F91E37" w:rsidP="00391F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91E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91E37">
        <w:rPr>
          <w:rFonts w:ascii="Times New Roman" w:eastAsia="Times New Roman" w:hAnsi="Times New Roman" w:cs="Times New Roman"/>
          <w:color w:val="000000"/>
        </w:rPr>
        <w:t>Буховцева</w:t>
      </w:r>
      <w:r w:rsidRPr="00F91E37">
        <w:rPr>
          <w:rFonts w:ascii="Times New Roman" w:eastAsia="Times New Roman" w:hAnsi="Times New Roman" w:cs="Times New Roman"/>
          <w:color w:val="000000"/>
        </w:rPr>
        <w:t xml:space="preserve"> Станислава Константиновича</w:t>
      </w:r>
      <w:r w:rsidRPr="00F91E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91E37">
        <w:rPr>
          <w:rFonts w:ascii="Times New Roman" w:eastAsia="Times New Roman" w:hAnsi="Times New Roman" w:cs="Times New Roman"/>
          <w:lang w:eastAsia="ru-RU"/>
        </w:rPr>
        <w:t>признать виновным в совершении административного правонарушения, предусмотренного частью 1 статьи 15.33.2 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391FDF" w:rsidRPr="00F91E37" w:rsidP="00391F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91E3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Реквизиты для уплаты административного штрафа: </w:t>
      </w:r>
      <w:r w:rsidRPr="00F91E37">
        <w:rPr>
          <w:rFonts w:ascii="Times New Roman" w:eastAsia="Calibri" w:hAnsi="Times New Roman" w:cs="Times New Roman"/>
        </w:rPr>
        <w:t xml:space="preserve">получатель: Государственное учреждение – Отделение Пенсионного Фонда Российской Федерации по Республике Крым, БИК 013510002, счет получателя 03241643000000067500, </w:t>
      </w:r>
      <w:r w:rsidRPr="00F91E37">
        <w:rPr>
          <w:rFonts w:ascii="Times New Roman" w:eastAsia="Calibri" w:hAnsi="Times New Roman" w:cs="Times New Roman"/>
        </w:rPr>
        <w:t>корр</w:t>
      </w:r>
      <w:r w:rsidRPr="00F91E37">
        <w:rPr>
          <w:rFonts w:ascii="Times New Roman" w:eastAsia="Calibri" w:hAnsi="Times New Roman" w:cs="Times New Roman"/>
        </w:rPr>
        <w:t>.с</w:t>
      </w:r>
      <w:r w:rsidRPr="00F91E37">
        <w:rPr>
          <w:rFonts w:ascii="Times New Roman" w:eastAsia="Calibri" w:hAnsi="Times New Roman" w:cs="Times New Roman"/>
        </w:rPr>
        <w:t>чет</w:t>
      </w:r>
      <w:r w:rsidRPr="00F91E37">
        <w:rPr>
          <w:rFonts w:ascii="Times New Roman" w:eastAsia="Calibri" w:hAnsi="Times New Roman" w:cs="Times New Roman"/>
        </w:rPr>
        <w:t xml:space="preserve"> 40102810645370000035, банк получателя – Отделение Республика Крым Банка России//УФК по Республике Крым г. Симферополь.</w:t>
      </w:r>
    </w:p>
    <w:p w:rsidR="00391FDF" w:rsidRPr="00F91E37" w:rsidP="00391F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F91E37">
        <w:rPr>
          <w:rFonts w:ascii="Times New Roman" w:eastAsia="Times New Roman" w:hAnsi="Times New Roman" w:cs="Times New Roman"/>
        </w:rPr>
        <w:t xml:space="preserve">Квитанция об уплате штрафа должна быть представлена мировому судье судебного участка № 59 </w:t>
      </w:r>
      <w:r w:rsidRPr="00F91E37">
        <w:rPr>
          <w:rFonts w:ascii="Times New Roman" w:eastAsia="Times New Roman" w:hAnsi="Times New Roman" w:cs="Times New Roman"/>
        </w:rPr>
        <w:t>Красноперекопского</w:t>
      </w:r>
      <w:r w:rsidRPr="00F91E37">
        <w:rPr>
          <w:rFonts w:ascii="Times New Roman" w:eastAsia="Times New Roman" w:hAnsi="Times New Roman" w:cs="Times New Roman"/>
        </w:rPr>
        <w:t xml:space="preserve"> судебного района Республики Крым до истечения срока уплаты штрафа.</w:t>
      </w:r>
    </w:p>
    <w:p w:rsidR="00391FDF" w:rsidRPr="00F91E37" w:rsidP="00391F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F91E37">
        <w:rPr>
          <w:rFonts w:ascii="Times New Roman" w:eastAsia="Times New Roman" w:hAnsi="Times New Roman" w:cs="Times New Roman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91FDF" w:rsidRPr="00F91E37" w:rsidP="00391F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</w:rPr>
      </w:pPr>
      <w:r w:rsidRPr="00F91E37">
        <w:rPr>
          <w:rFonts w:ascii="Times New Roman" w:eastAsia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91FDF" w:rsidRPr="00F91E37" w:rsidP="00391FD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91E37">
        <w:rPr>
          <w:rFonts w:ascii="Times New Roman" w:eastAsia="Times New Roman" w:hAnsi="Times New Roman" w:cs="Times New Roman"/>
          <w:color w:val="000000"/>
        </w:rPr>
        <w:t xml:space="preserve">         Постановление может быть обжаловано в </w:t>
      </w:r>
      <w:r w:rsidRPr="00F91E37">
        <w:rPr>
          <w:rFonts w:ascii="Times New Roman" w:eastAsia="Times New Roman" w:hAnsi="Times New Roman" w:cs="Times New Roman"/>
          <w:color w:val="000000"/>
        </w:rPr>
        <w:t>Красноперекопский</w:t>
      </w:r>
      <w:r w:rsidRPr="00F91E37">
        <w:rPr>
          <w:rFonts w:ascii="Times New Roman" w:eastAsia="Times New Roman" w:hAnsi="Times New Roman" w:cs="Times New Roman"/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91FDF" w:rsidRPr="00F91E37" w:rsidP="00391F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91E37">
        <w:rPr>
          <w:rFonts w:ascii="Times New Roman" w:eastAsia="Times New Roman" w:hAnsi="Times New Roman" w:cs="Times New Roman"/>
          <w:color w:val="000000"/>
        </w:rPr>
        <w:t xml:space="preserve">Мировой судья:  </w:t>
      </w:r>
      <w:r w:rsidRPr="00F91E37">
        <w:rPr>
          <w:rFonts w:ascii="Times New Roman" w:eastAsia="Times New Roman" w:hAnsi="Times New Roman" w:cs="Times New Roman"/>
          <w:color w:val="000000"/>
        </w:rPr>
        <w:tab/>
      </w:r>
      <w:r w:rsidRPr="00F91E37">
        <w:rPr>
          <w:rFonts w:ascii="Times New Roman" w:eastAsia="Times New Roman" w:hAnsi="Times New Roman" w:cs="Times New Roman"/>
          <w:color w:val="000000"/>
        </w:rPr>
        <w:tab/>
      </w:r>
      <w:r w:rsidRPr="00F91E37">
        <w:rPr>
          <w:rFonts w:ascii="Times New Roman" w:eastAsia="Times New Roman" w:hAnsi="Times New Roman" w:cs="Times New Roman"/>
          <w:color w:val="000000"/>
        </w:rPr>
        <w:tab/>
      </w:r>
      <w:r w:rsidRPr="00F91E37">
        <w:rPr>
          <w:rFonts w:ascii="Times New Roman" w:eastAsia="Times New Roman" w:hAnsi="Times New Roman" w:cs="Times New Roman"/>
          <w:color w:val="000000"/>
        </w:rPr>
        <w:tab/>
      </w:r>
      <w:r w:rsidRPr="00F91E37">
        <w:rPr>
          <w:rFonts w:ascii="Times New Roman" w:eastAsia="Times New Roman" w:hAnsi="Times New Roman" w:cs="Times New Roman"/>
          <w:color w:val="000000"/>
        </w:rPr>
        <w:tab/>
      </w:r>
      <w:r w:rsidRPr="00F91E37">
        <w:rPr>
          <w:rFonts w:ascii="Times New Roman" w:eastAsia="Times New Roman" w:hAnsi="Times New Roman" w:cs="Times New Roman"/>
          <w:color w:val="000000"/>
        </w:rPr>
        <w:tab/>
        <w:t xml:space="preserve">               М.В. Матюшенко</w:t>
      </w:r>
    </w:p>
    <w:p w:rsidR="00391FDF" w:rsidRPr="00F91E37" w:rsidP="00391F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391FDF" w:rsidRPr="00F91E37" w:rsidP="00391FD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391FDF" w:rsidRPr="00F91E37" w:rsidP="00391F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391FDF" w:rsidRPr="00F91E37" w:rsidP="00391FD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91FDF" w:rsidRPr="00F91E37" w:rsidP="00391FDF">
      <w:pPr>
        <w:spacing w:line="254" w:lineRule="auto"/>
        <w:rPr>
          <w:rFonts w:ascii="Calibri" w:eastAsia="Calibri" w:hAnsi="Calibri" w:cs="Times New Roman"/>
        </w:rPr>
      </w:pPr>
    </w:p>
    <w:p w:rsidR="00391FDF" w:rsidRPr="00F91E37" w:rsidP="00391FDF">
      <w:pPr>
        <w:spacing w:line="254" w:lineRule="auto"/>
        <w:rPr>
          <w:rFonts w:ascii="Calibri" w:eastAsia="Calibri" w:hAnsi="Calibri" w:cs="Times New Roman"/>
        </w:rPr>
      </w:pPr>
    </w:p>
    <w:p w:rsidR="00391FDF" w:rsidRPr="00F91E37" w:rsidP="00391FDF">
      <w:pPr>
        <w:spacing w:line="254" w:lineRule="auto"/>
        <w:rPr>
          <w:rFonts w:ascii="Calibri" w:eastAsia="Calibri" w:hAnsi="Calibri" w:cs="Times New Roman"/>
        </w:rPr>
      </w:pPr>
    </w:p>
    <w:p w:rsidR="00DB3E14" w:rsidRPr="00F91E37" w:rsidP="00391FDF"/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11A6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E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327"/>
    <w:rsid w:val="00004FE6"/>
    <w:rsid w:val="00010A72"/>
    <w:rsid w:val="00012225"/>
    <w:rsid w:val="000201F3"/>
    <w:rsid w:val="000236AD"/>
    <w:rsid w:val="00032246"/>
    <w:rsid w:val="00036366"/>
    <w:rsid w:val="00045042"/>
    <w:rsid w:val="00045074"/>
    <w:rsid w:val="00046FD6"/>
    <w:rsid w:val="00054FAE"/>
    <w:rsid w:val="00067BAB"/>
    <w:rsid w:val="00074770"/>
    <w:rsid w:val="00074DEB"/>
    <w:rsid w:val="00082C3C"/>
    <w:rsid w:val="00090F76"/>
    <w:rsid w:val="00091136"/>
    <w:rsid w:val="000A070C"/>
    <w:rsid w:val="000A255E"/>
    <w:rsid w:val="000A381A"/>
    <w:rsid w:val="000A69BE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6D81"/>
    <w:rsid w:val="00100CD9"/>
    <w:rsid w:val="001026D7"/>
    <w:rsid w:val="00107BC5"/>
    <w:rsid w:val="001149C7"/>
    <w:rsid w:val="001179F8"/>
    <w:rsid w:val="00124340"/>
    <w:rsid w:val="001367FA"/>
    <w:rsid w:val="001548B6"/>
    <w:rsid w:val="00160C02"/>
    <w:rsid w:val="001615C6"/>
    <w:rsid w:val="00164555"/>
    <w:rsid w:val="00167E5F"/>
    <w:rsid w:val="001720D8"/>
    <w:rsid w:val="00176D60"/>
    <w:rsid w:val="00177E79"/>
    <w:rsid w:val="00197055"/>
    <w:rsid w:val="001973DA"/>
    <w:rsid w:val="001A63A9"/>
    <w:rsid w:val="001B2FA4"/>
    <w:rsid w:val="001D1149"/>
    <w:rsid w:val="001D71DD"/>
    <w:rsid w:val="001E0657"/>
    <w:rsid w:val="001E677C"/>
    <w:rsid w:val="001E7B8D"/>
    <w:rsid w:val="001F125B"/>
    <w:rsid w:val="001F5840"/>
    <w:rsid w:val="001F5F88"/>
    <w:rsid w:val="001F799F"/>
    <w:rsid w:val="00205006"/>
    <w:rsid w:val="00206540"/>
    <w:rsid w:val="00212D8A"/>
    <w:rsid w:val="00224EBF"/>
    <w:rsid w:val="002278F1"/>
    <w:rsid w:val="0023119F"/>
    <w:rsid w:val="00232629"/>
    <w:rsid w:val="00251642"/>
    <w:rsid w:val="00252EA2"/>
    <w:rsid w:val="002825DE"/>
    <w:rsid w:val="00286388"/>
    <w:rsid w:val="00292C33"/>
    <w:rsid w:val="002A1240"/>
    <w:rsid w:val="002A6059"/>
    <w:rsid w:val="002B0ACE"/>
    <w:rsid w:val="002B6A19"/>
    <w:rsid w:val="002B72A6"/>
    <w:rsid w:val="002C2E18"/>
    <w:rsid w:val="002E1580"/>
    <w:rsid w:val="002F43D6"/>
    <w:rsid w:val="00301B82"/>
    <w:rsid w:val="00303B76"/>
    <w:rsid w:val="00313323"/>
    <w:rsid w:val="00316F34"/>
    <w:rsid w:val="00317D79"/>
    <w:rsid w:val="00325F6E"/>
    <w:rsid w:val="00332E46"/>
    <w:rsid w:val="0033642D"/>
    <w:rsid w:val="0035106B"/>
    <w:rsid w:val="00356BDB"/>
    <w:rsid w:val="00377DCF"/>
    <w:rsid w:val="0038103D"/>
    <w:rsid w:val="003859C1"/>
    <w:rsid w:val="00385BDC"/>
    <w:rsid w:val="00391FDF"/>
    <w:rsid w:val="00397180"/>
    <w:rsid w:val="0039780D"/>
    <w:rsid w:val="00397856"/>
    <w:rsid w:val="003B38AC"/>
    <w:rsid w:val="003C2159"/>
    <w:rsid w:val="003C7E67"/>
    <w:rsid w:val="003D2A08"/>
    <w:rsid w:val="003D3849"/>
    <w:rsid w:val="003D6D48"/>
    <w:rsid w:val="003D7533"/>
    <w:rsid w:val="003D7BD6"/>
    <w:rsid w:val="003E4377"/>
    <w:rsid w:val="003E639B"/>
    <w:rsid w:val="003F7436"/>
    <w:rsid w:val="00401813"/>
    <w:rsid w:val="00401E80"/>
    <w:rsid w:val="0040266C"/>
    <w:rsid w:val="00416AD9"/>
    <w:rsid w:val="00420D65"/>
    <w:rsid w:val="004264A2"/>
    <w:rsid w:val="00433463"/>
    <w:rsid w:val="00436268"/>
    <w:rsid w:val="00451988"/>
    <w:rsid w:val="0045698C"/>
    <w:rsid w:val="00456A35"/>
    <w:rsid w:val="00456B90"/>
    <w:rsid w:val="0046042E"/>
    <w:rsid w:val="004616F2"/>
    <w:rsid w:val="00462216"/>
    <w:rsid w:val="0047054F"/>
    <w:rsid w:val="00470719"/>
    <w:rsid w:val="004747DC"/>
    <w:rsid w:val="00485437"/>
    <w:rsid w:val="00491927"/>
    <w:rsid w:val="00496CB2"/>
    <w:rsid w:val="004A6F91"/>
    <w:rsid w:val="004B5091"/>
    <w:rsid w:val="004C221D"/>
    <w:rsid w:val="004D0993"/>
    <w:rsid w:val="004D0E6F"/>
    <w:rsid w:val="004D16B6"/>
    <w:rsid w:val="004E2CC5"/>
    <w:rsid w:val="004E54B2"/>
    <w:rsid w:val="004F0438"/>
    <w:rsid w:val="004F26A1"/>
    <w:rsid w:val="004F4D5E"/>
    <w:rsid w:val="005054F2"/>
    <w:rsid w:val="00506830"/>
    <w:rsid w:val="00530610"/>
    <w:rsid w:val="00536899"/>
    <w:rsid w:val="00542EFF"/>
    <w:rsid w:val="00544CF5"/>
    <w:rsid w:val="00550F2F"/>
    <w:rsid w:val="00551EF5"/>
    <w:rsid w:val="005562CE"/>
    <w:rsid w:val="00566B2A"/>
    <w:rsid w:val="00567F04"/>
    <w:rsid w:val="005743B2"/>
    <w:rsid w:val="005748CB"/>
    <w:rsid w:val="00583589"/>
    <w:rsid w:val="005838C6"/>
    <w:rsid w:val="00593420"/>
    <w:rsid w:val="005A110A"/>
    <w:rsid w:val="005A549A"/>
    <w:rsid w:val="005A5670"/>
    <w:rsid w:val="005B09F4"/>
    <w:rsid w:val="005C1E1C"/>
    <w:rsid w:val="005D0DFE"/>
    <w:rsid w:val="005D32DA"/>
    <w:rsid w:val="005E0535"/>
    <w:rsid w:val="005E0C86"/>
    <w:rsid w:val="005E3F9F"/>
    <w:rsid w:val="005E63AB"/>
    <w:rsid w:val="005F3EE6"/>
    <w:rsid w:val="005F49E4"/>
    <w:rsid w:val="005F660F"/>
    <w:rsid w:val="00602F84"/>
    <w:rsid w:val="006139B9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A2E19"/>
    <w:rsid w:val="006A786F"/>
    <w:rsid w:val="006B46AC"/>
    <w:rsid w:val="006D2F92"/>
    <w:rsid w:val="006D4FE1"/>
    <w:rsid w:val="006D6D57"/>
    <w:rsid w:val="006E6932"/>
    <w:rsid w:val="00700329"/>
    <w:rsid w:val="00711EFD"/>
    <w:rsid w:val="007277C4"/>
    <w:rsid w:val="00734286"/>
    <w:rsid w:val="00734D25"/>
    <w:rsid w:val="00735AE9"/>
    <w:rsid w:val="007374DC"/>
    <w:rsid w:val="00746EDE"/>
    <w:rsid w:val="00752278"/>
    <w:rsid w:val="00756CBC"/>
    <w:rsid w:val="00760537"/>
    <w:rsid w:val="007750B0"/>
    <w:rsid w:val="007814F6"/>
    <w:rsid w:val="00785D5D"/>
    <w:rsid w:val="007903A1"/>
    <w:rsid w:val="007911A3"/>
    <w:rsid w:val="00797A37"/>
    <w:rsid w:val="007A5245"/>
    <w:rsid w:val="007A682C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1A4"/>
    <w:rsid w:val="00822A52"/>
    <w:rsid w:val="00823BEA"/>
    <w:rsid w:val="00833E82"/>
    <w:rsid w:val="00845F80"/>
    <w:rsid w:val="00846BB7"/>
    <w:rsid w:val="008701FD"/>
    <w:rsid w:val="008742F9"/>
    <w:rsid w:val="0087572D"/>
    <w:rsid w:val="008761F1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D74C8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B6D45"/>
    <w:rsid w:val="009C779A"/>
    <w:rsid w:val="009D7427"/>
    <w:rsid w:val="009E4AE2"/>
    <w:rsid w:val="00A03116"/>
    <w:rsid w:val="00A062C1"/>
    <w:rsid w:val="00A063A2"/>
    <w:rsid w:val="00A24579"/>
    <w:rsid w:val="00A27493"/>
    <w:rsid w:val="00A321DD"/>
    <w:rsid w:val="00A365D6"/>
    <w:rsid w:val="00A36B30"/>
    <w:rsid w:val="00A373DC"/>
    <w:rsid w:val="00A376A0"/>
    <w:rsid w:val="00A412B6"/>
    <w:rsid w:val="00A53725"/>
    <w:rsid w:val="00A54405"/>
    <w:rsid w:val="00A61DD6"/>
    <w:rsid w:val="00A6738A"/>
    <w:rsid w:val="00A705F3"/>
    <w:rsid w:val="00A825FC"/>
    <w:rsid w:val="00A8422F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18F7"/>
    <w:rsid w:val="00B339FB"/>
    <w:rsid w:val="00B367F7"/>
    <w:rsid w:val="00B41C6E"/>
    <w:rsid w:val="00B52424"/>
    <w:rsid w:val="00B61C86"/>
    <w:rsid w:val="00B646C2"/>
    <w:rsid w:val="00B71817"/>
    <w:rsid w:val="00B74E27"/>
    <w:rsid w:val="00B84B5F"/>
    <w:rsid w:val="00B85787"/>
    <w:rsid w:val="00B902C8"/>
    <w:rsid w:val="00B93170"/>
    <w:rsid w:val="00BA435F"/>
    <w:rsid w:val="00BB2289"/>
    <w:rsid w:val="00BB4440"/>
    <w:rsid w:val="00BC241B"/>
    <w:rsid w:val="00BE1FCC"/>
    <w:rsid w:val="00BF1F12"/>
    <w:rsid w:val="00BF7473"/>
    <w:rsid w:val="00BF79C7"/>
    <w:rsid w:val="00C10A06"/>
    <w:rsid w:val="00C11A6D"/>
    <w:rsid w:val="00C2094B"/>
    <w:rsid w:val="00C23A5E"/>
    <w:rsid w:val="00C377A3"/>
    <w:rsid w:val="00C424D9"/>
    <w:rsid w:val="00C51125"/>
    <w:rsid w:val="00C53E07"/>
    <w:rsid w:val="00C57086"/>
    <w:rsid w:val="00C626FA"/>
    <w:rsid w:val="00C6666C"/>
    <w:rsid w:val="00C66F63"/>
    <w:rsid w:val="00C67AD0"/>
    <w:rsid w:val="00C7050E"/>
    <w:rsid w:val="00C71060"/>
    <w:rsid w:val="00C76FF9"/>
    <w:rsid w:val="00C877C1"/>
    <w:rsid w:val="00C91238"/>
    <w:rsid w:val="00CB08E3"/>
    <w:rsid w:val="00CB48E8"/>
    <w:rsid w:val="00CC2A38"/>
    <w:rsid w:val="00CC7951"/>
    <w:rsid w:val="00CD1F31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42243"/>
    <w:rsid w:val="00D560F0"/>
    <w:rsid w:val="00D64DAE"/>
    <w:rsid w:val="00D66E0F"/>
    <w:rsid w:val="00D80A10"/>
    <w:rsid w:val="00D83295"/>
    <w:rsid w:val="00D86904"/>
    <w:rsid w:val="00D91AD8"/>
    <w:rsid w:val="00DA5B86"/>
    <w:rsid w:val="00DB3E14"/>
    <w:rsid w:val="00DE0A78"/>
    <w:rsid w:val="00DE373B"/>
    <w:rsid w:val="00DF3626"/>
    <w:rsid w:val="00E112CA"/>
    <w:rsid w:val="00E24858"/>
    <w:rsid w:val="00E4114B"/>
    <w:rsid w:val="00E52CDD"/>
    <w:rsid w:val="00E57F7D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160FB"/>
    <w:rsid w:val="00F27454"/>
    <w:rsid w:val="00F36CE3"/>
    <w:rsid w:val="00F403C8"/>
    <w:rsid w:val="00F473E0"/>
    <w:rsid w:val="00F51D36"/>
    <w:rsid w:val="00F61CB3"/>
    <w:rsid w:val="00F74279"/>
    <w:rsid w:val="00F764AF"/>
    <w:rsid w:val="00F85182"/>
    <w:rsid w:val="00F87370"/>
    <w:rsid w:val="00F9093B"/>
    <w:rsid w:val="00F91E37"/>
    <w:rsid w:val="00F93D4A"/>
    <w:rsid w:val="00F9464A"/>
    <w:rsid w:val="00F95210"/>
    <w:rsid w:val="00F96D3D"/>
    <w:rsid w:val="00F97594"/>
    <w:rsid w:val="00FA49EC"/>
    <w:rsid w:val="00FB0C00"/>
    <w:rsid w:val="00FB4057"/>
    <w:rsid w:val="00FB6A1F"/>
    <w:rsid w:val="00FC5344"/>
    <w:rsid w:val="00FD4B56"/>
    <w:rsid w:val="00FE506B"/>
    <w:rsid w:val="00FE50E4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C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237A-BF4F-4310-BD7D-D48A636D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