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0A6D" w:rsidRPr="00A06226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hAnsi="Times New Roman" w:cs="Times New Roman"/>
          <w:sz w:val="24"/>
          <w:szCs w:val="24"/>
          <w:lang w:eastAsia="ru-RU"/>
        </w:rPr>
        <w:t>Дело № 5-59-125/2017</w:t>
      </w:r>
    </w:p>
    <w:p w:rsidR="008F0A6D" w:rsidRPr="00A06226" w:rsidP="00A06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F0A6D" w:rsidRPr="00A06226" w:rsidP="00A0622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A06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F0A6D" w:rsidRPr="00A06226" w:rsidP="0083256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23 июня 2017 г.</w:t>
      </w:r>
    </w:p>
    <w:p w:rsidR="008F0A6D" w:rsidP="00057C5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A06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Красноперекопской районной общественной организации социальной поддержки ветеранов  войны, труда, военной службы и правоохранительных органов,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8F0A6D" w:rsidRPr="00A06226" w:rsidP="00057C55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F0A6D" w:rsidRPr="00A06226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юридическое лицо Красноперекопская районная общественная организация социальной поддержки ветеранов войны, труда, военной службы и правоохранительных органов</w:t>
      </w:r>
      <w:r w:rsidRPr="00A0622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Красноперекопская районная общественная организация ветеранов</w:t>
      </w:r>
      <w:r w:rsidRPr="00A06226">
        <w:rPr>
          <w:rFonts w:ascii="Times New Roman" w:hAnsi="Times New Roman" w:cs="Times New Roman"/>
          <w:sz w:val="24"/>
          <w:szCs w:val="24"/>
        </w:rPr>
        <w:t xml:space="preserve">) совершило правонарушение, предусмотренное ст. 19.7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– КоАП РФ), при следующих обстоятельствах. </w:t>
      </w:r>
    </w:p>
    <w:p w:rsidR="008F0A6D" w:rsidRPr="00A06226" w:rsidP="007E3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№ </w:t>
      </w:r>
      <w:r w:rsidRPr="00057C55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30.05.2017 Красноперекопская районная общественная организация ветеранов в нарушение требований ст. 29 Федерального закона от 19.05.1995 № 82-ФЗ «Об общественных объединениях», пункта 6 ст. 2 Федерального закона от 12.01.1996 № 7-ФЗ «О некоммерческих организациях» не представила в орган, принявший решение о её государственной регистрации, ежегодный отчёт о деятельности в установленные сроки. </w:t>
      </w:r>
      <w:r w:rsidRPr="00A06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6D" w:rsidRPr="00A06226" w:rsidP="000C5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представителю Красноперекопской районной общественной организации ветеранов С. разъяснены процессуальные права, предусмотренные ч. 1 ст. 25.1 КоАП РФ. Отвода судьи и ходатайств не поступило. С. в суде вину признал.</w:t>
      </w:r>
    </w:p>
    <w:p w:rsidR="008F0A6D" w:rsidRPr="00A06226" w:rsidP="00A007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Статья 19.7 КоАП РФ предусматривает административную ответственность за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"consultantplus://offline/ref=B9404CD821603ADF8A05E9F7EC451700FE9055129BAE21EF5FCCE19524DBC75A8D01CBB33E7Bp9z1M"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статьей 6.16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"consultantplus://offline/ref=B9404CD821603ADF8A05E9F7EC451700FE9055129BAE21EF5FCCE19524DBC75A8D01CBB53F79p9z6M"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"consultantplus://offline/ref=B9404CD821603ADF8A05E9F7EC451700FE9055129BAE21EF5FCCE19524DBC75A8D01CBB53F79p9z8M"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"consultantplus://offline/ref=B9404CD821603ADF8A05E9F7EC451700FE9055129BAE21EF5FCCE19524DBC75A8D01CBB53F76p9z2M"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4 статьи 8.28.1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"consultantplus://offline/ref=B9404CD821603ADF8A05E9F7EC451700FE9055129BAE21EF5FCCE19524DBC75A8D01CBB73F7Ap9z0M"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статьей 8.32.1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"consultantplus://offline/ref=B9404CD821603ADF8A05E9F7EC451700FE9055129BAE21EF5FCCE19524DBC75A8D01CBB73B77p9z5M"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частью 5 статьи 14.5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"consultantplus://offline/ref=B9404CD821603ADF8A05E9F7EC451700FE9055129BAE21EF5FCCE19524DBC75A8D01CBB23979p9z9M"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частью 4 статьи 14.28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"consultantplus://offline/ref=B9404CD821603ADF8A05E9F7EC451700FE9055129BAE21EF5FCCE19524DBC75A8D01CBB731p7z6M"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статьями 19.7.1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"consultantplus://offline/ref=B9404CD821603ADF8A05E9F7EC451700FE9055129BAE21EF5FCCE19524DBC75A8D01CBB1397Bp9z2M"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19.7.2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"consultantplus://offline/ref=B9404CD821603ADF8A05E9F7EC451700FE9055129BAE21EF5FCCE19524DBC75A8D01CBB53B79p9z5M"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19.7.2-1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"consultantplus://offline/ref=B9404CD821603ADF8A05E9F7EC451700FE9055129BAE21EF5FCCE19524DBC75A8D01CBB13B77p9z2M"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19.7.3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"consultantplus://offline/ref=B9404CD821603ADF8A05E9F7EC451700FE9055129BAE21EF5FCCE19524DBC75A8D01CBB23878p9z4M"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19.7.5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"consultantplus://offline/ref=B9404CD821603ADF8A05E9F7EC451700FE9055129BAE21EF5FCCE19524DBC75A8D01CBB23B7Dp9z1M"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19.7.5-1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"consultantplus://offline/ref=B9404CD821603ADF8A05E9F7EC451700FE9055129BAE21EF5FCCE19524DBC75A8D01CBB3317Ep9z0M"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19.7.5-2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"consultantplus://offline/ref=B9404CD821603ADF8A05E9F7EC451700FE9055129BAE21EF5FCCE19524DBC75A8D01CBB3317Fp9z7M"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19.7.7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"consultantplus://offline/ref=B9404CD821603ADF8A05E9F7EC451700FE9055129BAE21EF5FCCE19524DBC75A8D01CBB43E7Ep9z3M"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19.7.8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"consultantplus://offline/ref=B9404CD821603ADF8A05E9F7EC451700FE9055129BAE21EF5FCCE19524DBC75A8D01CBB53977p9z8M"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19.7.9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"consultantplus://offline/ref=B9404CD821603ADF8A05E9F7EC451700FE9055129BAE21EF5FCCE19524DBC75A8D01CBB63E7Ap9z6M"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19.7.12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"consultantplus://offline/ref=B9404CD821603ADF8A05E9F7EC451700FE9055129BAE21EF5FCCE19524DBC75A8D01CBB73F7Cp9z3M"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19.7.13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"consultantplus://offline/ref=B9404CD821603ADF8A05E9F7EC451700FE9055129BAE21EF5FCCE19524DBC75A8D01CBB1397F97ABp7z5M"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19.8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"consultantplus://offline/ref=B9404CD821603ADF8A05E9F7EC451700FE9055129BAE21EF5FCCE19524DBC75A8D01CBB53D7Cp9z6M"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19.8.3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F0A6D" w:rsidRPr="00A06226" w:rsidP="007A2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6226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считаю, что вина Красноперекопской районной общественной организации ветеранов подтверждается собранными по делу доказательствами: протоколом об административном правонарушении №</w:t>
      </w:r>
      <w:r w:rsidRPr="00057C55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30.05.2017 (л.д. 3-6); служебной запиской от 04.05.2017 (л.д. 7-8); выпиской из единого государственного реестра юридических лиц (л.д. 16-19).</w:t>
      </w:r>
    </w:p>
    <w:p w:rsidR="008F0A6D" w:rsidRPr="00A06226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F0A6D" w:rsidRPr="00A06226" w:rsidP="00A9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Статья 29 Федерального закона от 19.05.1995 N 82-ФЗ «Об общественных объединениях» обязывает о</w:t>
      </w:r>
      <w:r w:rsidRPr="00A06226">
        <w:rPr>
          <w:rFonts w:ascii="Times New Roman" w:hAnsi="Times New Roman" w:cs="Times New Roman"/>
          <w:sz w:val="24"/>
          <w:szCs w:val="24"/>
        </w:rPr>
        <w:t xml:space="preserve">бщественное объединение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r>
        <w:fldChar w:fldCharType="begin"/>
      </w:r>
      <w:r>
        <w:instrText xml:space="preserve"> HYPERLINK "consultantplus://offline/ref=7AE1FC0456BF4AEBDE02792118BCD6624251F9F281EE2409D488E63DDB153A56F4A5A158C30EiDN" </w:instrText>
      </w:r>
      <w:r>
        <w:fldChar w:fldCharType="separate"/>
      </w:r>
      <w:r w:rsidRPr="00A06226">
        <w:rPr>
          <w:rFonts w:ascii="Times New Roman" w:hAnsi="Times New Roman" w:cs="Times New Roman"/>
          <w:sz w:val="24"/>
          <w:szCs w:val="24"/>
        </w:rPr>
        <w:t>пункте 6 статьи 2</w:t>
      </w:r>
      <w:r>
        <w:fldChar w:fldCharType="end"/>
      </w:r>
      <w:r w:rsidRPr="00A06226">
        <w:rPr>
          <w:rFonts w:ascii="Times New Roman" w:hAnsi="Times New Roman" w:cs="Times New Roman"/>
          <w:sz w:val="24"/>
          <w:szCs w:val="24"/>
        </w:rPr>
        <w:t xml:space="preserve">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8F0A6D" w:rsidRPr="00A06226" w:rsidP="00A84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Согласно пункта 1 статьи 32 Федерального закона от 12 января 1996 года N 7-ФЗ «О некоммерческих организациях» (далее - Закон N 7-ФЗ), 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учредительными документами некоммерческой организации.</w:t>
      </w:r>
    </w:p>
    <w:p w:rsidR="008F0A6D" w:rsidRPr="00A06226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Пунктом 3 статьи 32 Закона N 7-ФЗ установлено,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8F0A6D" w:rsidRPr="00A06226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В соответствии с п. 3.1 статьи 32 Закона N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8F0A6D" w:rsidRPr="00A06226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документами, осуществляется при проведении федерального государственного надзора за деятельностью некоммерческих организаций, за исключением бюджетных и казенных учреждений, и ведомственного контроля за деятельностью бюджетных и казенных учреждений (п. 4.1 Закона N 7-ФЗ).</w:t>
      </w:r>
    </w:p>
    <w:p w:rsidR="008F0A6D" w:rsidRPr="00A06226" w:rsidP="00305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226">
        <w:rPr>
          <w:rFonts w:ascii="Times New Roman" w:hAnsi="Times New Roman" w:cs="Times New Roman"/>
          <w:color w:val="000000"/>
          <w:sz w:val="24"/>
          <w:szCs w:val="24"/>
        </w:rPr>
        <w:t>Согласно п. 2 постановления Правительства Российской Федерации от 15 апреля 2006 года N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8F0A6D" w:rsidRPr="00A06226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 xml:space="preserve">Требования данных норм с учётом установленных по делу обстоятельств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Красноперекопской районной общественной организацией ветеранов</w:t>
      </w:r>
      <w:r w:rsidRPr="00A06226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8F0A6D" w:rsidRPr="00A06226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несвоевременность предоставления информации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Красноперекопской районной общественной организацией ветеранов</w:t>
      </w:r>
      <w:r w:rsidRPr="00A06226">
        <w:rPr>
          <w:rFonts w:ascii="Times New Roman" w:hAnsi="Times New Roman" w:cs="Times New Roman"/>
          <w:sz w:val="24"/>
          <w:szCs w:val="24"/>
        </w:rPr>
        <w:t xml:space="preserve"> имела место в связи с уважительными причинами.</w:t>
      </w:r>
    </w:p>
    <w:p w:rsidR="008F0A6D" w:rsidRPr="00A06226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Красноперекопской районной общественной организации ветеранов</w:t>
      </w:r>
      <w:r w:rsidRPr="00A06226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её действия по ст. 19.7 КоАП РФ – 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A06226">
        <w:rPr>
          <w:rFonts w:ascii="Times New Roman" w:hAnsi="Times New Roman" w:cs="Times New Roman"/>
          <w:sz w:val="24"/>
          <w:szCs w:val="24"/>
        </w:rPr>
        <w:t>.</w:t>
      </w:r>
    </w:p>
    <w:p w:rsidR="008F0A6D" w:rsidRPr="00A06226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F0A6D" w:rsidRPr="00A06226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</w:t>
      </w:r>
    </w:p>
    <w:p w:rsidR="008F0A6D" w:rsidRPr="00A06226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A062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06226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F0A6D" w:rsidRPr="00A06226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отсутствие смягчающих и отягчающих ответственность обстоятельств.</w:t>
      </w:r>
    </w:p>
    <w:p w:rsidR="008F0A6D" w:rsidRPr="00A06226" w:rsidP="00CC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0A6D" w:rsidRPr="00A06226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8F0A6D" w:rsidRPr="00A06226" w:rsidP="00237E1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226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F0A6D" w:rsidRPr="00A06226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Красноперекопскую районную общественную организацию социальной поддержки ветеранов войны, труда, военной службы и правоохранительных органов,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A062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06226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19.7 Кодекса РФ об административных правонарушениях, и назначить ей административное наказание в виде </w:t>
      </w:r>
      <w:r>
        <w:rPr>
          <w:rFonts w:ascii="Times New Roman" w:hAnsi="Times New Roman" w:cs="Times New Roman"/>
          <w:sz w:val="24"/>
          <w:szCs w:val="24"/>
        </w:rPr>
        <w:t>предупреждения</w:t>
      </w:r>
      <w:r w:rsidRPr="00A06226">
        <w:rPr>
          <w:rFonts w:ascii="Times New Roman" w:hAnsi="Times New Roman" w:cs="Times New Roman"/>
          <w:sz w:val="24"/>
          <w:szCs w:val="24"/>
        </w:rPr>
        <w:t>.</w:t>
      </w:r>
    </w:p>
    <w:p w:rsidR="008F0A6D" w:rsidRPr="00A06226" w:rsidP="0023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06226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06226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A062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A06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A6D" w:rsidRPr="00A06226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A6D" w:rsidP="0005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26">
        <w:rPr>
          <w:rFonts w:ascii="Times New Roman" w:hAnsi="Times New Roman" w:cs="Times New Roman"/>
          <w:sz w:val="24"/>
          <w:szCs w:val="24"/>
        </w:rPr>
        <w:t>Мировой судья</w:t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>(подпись)</w:t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ab/>
      </w:r>
      <w:r w:rsidRPr="00A062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6226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F0A6D" w:rsidP="0005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6D" w:rsidP="00057C5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F0A6D" w:rsidP="00057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F0A6D" w:rsidP="00057C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F0A6D" w:rsidRPr="00A06226" w:rsidP="0005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570DC5">
      <w:headerReference w:type="default" r:id="rId4"/>
      <w:pgSz w:w="11906" w:h="16838"/>
      <w:pgMar w:top="851" w:right="56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6D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5222"/>
    <w:rsid w:val="00046FD6"/>
    <w:rsid w:val="00056489"/>
    <w:rsid w:val="00057C55"/>
    <w:rsid w:val="00072270"/>
    <w:rsid w:val="00075E62"/>
    <w:rsid w:val="0008692F"/>
    <w:rsid w:val="000B3D3A"/>
    <w:rsid w:val="000C5078"/>
    <w:rsid w:val="000D10EB"/>
    <w:rsid w:val="000D7EBE"/>
    <w:rsid w:val="000F660E"/>
    <w:rsid w:val="00154D2A"/>
    <w:rsid w:val="00187AEA"/>
    <w:rsid w:val="001B59EB"/>
    <w:rsid w:val="001E49EA"/>
    <w:rsid w:val="001E677C"/>
    <w:rsid w:val="001F799F"/>
    <w:rsid w:val="002040E2"/>
    <w:rsid w:val="002060A9"/>
    <w:rsid w:val="00217D21"/>
    <w:rsid w:val="00237E1A"/>
    <w:rsid w:val="00257692"/>
    <w:rsid w:val="002650F5"/>
    <w:rsid w:val="00276AB5"/>
    <w:rsid w:val="002B2765"/>
    <w:rsid w:val="002B30A7"/>
    <w:rsid w:val="002B6A19"/>
    <w:rsid w:val="002C39CC"/>
    <w:rsid w:val="002E1580"/>
    <w:rsid w:val="0030541B"/>
    <w:rsid w:val="0031790C"/>
    <w:rsid w:val="00335621"/>
    <w:rsid w:val="00345F3B"/>
    <w:rsid w:val="003478CD"/>
    <w:rsid w:val="00350B87"/>
    <w:rsid w:val="00361A01"/>
    <w:rsid w:val="00395F39"/>
    <w:rsid w:val="003B38AC"/>
    <w:rsid w:val="003B787A"/>
    <w:rsid w:val="003E4377"/>
    <w:rsid w:val="00410026"/>
    <w:rsid w:val="00420BFE"/>
    <w:rsid w:val="00427275"/>
    <w:rsid w:val="004324B0"/>
    <w:rsid w:val="00450891"/>
    <w:rsid w:val="004730EB"/>
    <w:rsid w:val="004855C5"/>
    <w:rsid w:val="0048588B"/>
    <w:rsid w:val="004D0E6F"/>
    <w:rsid w:val="004D3FDC"/>
    <w:rsid w:val="004E1EFE"/>
    <w:rsid w:val="004F4D5E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B643A"/>
    <w:rsid w:val="005E32A9"/>
    <w:rsid w:val="005F114F"/>
    <w:rsid w:val="005F3EE6"/>
    <w:rsid w:val="005F4E57"/>
    <w:rsid w:val="006476B2"/>
    <w:rsid w:val="006A75B2"/>
    <w:rsid w:val="006B4148"/>
    <w:rsid w:val="006C6A67"/>
    <w:rsid w:val="006E03C4"/>
    <w:rsid w:val="006E38DB"/>
    <w:rsid w:val="007128D4"/>
    <w:rsid w:val="0071407B"/>
    <w:rsid w:val="0072481F"/>
    <w:rsid w:val="007342FF"/>
    <w:rsid w:val="007503FE"/>
    <w:rsid w:val="0076089C"/>
    <w:rsid w:val="0076765D"/>
    <w:rsid w:val="00785198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E3603"/>
    <w:rsid w:val="007F3D3E"/>
    <w:rsid w:val="00803CD2"/>
    <w:rsid w:val="00805327"/>
    <w:rsid w:val="00832564"/>
    <w:rsid w:val="00832CFC"/>
    <w:rsid w:val="00843C2E"/>
    <w:rsid w:val="008446A4"/>
    <w:rsid w:val="008577EB"/>
    <w:rsid w:val="008A4B59"/>
    <w:rsid w:val="008B3637"/>
    <w:rsid w:val="008B5AA9"/>
    <w:rsid w:val="008B7904"/>
    <w:rsid w:val="008C5720"/>
    <w:rsid w:val="008F0A6D"/>
    <w:rsid w:val="009A1B77"/>
    <w:rsid w:val="00A003C5"/>
    <w:rsid w:val="00A007CE"/>
    <w:rsid w:val="00A06226"/>
    <w:rsid w:val="00A41DE2"/>
    <w:rsid w:val="00A46ACB"/>
    <w:rsid w:val="00A84572"/>
    <w:rsid w:val="00A961EE"/>
    <w:rsid w:val="00A97626"/>
    <w:rsid w:val="00AA6024"/>
    <w:rsid w:val="00AE165D"/>
    <w:rsid w:val="00B101EC"/>
    <w:rsid w:val="00B55BA0"/>
    <w:rsid w:val="00B57152"/>
    <w:rsid w:val="00B61204"/>
    <w:rsid w:val="00B74E27"/>
    <w:rsid w:val="00BB4440"/>
    <w:rsid w:val="00BC2EA9"/>
    <w:rsid w:val="00BC7612"/>
    <w:rsid w:val="00C0007D"/>
    <w:rsid w:val="00C10E41"/>
    <w:rsid w:val="00C13784"/>
    <w:rsid w:val="00C45518"/>
    <w:rsid w:val="00C76FF9"/>
    <w:rsid w:val="00CC37E2"/>
    <w:rsid w:val="00CD09FD"/>
    <w:rsid w:val="00CE30C6"/>
    <w:rsid w:val="00CE39F6"/>
    <w:rsid w:val="00D42B4A"/>
    <w:rsid w:val="00D47740"/>
    <w:rsid w:val="00D47E87"/>
    <w:rsid w:val="00D560F0"/>
    <w:rsid w:val="00D80A10"/>
    <w:rsid w:val="00D86904"/>
    <w:rsid w:val="00DA2DB8"/>
    <w:rsid w:val="00E06B87"/>
    <w:rsid w:val="00E318FB"/>
    <w:rsid w:val="00E66C77"/>
    <w:rsid w:val="00E66F4F"/>
    <w:rsid w:val="00E861CF"/>
    <w:rsid w:val="00E977F9"/>
    <w:rsid w:val="00EC7D04"/>
    <w:rsid w:val="00F13A23"/>
    <w:rsid w:val="00F15768"/>
    <w:rsid w:val="00F17F37"/>
    <w:rsid w:val="00F36CE3"/>
    <w:rsid w:val="00F51D36"/>
    <w:rsid w:val="00F94BFF"/>
    <w:rsid w:val="00F95210"/>
    <w:rsid w:val="00F9792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57C5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