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3659E3"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3C0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59E3">
        <w:rPr>
          <w:rFonts w:ascii="Times New Roman" w:eastAsia="Times New Roman" w:hAnsi="Times New Roman" w:cs="Times New Roman"/>
          <w:sz w:val="24"/>
          <w:szCs w:val="24"/>
          <w:lang w:eastAsia="ru-RU"/>
        </w:rPr>
        <w:t>833-63</w:t>
      </w:r>
    </w:p>
    <w:p w:rsidR="006F6390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C003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21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2024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CC3F2D" w:rsidRPr="003659E3" w:rsidP="00CC3F2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Мердымшаева Д.Р., </w:t>
      </w: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</w:t>
      </w: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нарушении, предусмотренном ч. 1 ст. 20.25 КоАП РФ, в отношении</w:t>
      </w:r>
    </w:p>
    <w:p w:rsidR="00CC3F2D" w:rsidRPr="003971AD" w:rsidP="00CC3F2D">
      <w:pPr>
        <w:ind w:left="708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9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Мерзлова</w:t>
      </w:r>
      <w:r w:rsidRPr="003659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1AD" w:rsidR="003971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Р.С. ПЕРСОНАЛЬНЫЕ ДАННЫЕ,</w:t>
      </w:r>
    </w:p>
    <w:p w:rsidR="00B213CB" w:rsidRPr="003659E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659E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3659E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3659E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Мерзлов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Р.С.</w:t>
      </w:r>
      <w:r w:rsidRPr="00365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</w:t>
      </w:r>
      <w:r w:rsidRPr="003C0033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отделения </w:t>
      </w:r>
      <w:r w:rsidRPr="003C0033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Pr="003C0033" w:rsidR="00FC21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России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Сакский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3971AD" w:rsidR="003971A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3971AD" w:rsidR="003971A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500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971AD" w:rsidR="003971A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Мерзлову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2 ст. 24.2,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25.1 КоАП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РФ. Отвода судьи и ходатайств не поступило.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2 КоАП РФ.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Мерзлова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3971AD" w:rsidR="003971A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971AD" w:rsidR="003971A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ношении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Мерзлова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Pr="003971AD" w:rsidR="003971A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971AD" w:rsidR="003971A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Мерзлова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12.2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4);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(л.д. 5);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Мерзлова Р.С.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7-8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</w:t>
      </w:r>
      <w:r w:rsidRPr="003C0033">
        <w:rPr>
          <w:rFonts w:ascii="Times New Roman" w:eastAsia="Calibri" w:hAnsi="Times New Roman" w:cs="Times New Roman"/>
          <w:sz w:val="24"/>
          <w:szCs w:val="24"/>
        </w:rPr>
        <w:t>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</w:t>
      </w:r>
      <w:r w:rsidRPr="003C0033">
        <w:rPr>
          <w:rFonts w:ascii="Times New Roman" w:eastAsia="Calibri" w:hAnsi="Times New Roman" w:cs="Times New Roman"/>
          <w:sz w:val="24"/>
          <w:szCs w:val="24"/>
        </w:rPr>
        <w:t>ены.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659E3">
        <w:rPr>
          <w:rFonts w:ascii="Times New Roman" w:eastAsia="Calibri" w:hAnsi="Times New Roman" w:cs="Times New Roman"/>
          <w:sz w:val="24"/>
          <w:szCs w:val="24"/>
        </w:rPr>
        <w:t>Мерзлова Р.С.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</w:t>
      </w:r>
      <w:r w:rsidRPr="003C0033">
        <w:rPr>
          <w:rFonts w:ascii="Times New Roman" w:eastAsia="Calibri" w:hAnsi="Times New Roman" w:cs="Times New Roman"/>
          <w:sz w:val="24"/>
          <w:szCs w:val="24"/>
        </w:rPr>
        <w:t>становлено.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3659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Разрешая вопрос о виде и ра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змере административного наказания, мировой судья учитывает характер совершенного </w:t>
      </w:r>
      <w:r w:rsidR="003659E3">
        <w:rPr>
          <w:rFonts w:ascii="Times New Roman" w:eastAsia="Calibri" w:hAnsi="Times New Roman" w:cs="Times New Roman"/>
          <w:sz w:val="24"/>
          <w:szCs w:val="24"/>
        </w:rPr>
        <w:t>Мерзловым Р.С.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ab/>
        <w:t>Согласно ч.1 ст</w:t>
      </w:r>
      <w:r w:rsidRPr="003C0033">
        <w:rPr>
          <w:rFonts w:ascii="Times New Roman" w:eastAsia="Calibri" w:hAnsi="Times New Roman" w:cs="Times New Roman"/>
          <w:sz w:val="24"/>
          <w:szCs w:val="24"/>
        </w:rPr>
        <w:t>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 w:rsidRPr="003C0033">
        <w:rPr>
          <w:rFonts w:ascii="Times New Roman" w:eastAsia="Calibri" w:hAnsi="Times New Roman" w:cs="Times New Roman"/>
          <w:sz w:val="24"/>
          <w:szCs w:val="24"/>
        </w:rPr>
        <w:t>ми лицами.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033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Мерзлова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71AD" w:rsidR="003971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Р.С.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3C0033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3C00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одной тысячи</w:t>
      </w:r>
      <w:r w:rsidRPr="003C0033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3C0033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C0033">
        <w:t xml:space="preserve">          Рекв</w:t>
      </w:r>
      <w:r w:rsidRPr="003C0033">
        <w:t xml:space="preserve">изиты для уплаты административного штрафа: </w:t>
      </w:r>
      <w:r w:rsidRPr="003C0033">
        <w:rPr>
          <w:rFonts w:eastAsia="Calibri"/>
        </w:rPr>
        <w:t xml:space="preserve">получатель: </w:t>
      </w:r>
      <w:r w:rsidRPr="003C003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</w:t>
      </w:r>
      <w:r w:rsidRPr="003C0033">
        <w:t xml:space="preserve">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659E3" w:rsidR="003659E3">
        <w:t>0410760300595001462420148</w:t>
      </w:r>
      <w:r w:rsidRPr="003C0033"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Квитанция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об уплате штрафа должна быть представлена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3659E3">
        <w:rPr>
          <w:rFonts w:ascii="Times New Roman" w:eastAsia="Calibri" w:hAnsi="Times New Roman" w:cs="Times New Roman"/>
          <w:sz w:val="24"/>
          <w:szCs w:val="24"/>
        </w:rPr>
        <w:t>Мерзлов</w:t>
      </w:r>
      <w:r w:rsidR="003C2A99">
        <w:rPr>
          <w:rFonts w:ascii="Times New Roman" w:eastAsia="Calibri" w:hAnsi="Times New Roman" w:cs="Times New Roman"/>
          <w:sz w:val="24"/>
          <w:szCs w:val="24"/>
        </w:rPr>
        <w:t>у</w:t>
      </w:r>
      <w:r w:rsidR="003659E3">
        <w:rPr>
          <w:rFonts w:ascii="Times New Roman" w:eastAsia="Calibri" w:hAnsi="Times New Roman" w:cs="Times New Roman"/>
          <w:sz w:val="24"/>
          <w:szCs w:val="24"/>
        </w:rPr>
        <w:t xml:space="preserve"> Р.С.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</w:t>
      </w:r>
      <w:r w:rsidRPr="003C0033">
        <w:rPr>
          <w:rFonts w:ascii="Times New Roman" w:eastAsia="Calibri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Согласно ч. 1 ст. 20.25 КоАП </w:t>
      </w:r>
      <w:r w:rsidRPr="003C0033">
        <w:rPr>
          <w:rFonts w:ascii="Times New Roman" w:eastAsia="Calibri" w:hAnsi="Times New Roman" w:cs="Times New Roman"/>
          <w:sz w:val="24"/>
          <w:szCs w:val="24"/>
        </w:rPr>
        <w:t>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</w:t>
      </w:r>
      <w:r w:rsidRPr="003C0033">
        <w:rPr>
          <w:rFonts w:ascii="Times New Roman" w:eastAsia="Calibri" w:hAnsi="Times New Roman" w:cs="Times New Roman"/>
          <w:sz w:val="24"/>
          <w:szCs w:val="24"/>
        </w:rPr>
        <w:t>тидесяти часов.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3C0033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3C0033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1AD" w:rsidP="00F66D86">
      <w:pPr>
        <w:spacing w:after="0" w:line="240" w:lineRule="auto"/>
        <w:jc w:val="both"/>
        <w:rPr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3971AD" w:rsidP="003971AD">
      <w:pPr>
        <w:rPr>
          <w:sz w:val="24"/>
          <w:szCs w:val="24"/>
        </w:rPr>
      </w:pPr>
    </w:p>
    <w:p w:rsidR="003971AD" w:rsidRPr="00A674EC" w:rsidP="003971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Деперсонифицировано</w:t>
      </w:r>
      <w:r w:rsidRPr="00A674EC">
        <w:rPr>
          <w:rFonts w:ascii="Times New Roman" w:hAnsi="Times New Roman" w:cs="Times New Roman"/>
        </w:rPr>
        <w:t>:</w:t>
      </w:r>
    </w:p>
    <w:p w:rsidR="003971AD" w:rsidRPr="00A674EC" w:rsidP="003971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Лингвистический контроль произвела</w:t>
      </w:r>
    </w:p>
    <w:p w:rsidR="003971AD" w:rsidRPr="00A674EC" w:rsidP="003971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3971AD" w:rsidRPr="00A674EC" w:rsidP="003971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 xml:space="preserve">Мировой </w:t>
      </w:r>
      <w:r w:rsidRPr="00A674EC">
        <w:rPr>
          <w:rFonts w:ascii="Times New Roman" w:hAnsi="Times New Roman" w:cs="Times New Roman"/>
        </w:rPr>
        <w:t>судья______________Д.Р</w:t>
      </w:r>
      <w:r w:rsidRPr="00A674EC">
        <w:rPr>
          <w:rFonts w:ascii="Times New Roman" w:hAnsi="Times New Roman" w:cs="Times New Roman"/>
        </w:rPr>
        <w:t xml:space="preserve">. </w:t>
      </w:r>
      <w:r w:rsidRPr="00A674EC">
        <w:rPr>
          <w:rFonts w:ascii="Times New Roman" w:hAnsi="Times New Roman" w:cs="Times New Roman"/>
        </w:rPr>
        <w:t>Мердымшаева</w:t>
      </w:r>
    </w:p>
    <w:p w:rsidR="003971AD" w:rsidRPr="00A674EC" w:rsidP="003971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«__»_______2024г.</w:t>
      </w:r>
    </w:p>
    <w:p w:rsidR="00905B36" w:rsidRPr="003971AD" w:rsidP="003971AD">
      <w:pPr>
        <w:rPr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659E3"/>
    <w:rsid w:val="0038439D"/>
    <w:rsid w:val="003971AD"/>
    <w:rsid w:val="003A17BA"/>
    <w:rsid w:val="003B3C84"/>
    <w:rsid w:val="003B64A4"/>
    <w:rsid w:val="003B758D"/>
    <w:rsid w:val="003C0033"/>
    <w:rsid w:val="003C2A99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233B4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74EC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8F3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C3F2D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E708D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5193-3CCC-4186-B4E5-E3378A3B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