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737F0" w:rsidRPr="00657619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hAnsi="Times New Roman" w:cs="Times New Roman"/>
          <w:sz w:val="25"/>
          <w:szCs w:val="25"/>
          <w:lang w:eastAsia="ru-RU"/>
        </w:rPr>
        <w:t>Дело № 5-59-151/2018</w:t>
      </w:r>
    </w:p>
    <w:p w:rsidR="009737F0" w:rsidRPr="00657619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65761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9737F0" w:rsidRPr="00657619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657619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9737F0" w:rsidRPr="00657619" w:rsidP="00E86FC1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23 мая 2018 г.</w:t>
      </w:r>
    </w:p>
    <w:p w:rsidR="009737F0" w:rsidRPr="00657619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6576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19.5 Кодекса Российской Федерации об административных правонарушениях, в отношении</w:t>
      </w:r>
    </w:p>
    <w:p w:rsidR="009737F0" w:rsidRPr="00657619" w:rsidP="00B325A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местной общественной организации «Федерация футбола Красноперекопского района», </w:t>
      </w:r>
      <w:r w:rsidRPr="00657619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9737F0" w:rsidRPr="00657619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9737F0" w:rsidRPr="00657619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местная общественная организация «Федерация футбола Красноперекопского района», </w:t>
      </w:r>
      <w:r w:rsidRPr="00657619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, (далее – Общественная организация)</w:t>
      </w:r>
      <w:r w:rsidRPr="00657619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ч. 1 ст. 19.5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9737F0" w:rsidRPr="00657619" w:rsidP="00FD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 xml:space="preserve">Абзацем 8 ч. 1 ст. 29 Федерального закона от 19.05.1995 N 82-ФЗ «Об общественных объединениях» на общественное объединение возложена обязанность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r>
        <w:fldChar w:fldCharType="begin"/>
      </w:r>
      <w:r>
        <w:instrText xml:space="preserve"> HYPERLINK "consultantplus://offline/ref=9F5DDDD88B50854A7FEBA7D9B4C548ADE2EA4933DFECEAE27D0B8DD799C4CB3562E63B5C41X1e3R" </w:instrText>
      </w:r>
      <w:r>
        <w:fldChar w:fldCharType="separate"/>
      </w:r>
      <w:r w:rsidRPr="00657619">
        <w:rPr>
          <w:rFonts w:ascii="Times New Roman" w:hAnsi="Times New Roman" w:cs="Times New Roman"/>
          <w:sz w:val="25"/>
          <w:szCs w:val="25"/>
        </w:rPr>
        <w:t>пункте 6 статьи 2</w:t>
      </w:r>
      <w:r>
        <w:fldChar w:fldCharType="end"/>
      </w:r>
      <w:r w:rsidRPr="00657619">
        <w:rPr>
          <w:rFonts w:ascii="Times New Roman" w:hAnsi="Times New Roman" w:cs="Times New Roman"/>
          <w:sz w:val="25"/>
          <w:szCs w:val="25"/>
        </w:rPr>
        <w:t xml:space="preserve"> Федерального закона от 12 января 1996 г. N 7-ФЗ «О некоммерческих организациях»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9737F0" w:rsidRPr="00657619" w:rsidP="00FD6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В ст. 29 Федерального закона от 19.05.1995 N 82-ФЗ «Об общественных объединениях» закреплено, что 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9737F0" w:rsidRPr="00657619" w:rsidP="00347C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57619">
        <w:rPr>
          <w:rFonts w:ascii="Times New Roman" w:hAnsi="Times New Roman" w:cs="Times New Roman"/>
          <w:color w:val="000000"/>
          <w:sz w:val="25"/>
          <w:szCs w:val="25"/>
        </w:rPr>
        <w:t>Согласно п. 26 Административного регламента исполнения Министерством юстиции РФ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Приказом Минюста России от 30 декабря 2011 года № 456, исполнение государственной функции включает в себя, в том числе анализ отчетов некоммерческих организаций.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25.01.2018 Главным управлением Министерства юстиции Российской Федерации по Республике Крым и Севастополю в адрес Общественной организации направлено повторное предупреждение о необходимости представления отчета по форме № ОН 0003 об объеме получаемых общественным объединением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использовании, а также о включении описания символики в устав общественного объединения в срок до 26.02.2018.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27.02.2018 Общественной организацией предписание Главного управления Министерства юстиции Российской Федерации по Республике Крым и Севастополю не исполнено.</w:t>
      </w:r>
    </w:p>
    <w:p w:rsidR="009737F0" w:rsidRPr="00657619" w:rsidP="00E8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 xml:space="preserve">Таким образом, Общественная организация не выполнила законное предписание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Главного управления Министерства юстиции Российской Федерации по Республике Крым и Севастополю</w:t>
      </w:r>
      <w:r w:rsidRPr="00657619">
        <w:rPr>
          <w:rFonts w:ascii="Times New Roman" w:hAnsi="Times New Roman" w:cs="Times New Roman"/>
          <w:sz w:val="25"/>
          <w:szCs w:val="25"/>
        </w:rPr>
        <w:t xml:space="preserve"> в установленные сроки.</w:t>
      </w:r>
    </w:p>
    <w:p w:rsidR="009737F0" w:rsidRPr="00657619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представителю Общественной организации У.А.Н. разъяснены процессуальные права, предусмотренные ч. 5 ст. 25.5 КоАП РФ. Отвода судьи и ходатайств не поступило. Представитель Общественной организации У.А.Н. в суде вину признал.</w:t>
      </w:r>
    </w:p>
    <w:p w:rsidR="009737F0" w:rsidRPr="00657619" w:rsidP="00B647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Общественной организации подтверждается собранными по делу доказательствами: протоколом </w:t>
      </w:r>
      <w:r w:rsidRPr="00657619">
        <w:rPr>
          <w:rFonts w:ascii="Times New Roman" w:hAnsi="Times New Roman" w:cs="Times New Roman"/>
          <w:sz w:val="25"/>
          <w:szCs w:val="25"/>
        </w:rPr>
        <w:t xml:space="preserve">&lt; номер &gt;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02.04.2018 (л.д. 1-3); служебной запиской (л.д. 4-6); предупреждением от 28.08.2017 (л.д. 10-11); повторным предупреждением от 25.01.2018 (л.д. 21-22); выпиской из ЕГРЮЛ (л.д. 45-50).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737F0" w:rsidRPr="00657619" w:rsidP="00373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 Общественной организации установлена.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Местной общественной организации «Федерация футбола Красноперекопского района»</w:t>
      </w:r>
      <w:r w:rsidRPr="00657619">
        <w:rPr>
          <w:rFonts w:ascii="Times New Roman" w:hAnsi="Times New Roman" w:cs="Times New Roman"/>
          <w:sz w:val="25"/>
          <w:szCs w:val="25"/>
        </w:rPr>
        <w:t xml:space="preserve"> содержат состав административного правонарушения и подлежат квалификации по ч. 1 ст. 19.5 КоАП РФ –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657619">
        <w:rPr>
          <w:rFonts w:ascii="Times New Roman" w:hAnsi="Times New Roman" w:cs="Times New Roman"/>
          <w:sz w:val="25"/>
          <w:szCs w:val="25"/>
        </w:rPr>
        <w:t>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</w:t>
      </w:r>
      <w:r w:rsidRPr="00657619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657619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и обстоятельства совершенного административного правонарушения, отсутствие смягчающих и отягчающих ответственность обстоятельств.</w:t>
      </w:r>
    </w:p>
    <w:p w:rsidR="009737F0" w:rsidRPr="00657619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9737F0" w:rsidRPr="00657619" w:rsidP="0092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57619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местную общественную организацию «Федерация футбола Красноперекопского района», </w:t>
      </w:r>
      <w:r w:rsidRPr="00657619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657619">
        <w:rPr>
          <w:rFonts w:ascii="Times New Roman" w:hAnsi="Times New Roman" w:cs="Times New Roman"/>
          <w:sz w:val="25"/>
          <w:szCs w:val="25"/>
        </w:rPr>
        <w:t>признать виновной в совершении административного правонарушения, предусмотренного ч. 1 ст. 19.5 Кодекса РФ об административных правонарушениях, и назначить ей административное наказание в виде штрафа в размере 10000 (десять тысяч) руб.</w:t>
      </w:r>
    </w:p>
    <w:p w:rsidR="009737F0" w:rsidRPr="0065761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Административный штраф следует уплатить по следующим реквизитам: получатель: УФК по Республике Крым (Главное управление Минюста России по Республике Крым и Севастополю, л/с 04751А91690) ИНН 7706808106, КПП 910201001, счёт № 40101810335100010001 Отделение Республика Крым ЦБ РФ, БИК 043510001, ОКТМО 35718000, КБК 31811690040046000140, УИН 0.</w:t>
      </w:r>
    </w:p>
    <w:p w:rsidR="009737F0" w:rsidRPr="0065761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65761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6576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657619">
        <w:rPr>
          <w:rFonts w:ascii="Times New Roman" w:hAnsi="Times New Roman" w:cs="Times New Roman"/>
          <w:sz w:val="25"/>
          <w:szCs w:val="25"/>
        </w:rPr>
        <w:t xml:space="preserve"> РК до истечения срока уплаты штрафа. </w:t>
      </w:r>
    </w:p>
    <w:p w:rsidR="009737F0" w:rsidRPr="0065761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9737F0" w:rsidRPr="00657619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737F0" w:rsidRPr="00657619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57619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657619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65761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657619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737F0" w:rsidRPr="00657619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737F0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57619">
        <w:rPr>
          <w:rFonts w:ascii="Times New Roman" w:hAnsi="Times New Roman" w:cs="Times New Roman"/>
          <w:sz w:val="25"/>
          <w:szCs w:val="25"/>
        </w:rPr>
        <w:t>Мировой судья</w:t>
      </w:r>
      <w:r w:rsidRPr="00657619">
        <w:rPr>
          <w:rFonts w:ascii="Times New Roman" w:hAnsi="Times New Roman" w:cs="Times New Roman"/>
          <w:sz w:val="25"/>
          <w:szCs w:val="25"/>
        </w:rPr>
        <w:tab/>
      </w:r>
      <w:r w:rsidRPr="00657619">
        <w:rPr>
          <w:rFonts w:ascii="Times New Roman" w:hAnsi="Times New Roman" w:cs="Times New Roman"/>
          <w:sz w:val="25"/>
          <w:szCs w:val="25"/>
        </w:rPr>
        <w:tab/>
      </w:r>
      <w:r w:rsidRPr="00657619">
        <w:rPr>
          <w:rFonts w:ascii="Times New Roman" w:hAnsi="Times New Roman" w:cs="Times New Roman"/>
          <w:sz w:val="25"/>
          <w:szCs w:val="25"/>
        </w:rPr>
        <w:tab/>
      </w:r>
      <w:r w:rsidRPr="00657619">
        <w:rPr>
          <w:rFonts w:ascii="Times New Roman" w:hAnsi="Times New Roman" w:cs="Times New Roman"/>
          <w:sz w:val="25"/>
          <w:szCs w:val="25"/>
        </w:rPr>
        <w:tab/>
      </w:r>
      <w:r w:rsidRPr="00657619">
        <w:rPr>
          <w:rFonts w:ascii="Times New Roman" w:hAnsi="Times New Roman" w:cs="Times New Roman"/>
          <w:sz w:val="25"/>
          <w:szCs w:val="25"/>
        </w:rPr>
        <w:t>(подпись)</w:t>
      </w:r>
      <w:r w:rsidRPr="00657619">
        <w:rPr>
          <w:rFonts w:ascii="Times New Roman" w:hAnsi="Times New Roman" w:cs="Times New Roman"/>
          <w:sz w:val="25"/>
          <w:szCs w:val="25"/>
        </w:rPr>
        <w:tab/>
      </w:r>
      <w:r w:rsidRPr="00657619">
        <w:rPr>
          <w:rFonts w:ascii="Times New Roman" w:hAnsi="Times New Roman" w:cs="Times New Roman"/>
          <w:sz w:val="25"/>
          <w:szCs w:val="25"/>
        </w:rPr>
        <w:tab/>
        <w:t xml:space="preserve">        Д.Б. Сангаджи-Горяев</w:t>
      </w:r>
    </w:p>
    <w:p w:rsidR="009737F0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37F0" w:rsidP="00657619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737F0" w:rsidP="0065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737F0" w:rsidP="00657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737F0" w:rsidP="00657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9737F0" w:rsidRPr="00657619" w:rsidP="00E86F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737F0" w:rsidRPr="00657619">
      <w:pPr>
        <w:rPr>
          <w:rFonts w:ascii="Times New Roman" w:hAnsi="Times New Roman" w:cs="Times New Roman"/>
          <w:sz w:val="24"/>
          <w:szCs w:val="24"/>
        </w:rPr>
      </w:pPr>
    </w:p>
    <w:sectPr w:rsidSect="00377EFB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7F0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377EFB">
      <w:rPr>
        <w:rFonts w:ascii="Times New Roman" w:hAnsi="Times New Roman" w:cs="Times New Roman"/>
      </w:rPr>
      <w:fldChar w:fldCharType="end"/>
    </w:r>
  </w:p>
  <w:p w:rsidR="009737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0B30EC"/>
    <w:rsid w:val="000D7482"/>
    <w:rsid w:val="00122C8D"/>
    <w:rsid w:val="00155081"/>
    <w:rsid w:val="00161E77"/>
    <w:rsid w:val="00196339"/>
    <w:rsid w:val="002264D6"/>
    <w:rsid w:val="002338B8"/>
    <w:rsid w:val="002C1D19"/>
    <w:rsid w:val="002F6D47"/>
    <w:rsid w:val="00313E87"/>
    <w:rsid w:val="00324BE6"/>
    <w:rsid w:val="00347CCF"/>
    <w:rsid w:val="00366793"/>
    <w:rsid w:val="003677DE"/>
    <w:rsid w:val="00373D58"/>
    <w:rsid w:val="00377EFB"/>
    <w:rsid w:val="003832F5"/>
    <w:rsid w:val="003D4969"/>
    <w:rsid w:val="0047418A"/>
    <w:rsid w:val="004A756D"/>
    <w:rsid w:val="00544504"/>
    <w:rsid w:val="005833F7"/>
    <w:rsid w:val="005D1F80"/>
    <w:rsid w:val="005E547D"/>
    <w:rsid w:val="005E6BB7"/>
    <w:rsid w:val="00642220"/>
    <w:rsid w:val="00657619"/>
    <w:rsid w:val="00697143"/>
    <w:rsid w:val="006C46AB"/>
    <w:rsid w:val="007E1430"/>
    <w:rsid w:val="007F2D92"/>
    <w:rsid w:val="0082526D"/>
    <w:rsid w:val="00921A83"/>
    <w:rsid w:val="00953CC9"/>
    <w:rsid w:val="00957FDB"/>
    <w:rsid w:val="009737F0"/>
    <w:rsid w:val="009915FD"/>
    <w:rsid w:val="00991897"/>
    <w:rsid w:val="009D55F6"/>
    <w:rsid w:val="009F053C"/>
    <w:rsid w:val="00A01CB9"/>
    <w:rsid w:val="00A475E2"/>
    <w:rsid w:val="00A56C82"/>
    <w:rsid w:val="00A70CB1"/>
    <w:rsid w:val="00AD6BD1"/>
    <w:rsid w:val="00B316D4"/>
    <w:rsid w:val="00B325AC"/>
    <w:rsid w:val="00B50532"/>
    <w:rsid w:val="00B647E3"/>
    <w:rsid w:val="00B73C1C"/>
    <w:rsid w:val="00B873AF"/>
    <w:rsid w:val="00BA1440"/>
    <w:rsid w:val="00BA7B6D"/>
    <w:rsid w:val="00BC25ED"/>
    <w:rsid w:val="00C305DC"/>
    <w:rsid w:val="00C31427"/>
    <w:rsid w:val="00C46CD8"/>
    <w:rsid w:val="00C679EC"/>
    <w:rsid w:val="00C84ACE"/>
    <w:rsid w:val="00D061E2"/>
    <w:rsid w:val="00D32A9C"/>
    <w:rsid w:val="00D371EC"/>
    <w:rsid w:val="00D86EE1"/>
    <w:rsid w:val="00DA0CB1"/>
    <w:rsid w:val="00DB7F01"/>
    <w:rsid w:val="00DF3658"/>
    <w:rsid w:val="00E0584F"/>
    <w:rsid w:val="00E24ADF"/>
    <w:rsid w:val="00E86FC1"/>
    <w:rsid w:val="00E94F47"/>
    <w:rsid w:val="00EC754D"/>
    <w:rsid w:val="00F80B33"/>
    <w:rsid w:val="00FA5DB0"/>
    <w:rsid w:val="00FB130F"/>
    <w:rsid w:val="00FD5990"/>
    <w:rsid w:val="00FD66E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