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30EAB" w:rsidRPr="00F8331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33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5-59-153/2018</w:t>
      </w:r>
    </w:p>
    <w:p w:rsidR="00430EAB" w:rsidRPr="00F8331C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3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430EAB" w:rsidRPr="00F8331C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833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430EAB" w:rsidRPr="00F8331C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17 апреля 2018 г.</w:t>
      </w:r>
    </w:p>
    <w:p w:rsidR="00430EAB" w:rsidRPr="00F8331C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F833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F833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мкр. 10, д. 4, в открытом судебном заседании дело об административном правонарушении, предусмотренном ч. 4 ст. 12.15 КоАП РФ, в отношении</w:t>
      </w:r>
    </w:p>
    <w:p w:rsidR="00430EAB" w:rsidRPr="00F8331C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Лешкова И.В., </w:t>
      </w:r>
      <w:r w:rsidRPr="00F8331C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привлекавшегося к административной ответственности,</w:t>
      </w:r>
    </w:p>
    <w:p w:rsidR="00430EAB" w:rsidRPr="00F8331C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31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430EAB" w:rsidRPr="00F8331C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Лешков И.В. совершил административное правонарушение, предусмотренное ч. 4 ст. 12.15 КоАП РФ, при следующих обстоятельствах.  </w:t>
      </w:r>
    </w:p>
    <w:p w:rsidR="00430EAB" w:rsidRPr="00F8331C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11.04.2018 в 16 час. 15 мин. на 11 км + 800 м автодороги «Красноперекопск – Симферополь» Лешков И.В., являясь водителем и управляя транспортным средством марки и модели </w:t>
      </w:r>
      <w:r w:rsidRPr="00F8331C">
        <w:rPr>
          <w:rFonts w:ascii="Times New Roman" w:hAnsi="Times New Roman" w:cs="Times New Roman"/>
          <w:sz w:val="24"/>
          <w:szCs w:val="24"/>
        </w:rPr>
        <w:t>&lt; марка автомобиля1 &gt;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F8331C">
        <w:rPr>
          <w:rFonts w:ascii="Times New Roman" w:hAnsi="Times New Roman" w:cs="Times New Roman"/>
          <w:sz w:val="24"/>
          <w:szCs w:val="24"/>
        </w:rPr>
        <w:t>&lt; номер1 &gt;</w:t>
      </w:r>
      <w:r w:rsidRPr="00F833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, 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 марки </w:t>
      </w:r>
      <w:r w:rsidRPr="00F8331C">
        <w:rPr>
          <w:rFonts w:ascii="Times New Roman" w:hAnsi="Times New Roman" w:cs="Times New Roman"/>
          <w:sz w:val="24"/>
          <w:szCs w:val="24"/>
        </w:rPr>
        <w:t>&lt; марка автомобиля2 &gt;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F8331C">
        <w:rPr>
          <w:rFonts w:ascii="Times New Roman" w:hAnsi="Times New Roman" w:cs="Times New Roman"/>
          <w:sz w:val="24"/>
          <w:szCs w:val="24"/>
        </w:rPr>
        <w:t>&lt; номер2 &gt;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>, выехав на полосу, предназначенную для встречного движения.</w:t>
      </w:r>
    </w:p>
    <w:p w:rsidR="00430EAB" w:rsidRPr="00F8331C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1C">
        <w:rPr>
          <w:rFonts w:ascii="Times New Roman" w:hAnsi="Times New Roman" w:cs="Times New Roman"/>
          <w:color w:val="000000"/>
          <w:sz w:val="24"/>
          <w:szCs w:val="24"/>
        </w:rPr>
        <w:t>В судебном заседании Лешкову И.В. разъяснены процессуальные права, предусмотренные ч. 1 ст. 25.1 КоАП РФ, а также положения ст. 51 Конституции РФ. Отвода судьи и ходатайств не поступило. Лешков И.В. в суде вину признал.</w:t>
      </w:r>
    </w:p>
    <w:p w:rsidR="00430EAB" w:rsidRPr="00F8331C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31C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F8331C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Лешковым И.В. </w:t>
      </w:r>
      <w:r w:rsidRPr="00F8331C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доказательствами: п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F8331C">
        <w:rPr>
          <w:rFonts w:ascii="Times New Roman" w:hAnsi="Times New Roman" w:cs="Times New Roman"/>
          <w:sz w:val="24"/>
          <w:szCs w:val="24"/>
        </w:rPr>
        <w:t>&lt; номер &gt;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от 11.04.2018, согласно которому 11.04.2018 в 16 час. 15 мин. на 11 км + 800 м автодороги «Красноперекопск – Симферополь» Лешков И.В. совершил нарушение п. 1.3 ПДД РФ</w:t>
      </w:r>
      <w:r w:rsidRPr="00F8331C">
        <w:rPr>
          <w:rFonts w:ascii="Times New Roman" w:hAnsi="Times New Roman" w:cs="Times New Roman"/>
          <w:sz w:val="24"/>
          <w:szCs w:val="24"/>
        </w:rPr>
        <w:t xml:space="preserve">, 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автомобилем </w:t>
      </w:r>
      <w:r w:rsidRPr="00F8331C">
        <w:rPr>
          <w:rFonts w:ascii="Times New Roman" w:hAnsi="Times New Roman" w:cs="Times New Roman"/>
          <w:sz w:val="24"/>
          <w:szCs w:val="24"/>
        </w:rPr>
        <w:t>&lt; марка автомобиля1 &gt;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F8331C">
        <w:rPr>
          <w:rFonts w:ascii="Times New Roman" w:hAnsi="Times New Roman" w:cs="Times New Roman"/>
          <w:sz w:val="24"/>
          <w:szCs w:val="24"/>
        </w:rPr>
        <w:t>&lt; номер1 &gt;</w:t>
      </w:r>
      <w:r w:rsidRPr="00F833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>, совершил обгон в зоне действия знака 3.20 «Обгон запрещён», выехал в нарушение ПДД на полосу, предназначенную для встречного движения (л.д. 3); схемой места совершения административного правонарушения от 11.04.2018 (л.д. 4); видеозаписью события административного правонарушения (</w:t>
      </w:r>
      <w:r w:rsidRPr="00F8331C">
        <w:rPr>
          <w:rFonts w:ascii="Times New Roman" w:hAnsi="Times New Roman" w:cs="Times New Roman"/>
          <w:sz w:val="24"/>
          <w:szCs w:val="24"/>
        </w:rPr>
        <w:t>компакт-диск, л.д. 5); сведениями базы «ФИС ГИБДД М» (л.д. 6).</w:t>
      </w:r>
    </w:p>
    <w:p w:rsidR="00430EAB" w:rsidRPr="00F8331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31C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>Лешкову И.В.</w:t>
      </w:r>
      <w:r w:rsidRPr="00F8331C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430EAB" w:rsidRPr="00F8331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31C">
        <w:rPr>
          <w:rFonts w:ascii="Times New Roman" w:hAnsi="Times New Roman" w:cs="Times New Roman"/>
          <w:sz w:val="24"/>
          <w:szCs w:val="24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430EAB" w:rsidRPr="00F8331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31C">
        <w:rPr>
          <w:rFonts w:ascii="Times New Roman" w:hAnsi="Times New Roman" w:cs="Times New Roman"/>
          <w:sz w:val="24"/>
          <w:szCs w:val="24"/>
        </w:rPr>
        <w:t xml:space="preserve">Требования данных норм с учётом установленных по делу обстоятельств 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>Лешковым И.В.</w:t>
      </w:r>
      <w:r w:rsidRPr="00F8331C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430EAB" w:rsidRPr="00F8331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31C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>Лешкова И.В.</w:t>
      </w:r>
      <w:r w:rsidRPr="00F8331C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430EAB" w:rsidRPr="00F8331C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Лешкова И.В. </w:t>
      </w:r>
      <w:r w:rsidRPr="00F8331C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430EAB" w:rsidRPr="00F8331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1C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30EAB" w:rsidRPr="00F8331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31C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430EAB" w:rsidRPr="00F8331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31C">
        <w:rPr>
          <w:rFonts w:ascii="Times New Roman" w:hAnsi="Times New Roman" w:cs="Times New Roman"/>
          <w:sz w:val="24"/>
          <w:szCs w:val="24"/>
        </w:rPr>
        <w:t xml:space="preserve">Обстоятельствами, смягчающими административную ответственность, мировым судьёй признаётся признание </w:t>
      </w:r>
      <w:r w:rsidRPr="00F8331C">
        <w:rPr>
          <w:rFonts w:ascii="Times New Roman" w:hAnsi="Times New Roman" w:cs="Times New Roman"/>
          <w:sz w:val="24"/>
          <w:szCs w:val="24"/>
        </w:rPr>
        <w:t>вины, наличие несовершеннолетних детей, двое из которых малолетние.</w:t>
      </w:r>
    </w:p>
    <w:p w:rsidR="00430EAB" w:rsidRPr="00F8331C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31C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430EAB" w:rsidRPr="00F8331C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31C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>Лешков И.В.</w:t>
      </w:r>
      <w:r w:rsidRPr="00F8331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30EAB" w:rsidRPr="00F8331C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1C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30EAB" w:rsidRPr="00F8331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1C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430EAB" w:rsidRPr="00F8331C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3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430EAB" w:rsidRPr="00F8331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Лешкова И.В.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430EAB" w:rsidRPr="00F8331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                        </w:t>
      </w:r>
      <w:r w:rsidRPr="00F83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18810491182100001270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0EAB" w:rsidRPr="00F8331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F833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833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430EAB" w:rsidRPr="00F8331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1C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30EAB" w:rsidRPr="00F8331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1C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30EAB" w:rsidRPr="00F8331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833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F833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0EAB" w:rsidRPr="00F8331C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0EAB" w:rsidRPr="00F8331C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1C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331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Д.Б. Сангаджи-Горяев</w:t>
      </w:r>
    </w:p>
    <w:p w:rsidR="00430EAB" w:rsidP="00F8331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30EAB" w:rsidRPr="00F8331C" w:rsidP="00F8331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331C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430EAB" w:rsidRPr="00F8331C" w:rsidP="00F833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31C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30EAB" w:rsidRPr="00F8331C" w:rsidP="00F833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31C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430EAB" w:rsidRPr="00F8331C" w:rsidP="00F83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1C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430EAB" w:rsidRPr="005F7B52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sectPr w:rsidSect="0027761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EAB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1235F5"/>
    <w:rsid w:val="00130D09"/>
    <w:rsid w:val="001367FA"/>
    <w:rsid w:val="00157C12"/>
    <w:rsid w:val="001611E7"/>
    <w:rsid w:val="00165F98"/>
    <w:rsid w:val="00185CE3"/>
    <w:rsid w:val="001B4E4F"/>
    <w:rsid w:val="001B5294"/>
    <w:rsid w:val="001E0657"/>
    <w:rsid w:val="001E677C"/>
    <w:rsid w:val="001F2AB3"/>
    <w:rsid w:val="001F799F"/>
    <w:rsid w:val="00213F1A"/>
    <w:rsid w:val="00220601"/>
    <w:rsid w:val="00265600"/>
    <w:rsid w:val="002766AA"/>
    <w:rsid w:val="0027761D"/>
    <w:rsid w:val="00283D24"/>
    <w:rsid w:val="002A6059"/>
    <w:rsid w:val="002B0ACE"/>
    <w:rsid w:val="002B6A19"/>
    <w:rsid w:val="002D3BB9"/>
    <w:rsid w:val="002E1580"/>
    <w:rsid w:val="002E6ACD"/>
    <w:rsid w:val="00306327"/>
    <w:rsid w:val="0032048A"/>
    <w:rsid w:val="0033601A"/>
    <w:rsid w:val="003639A4"/>
    <w:rsid w:val="00377DCF"/>
    <w:rsid w:val="0038103D"/>
    <w:rsid w:val="003834C0"/>
    <w:rsid w:val="003B38AC"/>
    <w:rsid w:val="003E4377"/>
    <w:rsid w:val="003F2449"/>
    <w:rsid w:val="00430EAB"/>
    <w:rsid w:val="00447188"/>
    <w:rsid w:val="0046042E"/>
    <w:rsid w:val="00491927"/>
    <w:rsid w:val="004A0956"/>
    <w:rsid w:val="004C19C0"/>
    <w:rsid w:val="004D0E6F"/>
    <w:rsid w:val="004D17CF"/>
    <w:rsid w:val="004D35B4"/>
    <w:rsid w:val="004F4D5E"/>
    <w:rsid w:val="00507B35"/>
    <w:rsid w:val="00535696"/>
    <w:rsid w:val="00544CF5"/>
    <w:rsid w:val="00550F2F"/>
    <w:rsid w:val="00567F04"/>
    <w:rsid w:val="00583589"/>
    <w:rsid w:val="005D0DFE"/>
    <w:rsid w:val="005D10E7"/>
    <w:rsid w:val="005D4726"/>
    <w:rsid w:val="005F2B0E"/>
    <w:rsid w:val="005F3EE6"/>
    <w:rsid w:val="005F7B52"/>
    <w:rsid w:val="006330DF"/>
    <w:rsid w:val="00636FD9"/>
    <w:rsid w:val="00644B93"/>
    <w:rsid w:val="006921BD"/>
    <w:rsid w:val="006A4B3F"/>
    <w:rsid w:val="006A5873"/>
    <w:rsid w:val="007277C4"/>
    <w:rsid w:val="00743F40"/>
    <w:rsid w:val="007464E5"/>
    <w:rsid w:val="00785D5D"/>
    <w:rsid w:val="007911A3"/>
    <w:rsid w:val="00797A37"/>
    <w:rsid w:val="007A2DB2"/>
    <w:rsid w:val="007B668A"/>
    <w:rsid w:val="007E06F6"/>
    <w:rsid w:val="007F3D3E"/>
    <w:rsid w:val="0080175A"/>
    <w:rsid w:val="0080563F"/>
    <w:rsid w:val="00806449"/>
    <w:rsid w:val="00822311"/>
    <w:rsid w:val="00852F31"/>
    <w:rsid w:val="00886488"/>
    <w:rsid w:val="00895388"/>
    <w:rsid w:val="0089722B"/>
    <w:rsid w:val="008B7904"/>
    <w:rsid w:val="008F10F7"/>
    <w:rsid w:val="008F12B8"/>
    <w:rsid w:val="0090334B"/>
    <w:rsid w:val="00932304"/>
    <w:rsid w:val="009A3B82"/>
    <w:rsid w:val="009A6FAF"/>
    <w:rsid w:val="009B7D39"/>
    <w:rsid w:val="009C616D"/>
    <w:rsid w:val="009F7BFC"/>
    <w:rsid w:val="00A05540"/>
    <w:rsid w:val="00A448A7"/>
    <w:rsid w:val="00A768AD"/>
    <w:rsid w:val="00A82B8D"/>
    <w:rsid w:val="00A961EE"/>
    <w:rsid w:val="00AA7E44"/>
    <w:rsid w:val="00AC58DF"/>
    <w:rsid w:val="00AE38C8"/>
    <w:rsid w:val="00AE4EDB"/>
    <w:rsid w:val="00B16C6A"/>
    <w:rsid w:val="00B22766"/>
    <w:rsid w:val="00B339FB"/>
    <w:rsid w:val="00B36337"/>
    <w:rsid w:val="00B52424"/>
    <w:rsid w:val="00B67BF4"/>
    <w:rsid w:val="00B74E27"/>
    <w:rsid w:val="00B9103D"/>
    <w:rsid w:val="00BA54CE"/>
    <w:rsid w:val="00BB4440"/>
    <w:rsid w:val="00BC6020"/>
    <w:rsid w:val="00BE1FCC"/>
    <w:rsid w:val="00BE66B5"/>
    <w:rsid w:val="00C57086"/>
    <w:rsid w:val="00C66F63"/>
    <w:rsid w:val="00C7050E"/>
    <w:rsid w:val="00C73B0A"/>
    <w:rsid w:val="00C76FF9"/>
    <w:rsid w:val="00CB08E3"/>
    <w:rsid w:val="00CC319F"/>
    <w:rsid w:val="00CC73CD"/>
    <w:rsid w:val="00CE0A50"/>
    <w:rsid w:val="00CE30C6"/>
    <w:rsid w:val="00CE7331"/>
    <w:rsid w:val="00D0266E"/>
    <w:rsid w:val="00D03192"/>
    <w:rsid w:val="00D22740"/>
    <w:rsid w:val="00D2409F"/>
    <w:rsid w:val="00D550A8"/>
    <w:rsid w:val="00D560F0"/>
    <w:rsid w:val="00D66E0F"/>
    <w:rsid w:val="00D80A10"/>
    <w:rsid w:val="00D83295"/>
    <w:rsid w:val="00D86904"/>
    <w:rsid w:val="00DA10C3"/>
    <w:rsid w:val="00DA7BD9"/>
    <w:rsid w:val="00DB3764"/>
    <w:rsid w:val="00E050E0"/>
    <w:rsid w:val="00E26044"/>
    <w:rsid w:val="00E37840"/>
    <w:rsid w:val="00E4261D"/>
    <w:rsid w:val="00E615C7"/>
    <w:rsid w:val="00E61EAE"/>
    <w:rsid w:val="00EC0BFB"/>
    <w:rsid w:val="00ED6C09"/>
    <w:rsid w:val="00F12017"/>
    <w:rsid w:val="00F36CE3"/>
    <w:rsid w:val="00F51D36"/>
    <w:rsid w:val="00F820EC"/>
    <w:rsid w:val="00F8331C"/>
    <w:rsid w:val="00F947F7"/>
    <w:rsid w:val="00F95210"/>
    <w:rsid w:val="00FA4019"/>
    <w:rsid w:val="00FB1521"/>
    <w:rsid w:val="00FB7366"/>
    <w:rsid w:val="00FE097D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8331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