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3C003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="001F0D6C"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3C0033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C0033" w:rsid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A55E1" w:rsidRPr="003C003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3C00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</w:t>
      </w:r>
      <w:r w:rsidRPr="003C0033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C0033" w:rsid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3C0033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25FD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0B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F0D6C">
        <w:rPr>
          <w:rFonts w:ascii="Times New Roman" w:eastAsia="Times New Roman" w:hAnsi="Times New Roman" w:cs="Times New Roman"/>
          <w:sz w:val="24"/>
          <w:szCs w:val="24"/>
          <w:lang w:eastAsia="ru-RU"/>
        </w:rPr>
        <w:t>9-89</w:t>
      </w:r>
    </w:p>
    <w:p w:rsidR="006F6390" w:rsidRPr="003C0033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3CB" w:rsidRPr="003C0033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213CB" w:rsidRPr="003C0033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3C0033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2</w:t>
      </w:r>
      <w:r w:rsidR="00BE0BD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</w:t>
      </w:r>
      <w:r w:rsidRPr="003C0033" w:rsid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2024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213CB" w:rsidRPr="003C0033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</w:t>
      </w:r>
      <w:r w:rsidRPr="003C0033" w:rsid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Мердымшаева Д.Р.</w:t>
      </w:r>
      <w:r w:rsidRP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мкр., д. 4, в открытом судебном заседании дело об административном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правонарушении, предусмотренном ч. 1 ст. 20.25 КоАП РФ, в отношении</w:t>
      </w:r>
    </w:p>
    <w:p w:rsidR="00B213CB" w:rsidRPr="00DC547C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Матийчук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C547C" w:rsidR="00DC547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И.В.</w:t>
      </w:r>
      <w:r w:rsidR="00DC547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ПЕРСОНАЛЬНЫЕ </w:t>
      </w:r>
      <w:r w:rsidRPr="00DC547C" w:rsidR="00DC547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ДАННЫЕ,</w:t>
      </w:r>
    </w:p>
    <w:p w:rsidR="00B213CB" w:rsidRPr="0040207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0207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</w:t>
      </w:r>
      <w:r w:rsidRPr="0040207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 xml:space="preserve"> :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Матийчук И.В. 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совершил</w:t>
      </w:r>
      <w:r w:rsid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административное правонарушение, предусмотренное ч. 1 ст. 20.25 КоАП РФ, при следующих обстоятельствах.</w:t>
      </w:r>
    </w:p>
    <w:p w:rsidR="00836B8D" w:rsidRPr="00DD4CF9" w:rsidP="00836B8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DC547C" w:rsidR="00DC547C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ЦАФАП ГИБДД МВД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г. Севастополю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C547C" w:rsidR="00DC547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DC547C" w:rsidR="00DC547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Матийчук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изнана виновной в совершении административного правонарушения, предусмотренного ч. 2 ст. 12.9 КоАП РФ, и ей назначено наказание в виде административного штрафа в размере 500 руб.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По состоянию 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C547C" w:rsidR="00DC547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штраф не уплачен. Таким образом, по истечении 60 д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ней со дня вступления постановления в законную силу штраф в полном размере не уплачен.</w:t>
      </w:r>
    </w:p>
    <w:p w:rsidR="00B213CB" w:rsidRPr="003C003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В судебном заседании </w:t>
      </w:r>
      <w:r w:rsidRPr="00402072" w:rsidR="00025FD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Матийчук И.В.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разъяснены процессуальные права, предусмотренные </w:t>
      </w:r>
      <w:r w:rsidRPr="00402072" w:rsidR="00C41A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ч. 2 ст. 24.2, 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ч. 1 ст. 25.1 КоАП РФ. Отвода судьи и ходатайств не поступило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Матийчук И.В.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</w:t>
      </w:r>
      <w:r w:rsidRPr="003C0033" w:rsidR="00C41A0D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3C003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3C003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Исследовав представленные матер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иалы, выслушав участника процесса, прихожу к выводу о том, что вина 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Матийчук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DC547C" w:rsidR="00DC547C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</w:t>
      </w:r>
      <w:r w:rsidRPr="003C0033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3C0033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3C0033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C547C" w:rsidR="00DC547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Матийчук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3); копией постановления </w:t>
      </w:r>
      <w:r w:rsidRPr="00DC547C" w:rsidR="00DC547C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="001F0D6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C547C" w:rsidR="00DC547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Мати</w:t>
      </w:r>
      <w:r w:rsidR="00402072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чук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Pr="003C0033" w:rsidR="00C17F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 w:rsidR="00836B8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="00836B8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 (л.д. 4); </w:t>
      </w:r>
      <w:r w:rsidR="00836B8D">
        <w:rPr>
          <w:rFonts w:ascii="Times New Roman" w:eastAsia="Arial Unicode MS" w:hAnsi="Times New Roman" w:cs="Times New Roman"/>
          <w:sz w:val="24"/>
          <w:szCs w:val="24"/>
          <w:lang w:eastAsia="ru-RU"/>
        </w:rPr>
        <w:t>платежной квитанцией (</w:t>
      </w:r>
      <w:r w:rsidR="00BE0B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л.д.5),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сведениями об административных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правонарушениях 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Матийчук И.В.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 w:rsidR="00BE0BDE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836B8D">
        <w:rPr>
          <w:rFonts w:ascii="Times New Roman" w:eastAsia="Arial Unicode MS" w:hAnsi="Times New Roman" w:cs="Times New Roman"/>
          <w:sz w:val="24"/>
          <w:szCs w:val="24"/>
          <w:lang w:eastAsia="ru-RU"/>
        </w:rPr>
        <w:t>-7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</w:t>
      </w:r>
      <w:r w:rsidRPr="003C0033">
        <w:rPr>
          <w:rFonts w:ascii="Times New Roman" w:eastAsia="Calibri" w:hAnsi="Times New Roman" w:cs="Times New Roman"/>
          <w:sz w:val="24"/>
          <w:szCs w:val="24"/>
        </w:rPr>
        <w:t>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</w:t>
      </w:r>
      <w:r w:rsidR="00025FD7">
        <w:rPr>
          <w:rFonts w:ascii="Times New Roman" w:eastAsia="Calibri" w:hAnsi="Times New Roman" w:cs="Times New Roman"/>
          <w:sz w:val="24"/>
          <w:szCs w:val="24"/>
        </w:rPr>
        <w:t xml:space="preserve">ё </w:t>
      </w:r>
      <w:r w:rsidRPr="003C0033">
        <w:rPr>
          <w:rFonts w:ascii="Times New Roman" w:eastAsia="Calibri" w:hAnsi="Times New Roman" w:cs="Times New Roman"/>
          <w:sz w:val="24"/>
          <w:szCs w:val="24"/>
        </w:rPr>
        <w:t>права соблюдены.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признавая вину </w:t>
      </w:r>
      <w:r w:rsidRPr="00402072" w:rsidR="00025F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Матийчук И.В.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доказанной, мировой судья квалифиц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ирует е</w:t>
      </w:r>
      <w:r w:rsidRPr="00402072" w:rsidR="00025F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ё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действия по ч. 1 ст. 20.25 КоАП РФ – неуплата 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DC547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силу ст. 4.2 КоАП РФ о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бстоятельствами, смягчающими административную ответственность, мировой судья признаёт признание вины и раскаяние лица</w:t>
      </w:r>
      <w:r w:rsidRPr="00402072" w:rsidR="006903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DC547C" w:rsidR="00DC54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ПЕРСОНАЛЬНЫЕ ДАННЫЕ.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402072" w:rsidR="00025F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Матийчук И.В.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правонарушения, е</w:t>
      </w:r>
      <w:r w:rsidRPr="00402072" w:rsidR="00025F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ё 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личность, семейное и материальное положение, обстоятельства, смягчающие административную ответств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енность.</w:t>
      </w:r>
    </w:p>
    <w:p w:rsidR="00B213CB" w:rsidRPr="00402072" w:rsidP="00B213C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онарушителем, так и другими лицами.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40207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 о с т а н о в и л :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Матийчук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C547C" w:rsidR="00DC547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И.В.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признать виновн</w:t>
      </w:r>
      <w:r w:rsidR="00BE0BDE">
        <w:rPr>
          <w:rFonts w:ascii="Times New Roman" w:eastAsia="Calibri" w:hAnsi="Times New Roman" w:cs="Times New Roman"/>
          <w:sz w:val="24"/>
          <w:szCs w:val="24"/>
        </w:rPr>
        <w:t>ой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3C0033" w:rsidR="00161C0D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 w:rsidR="00BE0BDE"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03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одна тысяча</w:t>
      </w:r>
      <w:r w:rsidRPr="003C0033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3C0033" w:rsidRPr="003C0033" w:rsidP="003C0033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3C0033">
        <w:t xml:space="preserve">          Реквизиты для уплаты ад</w:t>
      </w:r>
      <w:r w:rsidRPr="003C0033">
        <w:t xml:space="preserve">министративного штрафа: </w:t>
      </w:r>
      <w:r w:rsidRPr="003C0033">
        <w:rPr>
          <w:rFonts w:eastAsia="Calibri"/>
        </w:rPr>
        <w:t xml:space="preserve">получатель: </w:t>
      </w:r>
      <w:r w:rsidRPr="003C0033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</w:t>
      </w:r>
      <w:r w:rsidRPr="003C0033">
        <w:t xml:space="preserve">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1F0D6C" w:rsidR="001F0D6C">
        <w:t>0410760300595001602420181</w:t>
      </w:r>
      <w:r w:rsidRPr="003C0033">
        <w:t>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лжна быть представлена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033" w:rsidR="006F6390">
        <w:rPr>
          <w:rFonts w:ascii="Times New Roman" w:eastAsia="Calibri" w:hAnsi="Times New Roman" w:cs="Times New Roman"/>
          <w:sz w:val="24"/>
          <w:szCs w:val="24"/>
        </w:rPr>
        <w:t>РК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="00025FD7">
        <w:rPr>
          <w:rFonts w:ascii="Times New Roman" w:eastAsia="Calibri" w:hAnsi="Times New Roman" w:cs="Times New Roman"/>
          <w:sz w:val="24"/>
          <w:szCs w:val="24"/>
        </w:rPr>
        <w:t>Матийчук И.В.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, что в соответствии со ст. 32.2 КоАП РФ, административный штраф должен быть уплачен лицом, привлеченным к </w:t>
      </w:r>
      <w:r w:rsidRPr="003C0033">
        <w:rPr>
          <w:rFonts w:ascii="Times New Roman" w:eastAsia="Calibri" w:hAnsi="Times New Roman" w:cs="Times New Roman"/>
          <w:sz w:val="24"/>
          <w:szCs w:val="24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</w:t>
      </w:r>
      <w:r w:rsidRPr="003C0033">
        <w:rPr>
          <w:rFonts w:ascii="Times New Roman" w:eastAsia="Calibri" w:hAnsi="Times New Roman" w:cs="Times New Roman"/>
          <w:sz w:val="24"/>
          <w:szCs w:val="24"/>
        </w:rPr>
        <w:t>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Pr="003C0033" w:rsidR="00F66D86">
        <w:rPr>
          <w:rFonts w:ascii="Times New Roman" w:eastAsia="Calibri" w:hAnsi="Times New Roman" w:cs="Times New Roman"/>
          <w:sz w:val="24"/>
          <w:szCs w:val="24"/>
        </w:rPr>
        <w:t xml:space="preserve">мирового судью </w:t>
      </w:r>
      <w:r w:rsidRPr="003C0033" w:rsidR="00FC21A2">
        <w:rPr>
          <w:rFonts w:ascii="Times New Roman" w:eastAsia="Calibri" w:hAnsi="Times New Roman" w:cs="Times New Roman"/>
          <w:sz w:val="24"/>
          <w:szCs w:val="24"/>
        </w:rPr>
        <w:t>или непосредственно в суд, уполномоченный рассматривать жалобу</w:t>
      </w:r>
      <w:r w:rsidRPr="003C00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547C" w:rsidP="00F66D86">
      <w:pPr>
        <w:spacing w:after="0" w:line="240" w:lineRule="auto"/>
        <w:jc w:val="both"/>
        <w:rPr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="00690334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  <w:t xml:space="preserve">     Д.</w:t>
      </w:r>
      <w:r w:rsidRPr="003C0033" w:rsidR="003C0033">
        <w:rPr>
          <w:rFonts w:ascii="Times New Roman" w:eastAsia="Calibri" w:hAnsi="Times New Roman" w:cs="Times New Roman"/>
          <w:sz w:val="24"/>
          <w:szCs w:val="24"/>
        </w:rPr>
        <w:t xml:space="preserve">Р. </w:t>
      </w:r>
      <w:r w:rsidRPr="003C0033" w:rsidR="003C0033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p w:rsidR="00DC547C" w:rsidP="00DC547C">
      <w:pPr>
        <w:jc w:val="both"/>
        <w:rPr>
          <w:rFonts w:ascii="Times New Roman" w:hAnsi="Times New Roman" w:cs="Times New Roman"/>
          <w:lang w:val="en-US"/>
        </w:rPr>
      </w:pPr>
    </w:p>
    <w:p w:rsidR="00DC547C" w:rsidRPr="00A674EC" w:rsidP="00DC547C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Деперсонифицировано</w:t>
      </w:r>
      <w:r w:rsidRPr="00A674EC">
        <w:rPr>
          <w:rFonts w:ascii="Times New Roman" w:hAnsi="Times New Roman" w:cs="Times New Roman"/>
        </w:rPr>
        <w:t>:</w:t>
      </w:r>
    </w:p>
    <w:p w:rsidR="00DC547C" w:rsidRPr="00A674EC" w:rsidP="00DC547C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Лингвистический контроль произвела</w:t>
      </w:r>
    </w:p>
    <w:p w:rsidR="00DC547C" w:rsidRPr="00A674EC" w:rsidP="00DC547C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DC547C" w:rsidRPr="00A674EC" w:rsidP="00DC547C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 xml:space="preserve">Мировой </w:t>
      </w:r>
      <w:r w:rsidRPr="00A674EC">
        <w:rPr>
          <w:rFonts w:ascii="Times New Roman" w:hAnsi="Times New Roman" w:cs="Times New Roman"/>
        </w:rPr>
        <w:t>судья______________Д.Р</w:t>
      </w:r>
      <w:r w:rsidRPr="00A674EC">
        <w:rPr>
          <w:rFonts w:ascii="Times New Roman" w:hAnsi="Times New Roman" w:cs="Times New Roman"/>
        </w:rPr>
        <w:t xml:space="preserve">. </w:t>
      </w:r>
      <w:r w:rsidRPr="00A674EC">
        <w:rPr>
          <w:rFonts w:ascii="Times New Roman" w:hAnsi="Times New Roman" w:cs="Times New Roman"/>
        </w:rPr>
        <w:t>Мердымшаева</w:t>
      </w:r>
    </w:p>
    <w:p w:rsidR="00DC547C" w:rsidRPr="00A674EC" w:rsidP="00DC547C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«__»_______2024г.</w:t>
      </w:r>
    </w:p>
    <w:p w:rsidR="00905B36" w:rsidRPr="00DC547C" w:rsidP="00DC547C">
      <w:pPr>
        <w:rPr>
          <w:sz w:val="24"/>
          <w:szCs w:val="24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47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5FD7"/>
    <w:rsid w:val="00032AB1"/>
    <w:rsid w:val="00043232"/>
    <w:rsid w:val="00055CA9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0D6C"/>
    <w:rsid w:val="001F27EA"/>
    <w:rsid w:val="001F39F4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E1052"/>
    <w:rsid w:val="002E2AFE"/>
    <w:rsid w:val="002E4E9B"/>
    <w:rsid w:val="002E765B"/>
    <w:rsid w:val="002F6D32"/>
    <w:rsid w:val="003279BC"/>
    <w:rsid w:val="00335560"/>
    <w:rsid w:val="00336349"/>
    <w:rsid w:val="00343F8E"/>
    <w:rsid w:val="00346C42"/>
    <w:rsid w:val="00355447"/>
    <w:rsid w:val="0038439D"/>
    <w:rsid w:val="003A17BA"/>
    <w:rsid w:val="003B3C84"/>
    <w:rsid w:val="003B64A4"/>
    <w:rsid w:val="003B758D"/>
    <w:rsid w:val="003C0033"/>
    <w:rsid w:val="003C2B53"/>
    <w:rsid w:val="003D2567"/>
    <w:rsid w:val="00400504"/>
    <w:rsid w:val="00402072"/>
    <w:rsid w:val="00403709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41DD5"/>
    <w:rsid w:val="00577A00"/>
    <w:rsid w:val="005828A1"/>
    <w:rsid w:val="00583FF1"/>
    <w:rsid w:val="00585D71"/>
    <w:rsid w:val="00594DA7"/>
    <w:rsid w:val="005968DE"/>
    <w:rsid w:val="005A2FC9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0334"/>
    <w:rsid w:val="00696FB4"/>
    <w:rsid w:val="006979E4"/>
    <w:rsid w:val="006A0269"/>
    <w:rsid w:val="006A21DA"/>
    <w:rsid w:val="006A47CD"/>
    <w:rsid w:val="006B62A7"/>
    <w:rsid w:val="006F456F"/>
    <w:rsid w:val="006F6390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36B8D"/>
    <w:rsid w:val="008562CB"/>
    <w:rsid w:val="00874C9E"/>
    <w:rsid w:val="00891037"/>
    <w:rsid w:val="00892F65"/>
    <w:rsid w:val="008A3773"/>
    <w:rsid w:val="008A6C11"/>
    <w:rsid w:val="008C2BB2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674EC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BE0BDE"/>
    <w:rsid w:val="00BF51E0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C547C"/>
    <w:rsid w:val="00DD34B8"/>
    <w:rsid w:val="00DD4CF9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40B3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74932-8998-4332-AE47-CD04F70B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