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5176B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75176B" w:rsidR="00BE0B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176B" w:rsidR="00F040E2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75176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75176B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176B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75176B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751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5176B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75176B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176B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176B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75176B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5176B" w:rsidR="00025F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176B" w:rsidR="00F040E2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75176B" w:rsidR="00025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176B" w:rsidR="00F040E2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6F6390" w:rsidRPr="0075176B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75176B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75176B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5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75176B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  <w:r w:rsidRPr="0075176B" w:rsidR="00D80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5176B" w:rsidR="00D809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5176B" w:rsidR="00D809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2</w:t>
      </w:r>
      <w:r w:rsidRPr="0075176B"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</w:t>
      </w:r>
      <w:r w:rsidRPr="0075176B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75176B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5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75176B" w:rsid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 Д.Р.</w:t>
      </w:r>
      <w:r w:rsidRPr="0075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75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нарушении, предусмотренном ч. 1 ст. 20.25 КоАП РФ, в отношении</w:t>
      </w:r>
    </w:p>
    <w:p w:rsidR="00B213CB" w:rsidRPr="0075176B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75176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 w:rsidRPr="0075176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45F3D" w:rsidR="00D45F3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И.В., ПЕРСОНАЛЬНЫЕ ДАННЫЕ,</w:t>
      </w:r>
      <w:r w:rsidRPr="00751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213CB" w:rsidRPr="0075176B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5176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C0795E" w:rsidRPr="0075176B" w:rsidP="00C0795E">
      <w:pPr>
        <w:pStyle w:val="BodyTextIndent"/>
        <w:rPr>
          <w:rFonts w:ascii="Times New Roman" w:hAnsi="Times New Roman"/>
          <w:sz w:val="24"/>
          <w:szCs w:val="24"/>
        </w:rPr>
      </w:pPr>
      <w:r w:rsidRPr="0075176B">
        <w:rPr>
          <w:rFonts w:ascii="Times New Roman" w:eastAsia="Calibri" w:hAnsi="Times New Roman"/>
          <w:color w:val="000000" w:themeColor="text1"/>
          <w:sz w:val="24"/>
          <w:szCs w:val="24"/>
        </w:rPr>
        <w:t>Матийчук И.В</w:t>
      </w:r>
      <w:r w:rsidRPr="0075176B">
        <w:rPr>
          <w:rFonts w:ascii="Times New Roman" w:hAnsi="Times New Roman"/>
          <w:sz w:val="24"/>
          <w:szCs w:val="24"/>
        </w:rPr>
        <w:t xml:space="preserve">., </w:t>
      </w:r>
      <w:r w:rsidRPr="0075176B">
        <w:rPr>
          <w:rFonts w:ascii="Times New Roman" w:hAnsi="Times New Roman"/>
          <w:sz w:val="24"/>
          <w:szCs w:val="24"/>
        </w:rPr>
        <w:t>зарегистрированная</w:t>
      </w:r>
      <w:r w:rsidRPr="0075176B">
        <w:rPr>
          <w:rFonts w:ascii="Times New Roman" w:hAnsi="Times New Roman"/>
          <w:sz w:val="24"/>
          <w:szCs w:val="24"/>
        </w:rPr>
        <w:t xml:space="preserve"> по адресу: </w:t>
      </w:r>
      <w:r w:rsidRPr="00D45F3D" w:rsidR="00D45F3D">
        <w:rPr>
          <w:rFonts w:ascii="Times New Roman" w:hAnsi="Times New Roman"/>
          <w:sz w:val="24"/>
          <w:szCs w:val="24"/>
        </w:rPr>
        <w:t>АДРЕС</w:t>
      </w:r>
      <w:r w:rsidRPr="0075176B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D45F3D" w:rsidR="00D45F3D">
        <w:rPr>
          <w:rFonts w:ascii="Times New Roman" w:hAnsi="Times New Roman"/>
          <w:sz w:val="24"/>
          <w:szCs w:val="24"/>
        </w:rPr>
        <w:t>ДАТА</w:t>
      </w:r>
      <w:r w:rsidRPr="0075176B">
        <w:rPr>
          <w:rFonts w:ascii="Times New Roman" w:hAnsi="Times New Roman"/>
          <w:sz w:val="24"/>
          <w:szCs w:val="24"/>
        </w:rPr>
        <w:t xml:space="preserve"> включительно, не уплатила штраф в размере 500 (пятьсот) рублей, наложенный на нее на основании постановления по делу об административном правонарушении </w:t>
      </w:r>
      <w:r w:rsidRPr="00D45F3D" w:rsidR="00D45F3D">
        <w:rPr>
          <w:rFonts w:ascii="Times New Roman" w:hAnsi="Times New Roman"/>
          <w:sz w:val="24"/>
          <w:szCs w:val="24"/>
        </w:rPr>
        <w:t>НОМЕР</w:t>
      </w:r>
      <w:r w:rsidRPr="0075176B">
        <w:rPr>
          <w:rFonts w:ascii="Times New Roman" w:hAnsi="Times New Roman"/>
          <w:sz w:val="24"/>
          <w:szCs w:val="24"/>
        </w:rPr>
        <w:t xml:space="preserve"> от </w:t>
      </w:r>
      <w:r w:rsidRPr="00D45F3D" w:rsidR="00D45F3D">
        <w:rPr>
          <w:rFonts w:ascii="Times New Roman" w:hAnsi="Times New Roman"/>
          <w:sz w:val="24"/>
          <w:szCs w:val="24"/>
        </w:rPr>
        <w:t>ДАТА</w:t>
      </w:r>
      <w:r w:rsidRPr="0075176B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правонарушения, предусмотренного ч. 2 ст. 12.9 КоАП РФ, вступившего в законную силу </w:t>
      </w:r>
      <w:r w:rsidRPr="00D45F3D" w:rsidR="00D45F3D">
        <w:rPr>
          <w:rFonts w:ascii="Times New Roman" w:hAnsi="Times New Roman"/>
          <w:sz w:val="24"/>
          <w:szCs w:val="24"/>
        </w:rPr>
        <w:t>ДАТА</w:t>
      </w:r>
      <w:r w:rsidRPr="0075176B">
        <w:rPr>
          <w:rFonts w:ascii="Times New Roman" w:hAnsi="Times New Roman"/>
          <w:sz w:val="24"/>
          <w:szCs w:val="24"/>
        </w:rPr>
        <w:t>., то есть совершила правонарушение, предусмотренное ч. 1 ст. 20.25</w:t>
      </w:r>
      <w:r w:rsidRPr="0075176B">
        <w:rPr>
          <w:rFonts w:ascii="Times New Roman" w:hAnsi="Times New Roman"/>
          <w:sz w:val="24"/>
          <w:szCs w:val="24"/>
        </w:rPr>
        <w:t xml:space="preserve"> КоАП РФ.</w:t>
      </w:r>
    </w:p>
    <w:p w:rsidR="00B213CB" w:rsidRPr="0075176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176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В судебном з</w:t>
      </w:r>
      <w:r w:rsidRPr="0075176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аседании </w:t>
      </w:r>
      <w:r w:rsidRPr="0075176B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 И.В.</w:t>
      </w:r>
      <w:r w:rsidRPr="0075176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75176B" w:rsidR="00C4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ч. 2 ст. 24.2, </w:t>
      </w:r>
      <w:r w:rsidRPr="0075176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 ст. 25.1 КоАП РФ. Отвода судьи и ходатайств не поступило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 И.В.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75176B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75176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5176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по делу доказательствами: протоколом </w:t>
      </w:r>
      <w:r w:rsidRPr="00D45F3D" w:rsidR="00D45F3D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75176B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75176B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75176B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45F3D" w:rsidR="00D45F3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Pr="0075176B" w:rsidR="00C079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D45F3D" w:rsidR="00D45F3D">
        <w:rPr>
          <w:rFonts w:ascii="Times New Roman" w:hAnsi="Times New Roman"/>
          <w:sz w:val="24"/>
          <w:szCs w:val="24"/>
        </w:rPr>
        <w:t>НОМЕР</w:t>
      </w:r>
      <w:r w:rsidRPr="0075176B" w:rsidR="00C0795E">
        <w:rPr>
          <w:rFonts w:ascii="Times New Roman" w:hAnsi="Times New Roman"/>
          <w:sz w:val="24"/>
          <w:szCs w:val="24"/>
        </w:rPr>
        <w:t xml:space="preserve"> </w:t>
      </w:r>
      <w:r w:rsidRPr="0075176B" w:rsidR="00C0795E">
        <w:rPr>
          <w:rFonts w:ascii="Times New Roman" w:hAnsi="Times New Roman"/>
          <w:sz w:val="24"/>
          <w:szCs w:val="24"/>
        </w:rPr>
        <w:t>от</w:t>
      </w:r>
      <w:r w:rsidRPr="0075176B" w:rsidR="00C0795E">
        <w:rPr>
          <w:rFonts w:ascii="Times New Roman" w:hAnsi="Times New Roman"/>
          <w:sz w:val="24"/>
          <w:szCs w:val="24"/>
        </w:rPr>
        <w:t xml:space="preserve"> </w:t>
      </w:r>
      <w:r w:rsidRPr="00D45F3D" w:rsidR="00D45F3D">
        <w:rPr>
          <w:rFonts w:ascii="Times New Roman" w:hAnsi="Times New Roman"/>
          <w:sz w:val="24"/>
          <w:szCs w:val="24"/>
        </w:rPr>
        <w:t>ДАТА</w:t>
      </w:r>
      <w:r w:rsidRPr="00D45F3D" w:rsidR="00D45F3D">
        <w:rPr>
          <w:rFonts w:ascii="Times New Roman" w:hAnsi="Times New Roman"/>
          <w:sz w:val="24"/>
          <w:szCs w:val="24"/>
        </w:rPr>
        <w:t xml:space="preserve"> 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</w:t>
      </w:r>
      <w:r w:rsidRPr="0075176B" w:rsidR="00402072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чук</w:t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75176B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75176B" w:rsidR="00C0795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Pr="0075176B" w:rsidR="00C079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 4); </w:t>
      </w:r>
      <w:r w:rsidRPr="0075176B"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платежной квитанцией (л.д.</w:t>
      </w:r>
      <w:r w:rsidRPr="0075176B" w:rsidR="00C079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5176B"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5)</w:t>
      </w:r>
      <w:r w:rsidRPr="0075176B" w:rsidR="00C0795E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75176B"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75176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Матийчук И.В. 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75176B"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75176B" w:rsidR="00C0795E">
        <w:rPr>
          <w:rFonts w:ascii="Times New Roman" w:eastAsia="Arial Unicode MS" w:hAnsi="Times New Roman" w:cs="Times New Roman"/>
          <w:sz w:val="24"/>
          <w:szCs w:val="24"/>
          <w:lang w:eastAsia="ru-RU"/>
        </w:rPr>
        <w:t>-7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75176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76B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</w:t>
      </w:r>
      <w:r w:rsidRPr="0075176B">
        <w:rPr>
          <w:rFonts w:ascii="Times New Roman" w:eastAsia="Calibri" w:hAnsi="Times New Roman" w:cs="Times New Roman"/>
          <w:sz w:val="24"/>
          <w:szCs w:val="24"/>
        </w:rPr>
        <w:t>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</w:t>
      </w:r>
      <w:r w:rsidRPr="0075176B">
        <w:rPr>
          <w:rFonts w:ascii="Times New Roman" w:eastAsia="Calibri" w:hAnsi="Times New Roman" w:cs="Times New Roman"/>
          <w:sz w:val="24"/>
          <w:szCs w:val="24"/>
        </w:rPr>
        <w:t>полномоченным лицом, копия протокола об административном правонарушении вручена правонарушителю в день составления, е</w:t>
      </w:r>
      <w:r w:rsidRPr="0075176B" w:rsidR="00025FD7">
        <w:rPr>
          <w:rFonts w:ascii="Times New Roman" w:eastAsia="Calibri" w:hAnsi="Times New Roman" w:cs="Times New Roman"/>
          <w:sz w:val="24"/>
          <w:szCs w:val="24"/>
        </w:rPr>
        <w:t xml:space="preserve">ё </w:t>
      </w:r>
      <w:r w:rsidRPr="0075176B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75176B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рассрочки, предусмотренных ст. 31.5 настоящего Кодекса.</w:t>
      </w:r>
    </w:p>
    <w:p w:rsidR="00B213CB" w:rsidRPr="0075176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5176B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признавая вину </w:t>
      </w:r>
      <w:r w:rsidRPr="0075176B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Матийчук И.В.</w:t>
      </w: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доказанной, мировой судья квалифицирует е</w:t>
      </w:r>
      <w:r w:rsidRPr="0075176B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действия по ч. 1 ст. 20.25 КоАП РФ – неуплата </w:t>
      </w:r>
      <w:r w:rsidRPr="0075176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административного штрафа в срок, </w:t>
      </w:r>
      <w:r w:rsidRPr="0075176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предусмотренный ч. 1 ст. 32.2 КоАП РФ</w:t>
      </w: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75176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45F3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признание вины и раскаяние лица</w:t>
      </w:r>
      <w:r w:rsidRPr="0075176B" w:rsidR="00690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D45F3D" w:rsidR="00D45F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ПЕРСОНАЛЬНЫЕ ДАННЫЕ.</w:t>
      </w:r>
    </w:p>
    <w:p w:rsidR="00B213CB" w:rsidRPr="0075176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75176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Разрешая вопрос о виде и размере административного наказания, мировой судья учитывает хара</w:t>
      </w: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ктер совершенного </w:t>
      </w:r>
      <w:r w:rsidRPr="0075176B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Матийчук И.В.</w:t>
      </w: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правонарушения, е</w:t>
      </w:r>
      <w:r w:rsidRPr="0075176B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ё </w:t>
      </w: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личность, семейное и материальное положение, обстоятельства, смягчающие административную ответственность.</w:t>
      </w:r>
    </w:p>
    <w:p w:rsidR="00B213CB" w:rsidRPr="0075176B" w:rsidP="00B213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Согласно ч.</w:t>
      </w:r>
      <w:r w:rsidRPr="0075176B" w:rsidR="005D3F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ст. 3.1 КоАП РФ, административное наказание является установленной</w:t>
      </w: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75176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</w:t>
      </w:r>
      <w:r w:rsidRPr="007517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КоАП РФ, мировой судья</w:t>
      </w:r>
    </w:p>
    <w:p w:rsidR="00B213CB" w:rsidRPr="0075176B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517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D80967" w:rsidRPr="0075176B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213CB" w:rsidRPr="0075176B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76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 w:rsidRPr="0075176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45F3D" w:rsidR="00D45F3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И.В.</w:t>
      </w:r>
      <w:r w:rsidRPr="0075176B">
        <w:rPr>
          <w:rFonts w:ascii="Times New Roman" w:eastAsia="Calibri" w:hAnsi="Times New Roman" w:cs="Times New Roman"/>
          <w:sz w:val="24"/>
          <w:szCs w:val="24"/>
        </w:rPr>
        <w:t xml:space="preserve"> признать виновн</w:t>
      </w:r>
      <w:r w:rsidRPr="0075176B" w:rsidR="00BE0BDE">
        <w:rPr>
          <w:rFonts w:ascii="Times New Roman" w:eastAsia="Calibri" w:hAnsi="Times New Roman" w:cs="Times New Roman"/>
          <w:sz w:val="24"/>
          <w:szCs w:val="24"/>
        </w:rPr>
        <w:t>ой</w:t>
      </w:r>
      <w:r w:rsidRPr="0075176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75176B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75176B" w:rsidR="00BE0BDE">
        <w:rPr>
          <w:rFonts w:ascii="Times New Roman" w:hAnsi="Times New Roman" w:cs="Times New Roman"/>
          <w:sz w:val="24"/>
          <w:szCs w:val="24"/>
        </w:rPr>
        <w:t>1000</w:t>
      </w:r>
      <w:r w:rsidRPr="0075176B">
        <w:rPr>
          <w:rFonts w:ascii="Times New Roman" w:hAnsi="Times New Roman" w:cs="Times New Roman"/>
          <w:sz w:val="24"/>
          <w:szCs w:val="24"/>
        </w:rPr>
        <w:t xml:space="preserve"> (одна тысяча) рублей. </w:t>
      </w:r>
    </w:p>
    <w:p w:rsidR="003C0033" w:rsidRPr="0075176B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75176B">
        <w:t xml:space="preserve">          Реквизиты для уплаты ад</w:t>
      </w:r>
      <w:r w:rsidRPr="0075176B">
        <w:t xml:space="preserve">министративного штрафа: </w:t>
      </w:r>
      <w:r w:rsidRPr="0075176B">
        <w:rPr>
          <w:rFonts w:eastAsia="Calibri"/>
        </w:rPr>
        <w:t xml:space="preserve">получатель: </w:t>
      </w:r>
      <w:r w:rsidRPr="0075176B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</w:t>
      </w:r>
      <w:r w:rsidRPr="0075176B">
        <w:t xml:space="preserve">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5176B" w:rsidR="00F040E2">
        <w:t>0410760300595001622420169</w:t>
      </w:r>
      <w:r w:rsidRPr="0075176B">
        <w:t>.</w:t>
      </w:r>
    </w:p>
    <w:p w:rsidR="00B213CB" w:rsidRPr="0075176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76B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</w:t>
      </w:r>
      <w:r w:rsidRPr="0075176B">
        <w:rPr>
          <w:rFonts w:ascii="Times New Roman" w:eastAsia="Calibri" w:hAnsi="Times New Roman" w:cs="Times New Roman"/>
          <w:sz w:val="24"/>
          <w:szCs w:val="24"/>
        </w:rPr>
        <w:t xml:space="preserve">лжна быть представлена </w:t>
      </w:r>
      <w:r w:rsidRPr="007517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751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7517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176B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75176B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75176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76B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75176B" w:rsidR="00025FD7">
        <w:rPr>
          <w:rFonts w:ascii="Times New Roman" w:eastAsia="Calibri" w:hAnsi="Times New Roman" w:cs="Times New Roman"/>
          <w:sz w:val="24"/>
          <w:szCs w:val="24"/>
        </w:rPr>
        <w:t>Матийчук И.В.</w:t>
      </w:r>
      <w:r w:rsidRPr="0075176B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</w:t>
      </w:r>
      <w:r w:rsidRPr="0075176B">
        <w:rPr>
          <w:rFonts w:ascii="Times New Roman" w:eastAsia="Calibri" w:hAnsi="Times New Roman" w:cs="Times New Roman"/>
          <w:sz w:val="24"/>
          <w:szCs w:val="24"/>
        </w:rPr>
        <w:t>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75176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76B">
        <w:rPr>
          <w:rFonts w:ascii="Times New Roman" w:eastAsia="Calibri" w:hAnsi="Times New Roman" w:cs="Times New Roman"/>
          <w:sz w:val="24"/>
          <w:szCs w:val="24"/>
        </w:rPr>
        <w:t xml:space="preserve">Согласно ч. 1 ст. 20.25 КоАП РФ неуплата штрафа </w:t>
      </w:r>
      <w:r w:rsidRPr="0075176B">
        <w:rPr>
          <w:rFonts w:ascii="Times New Roman" w:eastAsia="Calibri" w:hAnsi="Times New Roman" w:cs="Times New Roman"/>
          <w:sz w:val="24"/>
          <w:szCs w:val="24"/>
        </w:rPr>
        <w:t>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75176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76B">
        <w:rPr>
          <w:rFonts w:ascii="Times New Roman" w:eastAsia="Calibri" w:hAnsi="Times New Roman" w:cs="Times New Roman"/>
          <w:sz w:val="24"/>
          <w:szCs w:val="24"/>
        </w:rPr>
        <w:t>Пос</w:t>
      </w:r>
      <w:r w:rsidRPr="0075176B">
        <w:rPr>
          <w:rFonts w:ascii="Times New Roman" w:eastAsia="Calibri" w:hAnsi="Times New Roman" w:cs="Times New Roman"/>
          <w:sz w:val="24"/>
          <w:szCs w:val="24"/>
        </w:rPr>
        <w:t xml:space="preserve">тановление может быть обжаловано в Красноперекопский районный суд Республики Крым в течение 10 суток со дня </w:t>
      </w:r>
      <w:r w:rsidRPr="0075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5176B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75176B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75176B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7517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75176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F3D" w:rsidP="00F66D86">
      <w:pPr>
        <w:spacing w:after="0" w:line="240" w:lineRule="auto"/>
        <w:jc w:val="both"/>
        <w:rPr>
          <w:sz w:val="24"/>
          <w:szCs w:val="24"/>
        </w:rPr>
      </w:pPr>
      <w:r w:rsidRPr="0075176B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5176B">
        <w:rPr>
          <w:rFonts w:ascii="Times New Roman" w:eastAsia="Calibri" w:hAnsi="Times New Roman" w:cs="Times New Roman"/>
          <w:sz w:val="24"/>
          <w:szCs w:val="24"/>
        </w:rPr>
        <w:tab/>
      </w:r>
      <w:r w:rsidRPr="0075176B">
        <w:rPr>
          <w:rFonts w:ascii="Times New Roman" w:eastAsia="Calibri" w:hAnsi="Times New Roman" w:cs="Times New Roman"/>
          <w:sz w:val="24"/>
          <w:szCs w:val="24"/>
        </w:rPr>
        <w:tab/>
      </w:r>
      <w:r w:rsidRPr="0075176B">
        <w:rPr>
          <w:rFonts w:ascii="Times New Roman" w:eastAsia="Calibri" w:hAnsi="Times New Roman" w:cs="Times New Roman"/>
          <w:sz w:val="24"/>
          <w:szCs w:val="24"/>
        </w:rPr>
        <w:tab/>
      </w:r>
      <w:r w:rsidRPr="0075176B">
        <w:rPr>
          <w:rFonts w:ascii="Times New Roman" w:eastAsia="Calibri" w:hAnsi="Times New Roman" w:cs="Times New Roman"/>
          <w:sz w:val="24"/>
          <w:szCs w:val="24"/>
        </w:rPr>
        <w:tab/>
      </w:r>
      <w:r w:rsidRPr="0075176B" w:rsidR="00690334">
        <w:rPr>
          <w:rFonts w:ascii="Times New Roman" w:eastAsia="Calibri" w:hAnsi="Times New Roman" w:cs="Times New Roman"/>
          <w:sz w:val="24"/>
          <w:szCs w:val="24"/>
        </w:rPr>
        <w:tab/>
      </w:r>
      <w:r w:rsidRPr="0075176B">
        <w:rPr>
          <w:rFonts w:ascii="Times New Roman" w:eastAsia="Calibri" w:hAnsi="Times New Roman" w:cs="Times New Roman"/>
          <w:sz w:val="24"/>
          <w:szCs w:val="24"/>
        </w:rPr>
        <w:tab/>
      </w:r>
      <w:r w:rsidRPr="0075176B">
        <w:rPr>
          <w:rFonts w:ascii="Times New Roman" w:eastAsia="Calibri" w:hAnsi="Times New Roman" w:cs="Times New Roman"/>
          <w:sz w:val="24"/>
          <w:szCs w:val="24"/>
        </w:rPr>
        <w:tab/>
      </w:r>
      <w:r w:rsidRPr="0075176B">
        <w:rPr>
          <w:rFonts w:ascii="Times New Roman" w:eastAsia="Calibri" w:hAnsi="Times New Roman" w:cs="Times New Roman"/>
          <w:sz w:val="24"/>
          <w:szCs w:val="24"/>
        </w:rPr>
        <w:tab/>
        <w:t xml:space="preserve">     Д.</w:t>
      </w:r>
      <w:r w:rsidRPr="0075176B" w:rsidR="003C0033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r w:rsidRPr="0075176B" w:rsidR="003C0033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D45F3D" w:rsidP="00D45F3D">
      <w:pPr>
        <w:rPr>
          <w:sz w:val="24"/>
          <w:szCs w:val="24"/>
        </w:rPr>
      </w:pPr>
    </w:p>
    <w:p w:rsidR="00D45F3D" w:rsidRPr="00A674EC" w:rsidP="00D45F3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Деперсонифицировано</w:t>
      </w:r>
      <w:r w:rsidRPr="00A674EC">
        <w:rPr>
          <w:rFonts w:ascii="Times New Roman" w:hAnsi="Times New Roman" w:cs="Times New Roman"/>
        </w:rPr>
        <w:t>:</w:t>
      </w:r>
    </w:p>
    <w:p w:rsidR="00D45F3D" w:rsidRPr="00A674EC" w:rsidP="00D45F3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Лингвистический контроль произвела</w:t>
      </w:r>
    </w:p>
    <w:p w:rsidR="00D45F3D" w:rsidRPr="00A674EC" w:rsidP="00D45F3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D45F3D" w:rsidRPr="00A674EC" w:rsidP="00D45F3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 xml:space="preserve">Мировой </w:t>
      </w:r>
      <w:r w:rsidRPr="00A674EC">
        <w:rPr>
          <w:rFonts w:ascii="Times New Roman" w:hAnsi="Times New Roman" w:cs="Times New Roman"/>
        </w:rPr>
        <w:t>судья______________Д.Р</w:t>
      </w:r>
      <w:r w:rsidRPr="00A674EC">
        <w:rPr>
          <w:rFonts w:ascii="Times New Roman" w:hAnsi="Times New Roman" w:cs="Times New Roman"/>
        </w:rPr>
        <w:t xml:space="preserve">. </w:t>
      </w:r>
      <w:r w:rsidRPr="00A674EC">
        <w:rPr>
          <w:rFonts w:ascii="Times New Roman" w:hAnsi="Times New Roman" w:cs="Times New Roman"/>
        </w:rPr>
        <w:t>Мердымшаева</w:t>
      </w:r>
    </w:p>
    <w:p w:rsidR="00D45F3D" w:rsidRPr="00A674EC" w:rsidP="00D45F3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«__»_______2024г.</w:t>
      </w:r>
    </w:p>
    <w:p w:rsidR="00905B36" w:rsidRPr="00D45F3D" w:rsidP="00D45F3D">
      <w:pPr>
        <w:rPr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F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5FD7"/>
    <w:rsid w:val="00032AB1"/>
    <w:rsid w:val="00042DC0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0033"/>
    <w:rsid w:val="003C2B53"/>
    <w:rsid w:val="003D2567"/>
    <w:rsid w:val="00400504"/>
    <w:rsid w:val="00402072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D3F23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0334"/>
    <w:rsid w:val="00696FB4"/>
    <w:rsid w:val="006979E4"/>
    <w:rsid w:val="006A0269"/>
    <w:rsid w:val="006A21DA"/>
    <w:rsid w:val="006A47CD"/>
    <w:rsid w:val="006B62A7"/>
    <w:rsid w:val="006C4D56"/>
    <w:rsid w:val="006F456F"/>
    <w:rsid w:val="006F6390"/>
    <w:rsid w:val="00703914"/>
    <w:rsid w:val="00707294"/>
    <w:rsid w:val="0071305E"/>
    <w:rsid w:val="00715C53"/>
    <w:rsid w:val="00717F7B"/>
    <w:rsid w:val="007241DE"/>
    <w:rsid w:val="0075176B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26C5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674EC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E0BDE"/>
    <w:rsid w:val="00BF51E0"/>
    <w:rsid w:val="00C0795E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D01D9"/>
    <w:rsid w:val="00CE3F7C"/>
    <w:rsid w:val="00CF0FC6"/>
    <w:rsid w:val="00CF4149"/>
    <w:rsid w:val="00D053E8"/>
    <w:rsid w:val="00D1586D"/>
    <w:rsid w:val="00D26080"/>
    <w:rsid w:val="00D315C2"/>
    <w:rsid w:val="00D325AF"/>
    <w:rsid w:val="00D4164E"/>
    <w:rsid w:val="00D44E4C"/>
    <w:rsid w:val="00D45F3D"/>
    <w:rsid w:val="00D56A35"/>
    <w:rsid w:val="00D80967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040E2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C0795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uiPriority w:val="99"/>
    <w:semiHidden/>
    <w:rsid w:val="00C0795E"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C0795E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7813-B5BB-4782-80EA-38CB5D1E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