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D0D8C" w:rsidRPr="00E7213F" w:rsidP="0089538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721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Дело № 5-</w:t>
      </w:r>
      <w:r w:rsidR="00E721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59-173/2026</w:t>
      </w:r>
    </w:p>
    <w:p w:rsidR="00222FEF" w:rsidRPr="00E7213F" w:rsidP="0089538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721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УИД 91</w:t>
      </w:r>
      <w:r w:rsidRPr="00E7213F" w:rsidR="00C3081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MS0</w:t>
      </w:r>
      <w:r w:rsidRPr="00E721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0</w:t>
      </w:r>
      <w:r w:rsidR="00E721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25-01-2026-001020-75</w:t>
      </w:r>
    </w:p>
    <w:p w:rsidR="00222FEF" w:rsidRPr="00E7213F" w:rsidP="0089538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D0D8C" w:rsidRPr="00E7213F" w:rsidP="009F7BF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7213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 О С Т А Н О В Л Е Н И Е</w:t>
      </w:r>
    </w:p>
    <w:p w:rsidR="00D65462" w:rsidRPr="00E7213F" w:rsidP="00ED13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7213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о назначении административного наказания</w:t>
      </w:r>
    </w:p>
    <w:p w:rsidR="00CE1204" w:rsidRPr="00E7213F" w:rsidP="00ED13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E1204" w:rsidRPr="00E7213F" w:rsidP="00222FEF">
      <w:pPr>
        <w:spacing w:before="120" w:after="12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E7213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E7213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10 июня 2026</w:t>
      </w:r>
      <w:r w:rsidRPr="00E7213F" w:rsidR="00C30812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7213F" w:rsidR="00222FE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года                                                    </w:t>
      </w:r>
      <w:r w:rsidRPr="00E7213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г. Красноперекопск</w:t>
      </w:r>
    </w:p>
    <w:p w:rsidR="00222FEF" w:rsidRPr="00E7213F" w:rsidP="00222FEF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7213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E7213F" w:rsidR="00F72A06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М</w:t>
      </w:r>
      <w:r w:rsidRPr="00E7213F" w:rsidR="005D0D8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ировой судья </w:t>
      </w:r>
      <w:r w:rsidRPr="00E721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судебного </w:t>
      </w:r>
      <w:r w:rsidRPr="00E721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участка № 58</w:t>
      </w:r>
      <w:r w:rsidRPr="00E7213F" w:rsidR="005D0D8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Красноперекопского судебного района</w:t>
      </w:r>
      <w:r w:rsidRPr="00E7213F" w:rsidR="00C3081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7213F" w:rsidR="005D0D8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Респ</w:t>
      </w:r>
      <w:r w:rsidRPr="00E721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ублики Крым</w:t>
      </w:r>
      <w:r w:rsidR="00E721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исполняющий обязанности мирового судьи судебного участка № 59 Красноперекопского судебного района Республики Крым,</w:t>
      </w:r>
      <w:r w:rsidRPr="00E721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7213F" w:rsidR="00C3081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Захарова А.С.</w:t>
      </w:r>
      <w:r w:rsidRPr="00E7213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(296002, Российская Федерация, Республика Крым, г. Красноперекопск, мкр. 10, д. 4)</w:t>
      </w:r>
      <w:r w:rsidRPr="00E7213F" w:rsidR="005D0D8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E7213F" w:rsidR="005D0D8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рассмотрев в </w:t>
      </w:r>
      <w:r w:rsidRPr="00E7213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открытом судебном заседании </w:t>
      </w:r>
      <w:r w:rsidRPr="00E7213F" w:rsidR="005D0D8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дело об административном правонарушении, предусмотренном ч.</w:t>
      </w:r>
      <w:r w:rsidRPr="00E7213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7213F" w:rsidR="005D0D8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4 ст.</w:t>
      </w:r>
      <w:r w:rsidRPr="00E7213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7213F" w:rsidR="005D0D8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12.15 </w:t>
      </w:r>
      <w:r w:rsidRPr="00E7213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Кодекса Российской Федерации об административных правонару</w:t>
      </w:r>
      <w:r w:rsidRPr="00E7213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шениях (далее - КоАП РФ),</w:t>
      </w:r>
      <w:r w:rsidRPr="00E7213F" w:rsidR="005D0D8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в отношении</w:t>
      </w:r>
    </w:p>
    <w:p w:rsidR="00CE1204" w:rsidRPr="00E7213F" w:rsidP="009C4A53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E7213F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</w:t>
      </w:r>
      <w:r w:rsidR="00E7213F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Григоренко </w:t>
      </w:r>
      <w:r w:rsidR="0009489A">
        <w:rPr>
          <w:rFonts w:ascii="Times New Roman" w:eastAsia="Arial Unicode MS" w:hAnsi="Times New Roman" w:cs="Times New Roman"/>
          <w:sz w:val="28"/>
          <w:szCs w:val="28"/>
          <w:lang w:eastAsia="ru-RU"/>
        </w:rPr>
        <w:t>В.И. ПЕРСОНАЛЬНЫЕ ДАНЫЕ</w:t>
      </w:r>
      <w:r w:rsidRPr="00E7213F" w:rsidR="00C30812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, личность которого установлена из материалов дела, </w:t>
      </w:r>
    </w:p>
    <w:p w:rsidR="00222FEF" w:rsidRPr="00E7213F" w:rsidP="00ED1349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</w:pPr>
      <w:r w:rsidRPr="00E7213F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>у с т а н о в и л</w:t>
      </w:r>
      <w:r w:rsidRPr="00E7213F" w:rsidR="005D0D8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>:</w:t>
      </w:r>
    </w:p>
    <w:p w:rsidR="00F72A06" w:rsidRPr="00E7213F" w:rsidP="009204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D02B3" w:rsidRPr="00175CD0" w:rsidP="00175CD0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E7213F">
        <w:rPr>
          <w:color w:val="000000"/>
          <w:sz w:val="28"/>
          <w:szCs w:val="28"/>
        </w:rPr>
        <w:t xml:space="preserve">      </w:t>
      </w:r>
      <w:r w:rsidR="0009489A">
        <w:rPr>
          <w:color w:val="000000"/>
          <w:sz w:val="28"/>
          <w:szCs w:val="28"/>
        </w:rPr>
        <w:t>ДАТА ВРЕМЯ</w:t>
      </w:r>
      <w:r w:rsidRPr="00175CD0" w:rsidR="00100FFB">
        <w:rPr>
          <w:color w:val="000000"/>
          <w:sz w:val="28"/>
          <w:szCs w:val="28"/>
        </w:rPr>
        <w:t>.</w:t>
      </w:r>
      <w:r w:rsidRPr="00175CD0" w:rsidR="005D0D8C">
        <w:rPr>
          <w:color w:val="000000"/>
          <w:sz w:val="28"/>
          <w:szCs w:val="28"/>
        </w:rPr>
        <w:t xml:space="preserve"> на </w:t>
      </w:r>
      <w:r w:rsidR="0009489A">
        <w:rPr>
          <w:color w:val="000000"/>
          <w:sz w:val="28"/>
          <w:szCs w:val="28"/>
        </w:rPr>
        <w:t>АДРЕС</w:t>
      </w:r>
      <w:r w:rsidRPr="00175CD0" w:rsidR="00E7213F">
        <w:rPr>
          <w:color w:val="000000"/>
          <w:sz w:val="28"/>
          <w:szCs w:val="28"/>
        </w:rPr>
        <w:t xml:space="preserve"> </w:t>
      </w:r>
      <w:r w:rsidRPr="00175CD0">
        <w:rPr>
          <w:color w:val="000000"/>
          <w:sz w:val="28"/>
          <w:szCs w:val="28"/>
        </w:rPr>
        <w:t xml:space="preserve"> </w:t>
      </w:r>
      <w:r w:rsidRPr="00175CD0" w:rsidR="00E7213F">
        <w:rPr>
          <w:color w:val="000000"/>
          <w:sz w:val="28"/>
          <w:szCs w:val="28"/>
        </w:rPr>
        <w:t xml:space="preserve">Григоренко </w:t>
      </w:r>
      <w:r w:rsidR="0009489A">
        <w:rPr>
          <w:color w:val="000000"/>
          <w:sz w:val="28"/>
          <w:szCs w:val="28"/>
        </w:rPr>
        <w:t>В.И.</w:t>
      </w:r>
      <w:r w:rsidRPr="00175CD0">
        <w:rPr>
          <w:color w:val="000000"/>
          <w:sz w:val="28"/>
          <w:szCs w:val="28"/>
        </w:rPr>
        <w:t xml:space="preserve"> упра</w:t>
      </w:r>
      <w:r w:rsidRPr="00175CD0" w:rsidR="0092041C">
        <w:rPr>
          <w:color w:val="000000"/>
          <w:sz w:val="28"/>
          <w:szCs w:val="28"/>
        </w:rPr>
        <w:t>вляя</w:t>
      </w:r>
      <w:r w:rsidRPr="00175CD0" w:rsidR="00F54A64">
        <w:rPr>
          <w:color w:val="000000"/>
          <w:sz w:val="28"/>
          <w:szCs w:val="28"/>
        </w:rPr>
        <w:t xml:space="preserve"> тр</w:t>
      </w:r>
      <w:r w:rsidRPr="00175CD0" w:rsidR="00F72A06">
        <w:rPr>
          <w:color w:val="000000"/>
          <w:sz w:val="28"/>
          <w:szCs w:val="28"/>
        </w:rPr>
        <w:t xml:space="preserve">анспортным средством </w:t>
      </w:r>
      <w:r w:rsidR="0009489A">
        <w:rPr>
          <w:sz w:val="28"/>
          <w:szCs w:val="28"/>
        </w:rPr>
        <w:t>МАРКА МОДЕЛЬ</w:t>
      </w:r>
      <w:r w:rsidRPr="00175CD0" w:rsidR="009C4A53">
        <w:rPr>
          <w:sz w:val="28"/>
          <w:szCs w:val="28"/>
        </w:rPr>
        <w:t>, государственн</w:t>
      </w:r>
      <w:r w:rsidRPr="00175CD0">
        <w:rPr>
          <w:sz w:val="28"/>
          <w:szCs w:val="28"/>
        </w:rPr>
        <w:t xml:space="preserve">ый регистрационный знак </w:t>
      </w:r>
      <w:r w:rsidR="0009489A">
        <w:rPr>
          <w:sz w:val="28"/>
          <w:szCs w:val="28"/>
        </w:rPr>
        <w:t>НОМЕР</w:t>
      </w:r>
      <w:r w:rsidRPr="00175CD0" w:rsidR="000C6C7F">
        <w:rPr>
          <w:sz w:val="28"/>
          <w:szCs w:val="28"/>
        </w:rPr>
        <w:t xml:space="preserve"> (принадлежащим </w:t>
      </w:r>
      <w:r w:rsidR="0009489A">
        <w:rPr>
          <w:rFonts w:eastAsia="Arial Unicode MS"/>
          <w:sz w:val="28"/>
          <w:szCs w:val="28"/>
        </w:rPr>
        <w:t>М</w:t>
      </w:r>
      <w:r w:rsidR="0009489A">
        <w:rPr>
          <w:rFonts w:eastAsia="Arial Unicode MS"/>
          <w:sz w:val="28"/>
          <w:szCs w:val="28"/>
        </w:rPr>
        <w:t>,Л</w:t>
      </w:r>
      <w:r w:rsidR="0009489A">
        <w:rPr>
          <w:rFonts w:eastAsia="Arial Unicode MS"/>
          <w:sz w:val="28"/>
          <w:szCs w:val="28"/>
        </w:rPr>
        <w:t>,П,</w:t>
      </w:r>
      <w:r w:rsidRPr="00175CD0" w:rsidR="00E7213F">
        <w:rPr>
          <w:rFonts w:eastAsia="Arial Unicode MS"/>
          <w:sz w:val="28"/>
          <w:szCs w:val="28"/>
        </w:rPr>
        <w:t>,</w:t>
      </w:r>
      <w:r w:rsidRPr="00175CD0" w:rsidR="00EC01C0">
        <w:rPr>
          <w:rFonts w:eastAsia="Arial Unicode MS"/>
          <w:sz w:val="28"/>
          <w:szCs w:val="28"/>
        </w:rPr>
        <w:t xml:space="preserve"> адрес:</w:t>
      </w:r>
      <w:r w:rsidR="0009489A">
        <w:rPr>
          <w:rFonts w:eastAsia="Arial Unicode MS"/>
          <w:sz w:val="28"/>
          <w:szCs w:val="28"/>
        </w:rPr>
        <w:t xml:space="preserve"> </w:t>
      </w:r>
      <w:r w:rsidR="0009489A">
        <w:rPr>
          <w:rFonts w:eastAsia="Arial Unicode MS"/>
          <w:sz w:val="28"/>
          <w:szCs w:val="28"/>
        </w:rPr>
        <w:t>АДРЕС</w:t>
      </w:r>
      <w:r w:rsidRPr="00175CD0" w:rsidR="000C6C7F">
        <w:rPr>
          <w:sz w:val="28"/>
          <w:szCs w:val="28"/>
        </w:rPr>
        <w:t>)</w:t>
      </w:r>
      <w:r w:rsidRPr="00175CD0" w:rsidR="009C4A53">
        <w:rPr>
          <w:sz w:val="28"/>
          <w:szCs w:val="28"/>
        </w:rPr>
        <w:t xml:space="preserve">, </w:t>
      </w:r>
      <w:r w:rsidRPr="00175CD0" w:rsidR="00175CD0">
        <w:rPr>
          <w:sz w:val="28"/>
          <w:szCs w:val="28"/>
        </w:rPr>
        <w:t>при повороте налево в нарушение требований пункта 8.6 Правил дорожного движения совершил выезд на полосу дороги, предназначенную для встречного движения</w:t>
      </w:r>
      <w:r w:rsidR="00175CD0">
        <w:rPr>
          <w:sz w:val="28"/>
          <w:szCs w:val="28"/>
        </w:rPr>
        <w:t>.</w:t>
      </w:r>
    </w:p>
    <w:p w:rsidR="00CB201B" w:rsidRPr="00E7213F" w:rsidP="00CB201B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судебное заседание Григоренко В.И. не явился,  извещен надлежащим образом, предоставил суду  заявление о рассмотрении дела без его участия, указав, что с нарушением согласен, вину признает, в содеянном раскаивается, ввиду чего с</w:t>
      </w:r>
      <w:r>
        <w:rPr>
          <w:rFonts w:ascii="Times New Roman" w:hAnsi="Times New Roman" w:cs="Times New Roman"/>
          <w:sz w:val="28"/>
          <w:szCs w:val="28"/>
        </w:rPr>
        <w:t xml:space="preserve">уд счел возможным рассмотреть дело без его участия.  </w:t>
      </w:r>
    </w:p>
    <w:p w:rsidR="00EC25E2" w:rsidRPr="00E7213F" w:rsidP="008D7030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E7213F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</w:t>
      </w:r>
      <w:r w:rsidR="00175CD0">
        <w:rPr>
          <w:rFonts w:ascii="Times New Roman" w:eastAsia="Arial Unicode MS" w:hAnsi="Times New Roman" w:cs="Times New Roman"/>
          <w:sz w:val="28"/>
          <w:szCs w:val="28"/>
          <w:lang w:eastAsia="ru-RU"/>
        </w:rPr>
        <w:t>И</w:t>
      </w:r>
      <w:r w:rsidRPr="00E7213F" w:rsidR="00164FB1">
        <w:rPr>
          <w:rFonts w:ascii="Times New Roman" w:eastAsia="Arial Unicode MS" w:hAnsi="Times New Roman" w:cs="Times New Roman"/>
          <w:sz w:val="28"/>
          <w:szCs w:val="28"/>
          <w:lang w:eastAsia="ru-RU"/>
        </w:rPr>
        <w:t>сследовав</w:t>
      </w:r>
      <w:r w:rsidRPr="00E7213F" w:rsidR="005D0D8C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материалы дела, мировой судья пришёл к </w:t>
      </w:r>
      <w:r w:rsidRPr="00E7213F">
        <w:rPr>
          <w:rFonts w:ascii="Times New Roman" w:eastAsia="Arial Unicode MS" w:hAnsi="Times New Roman" w:cs="Times New Roman"/>
          <w:sz w:val="28"/>
          <w:szCs w:val="28"/>
          <w:lang w:eastAsia="ru-RU"/>
        </w:rPr>
        <w:t>следующим выводам.</w:t>
      </w:r>
    </w:p>
    <w:p w:rsidR="00C12878" w:rsidRPr="00E7213F" w:rsidP="003F7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213F">
        <w:rPr>
          <w:rFonts w:ascii="Times New Roman" w:hAnsi="Times New Roman" w:cs="Times New Roman"/>
          <w:color w:val="000000"/>
          <w:sz w:val="28"/>
          <w:szCs w:val="28"/>
        </w:rPr>
        <w:t xml:space="preserve">      Согласно диспозиции части 4 статьи 12.15 Кодекса Российской Федерации об административных правонарушениях </w:t>
      </w:r>
      <w:r w:rsidRPr="00E7213F">
        <w:rPr>
          <w:rFonts w:ascii="Times New Roman" w:hAnsi="Times New Roman" w:cs="Times New Roman"/>
          <w:color w:val="000000"/>
          <w:sz w:val="28"/>
          <w:szCs w:val="28"/>
        </w:rPr>
        <w:t>административная ответственность предусмотрена за выезд в нарушение Правил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частью 3 настоящей ста</w:t>
      </w:r>
      <w:r w:rsidRPr="00E7213F">
        <w:rPr>
          <w:rFonts w:ascii="Times New Roman" w:hAnsi="Times New Roman" w:cs="Times New Roman"/>
          <w:color w:val="000000"/>
          <w:sz w:val="28"/>
          <w:szCs w:val="28"/>
        </w:rPr>
        <w:t>тьи.</w:t>
      </w:r>
    </w:p>
    <w:p w:rsidR="00175CD0" w:rsidP="003C29A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13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позицией Верховного Суда Российской Федерации, сформулированной в пункте 15 постановления Пленума Верховного Суда Российской Федерации от 25 июня 2019 года N 20 "О некоторых вопросах, возникающих в судебной практике при рассмотрении д</w:t>
      </w:r>
      <w:r w:rsidRPr="00E7213F">
        <w:rPr>
          <w:rFonts w:ascii="Times New Roman" w:eastAsia="Times New Roman" w:hAnsi="Times New Roman" w:cs="Times New Roman"/>
          <w:sz w:val="28"/>
          <w:szCs w:val="28"/>
          <w:lang w:eastAsia="ru-RU"/>
        </w:rPr>
        <w:t>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</w:t>
      </w:r>
      <w:r w:rsidRPr="00E72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у, предназначенную для встречного движения, либо на трамвайные пути встречного направления (за исключением случаев объезда препятствия (пункт 1.2 ПДД РФ), которые квалифицируются по части 3 данной </w:t>
      </w:r>
      <w:r w:rsidRPr="00E7213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статьи), подлежат квалификации по части 4 статьи 12.15 Коде</w:t>
      </w:r>
      <w:r w:rsidRPr="00E72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кса Российской Федерации об административных правонарушениях. </w:t>
      </w:r>
    </w:p>
    <w:p w:rsidR="00175CD0" w:rsidRPr="00175CD0" w:rsidP="00175CD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5CD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пункту 1.3 Правил дорожного движения Российской Федерации, утвержденных Постановлением Совета Министров - Правительства Российской Федерац</w:t>
      </w:r>
      <w:r w:rsidR="00836705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от 23 октября 1993 г. N 1090,</w:t>
      </w:r>
      <w:r w:rsidRPr="00175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участники дор</w:t>
      </w:r>
      <w:r w:rsidRPr="00175CD0">
        <w:rPr>
          <w:rFonts w:ascii="Times New Roman" w:eastAsia="Times New Roman" w:hAnsi="Times New Roman" w:cs="Times New Roman"/>
          <w:sz w:val="28"/>
          <w:szCs w:val="28"/>
          <w:lang w:eastAsia="ru-RU"/>
        </w:rPr>
        <w:t>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</w:t>
      </w:r>
      <w:r w:rsidRPr="00175CD0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ными сигналами.</w:t>
      </w:r>
    </w:p>
    <w:p w:rsidR="00175CD0" w:rsidRPr="00175CD0" w:rsidP="00175CD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5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силу пункта 8.6 Правил дорожного движения поворот должен осуществляться таким образом, чтобы при выезде с пересечения проезжих частей транспортное средство не оказалось на стороне встречного движения. </w:t>
      </w:r>
    </w:p>
    <w:p w:rsidR="00EC25E2" w:rsidRPr="00E7213F" w:rsidP="009C4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213F">
        <w:rPr>
          <w:rFonts w:ascii="Times New Roman" w:hAnsi="Times New Roman" w:cs="Times New Roman"/>
          <w:sz w:val="28"/>
          <w:szCs w:val="28"/>
        </w:rPr>
        <w:t xml:space="preserve">     </w:t>
      </w:r>
      <w:r w:rsidRPr="00E7213F" w:rsidR="003F7004">
        <w:rPr>
          <w:rFonts w:ascii="Times New Roman" w:hAnsi="Times New Roman" w:cs="Times New Roman"/>
          <w:sz w:val="28"/>
          <w:szCs w:val="28"/>
        </w:rPr>
        <w:t xml:space="preserve"> </w:t>
      </w:r>
      <w:r w:rsidRPr="00E7213F">
        <w:rPr>
          <w:rFonts w:ascii="Times New Roman" w:hAnsi="Times New Roman" w:cs="Times New Roman"/>
          <w:sz w:val="28"/>
          <w:szCs w:val="28"/>
        </w:rPr>
        <w:t xml:space="preserve">  </w:t>
      </w:r>
      <w:r w:rsidRPr="00E7213F">
        <w:rPr>
          <w:rFonts w:ascii="Times New Roman" w:hAnsi="Times New Roman" w:cs="Times New Roman"/>
          <w:color w:val="000000"/>
          <w:sz w:val="28"/>
          <w:szCs w:val="28"/>
        </w:rPr>
        <w:t>Факт совершения</w:t>
      </w:r>
      <w:r w:rsidRPr="00E7213F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5CD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Григоренко В.И.</w:t>
      </w:r>
      <w:r w:rsidRPr="00E7213F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 </w:t>
      </w:r>
      <w:r w:rsidRPr="00E7213F">
        <w:rPr>
          <w:rFonts w:ascii="Times New Roman" w:hAnsi="Times New Roman" w:cs="Times New Roman"/>
          <w:color w:val="000000"/>
          <w:sz w:val="28"/>
          <w:szCs w:val="28"/>
        </w:rPr>
        <w:t>административного правонарушения, предусмотренного ч. 4 ст. 12.15 Кодекса Российской Федерации об административных правонарушениях подтверждается следующими доказательствами:</w:t>
      </w:r>
    </w:p>
    <w:p w:rsidR="00594E8E" w:rsidRPr="00E7213F" w:rsidP="003F700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213F">
        <w:rPr>
          <w:rFonts w:ascii="Times New Roman" w:hAnsi="Times New Roman" w:cs="Times New Roman"/>
          <w:sz w:val="28"/>
          <w:szCs w:val="28"/>
        </w:rPr>
        <w:t xml:space="preserve">- </w:t>
      </w:r>
      <w:r w:rsidRPr="00E7213F" w:rsidR="005D0D8C">
        <w:rPr>
          <w:rFonts w:ascii="Times New Roman" w:hAnsi="Times New Roman" w:cs="Times New Roman"/>
          <w:sz w:val="28"/>
          <w:szCs w:val="28"/>
        </w:rPr>
        <w:t>п</w:t>
      </w:r>
      <w:r w:rsidRPr="00E7213F" w:rsidR="005D0D8C">
        <w:rPr>
          <w:rFonts w:ascii="Times New Roman" w:hAnsi="Times New Roman" w:cs="Times New Roman"/>
          <w:color w:val="000000"/>
          <w:sz w:val="28"/>
          <w:szCs w:val="28"/>
        </w:rPr>
        <w:t xml:space="preserve">ротоколом </w:t>
      </w:r>
      <w:r w:rsidR="0009489A">
        <w:rPr>
          <w:rFonts w:ascii="Times New Roman" w:hAnsi="Times New Roman" w:cs="Times New Roman"/>
          <w:color w:val="000000"/>
          <w:sz w:val="28"/>
          <w:szCs w:val="28"/>
        </w:rPr>
        <w:t>СЕРИЯ НОМЕР</w:t>
      </w:r>
      <w:r w:rsidRPr="00E7213F" w:rsidR="003C29A7">
        <w:rPr>
          <w:rFonts w:ascii="Times New Roman" w:hAnsi="Times New Roman" w:cs="Times New Roman"/>
          <w:color w:val="000000"/>
          <w:sz w:val="28"/>
          <w:szCs w:val="28"/>
        </w:rPr>
        <w:t xml:space="preserve"> об административном правонарушении от </w:t>
      </w:r>
      <w:r w:rsidR="0009489A">
        <w:rPr>
          <w:rFonts w:ascii="Times New Roman" w:hAnsi="Times New Roman" w:cs="Times New Roman"/>
          <w:color w:val="000000"/>
          <w:sz w:val="28"/>
          <w:szCs w:val="28"/>
        </w:rPr>
        <w:t>ДАТА</w:t>
      </w:r>
      <w:r w:rsidR="0009489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E7213F" w:rsidR="00CB201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213F" w:rsidR="00CB201B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E7213F" w:rsidR="00CB201B">
        <w:rPr>
          <w:rFonts w:ascii="Times New Roman" w:hAnsi="Times New Roman" w:cs="Times New Roman"/>
          <w:color w:val="000000"/>
          <w:sz w:val="28"/>
          <w:szCs w:val="28"/>
        </w:rPr>
        <w:t xml:space="preserve">оставленным в соответствии с положениями ст. 28.2 КоАП РФ в котором подробно изложена суть совершенного правонарушения </w:t>
      </w:r>
      <w:r w:rsidRPr="00E7213F" w:rsidR="003C29A7">
        <w:rPr>
          <w:rFonts w:ascii="Times New Roman" w:hAnsi="Times New Roman" w:cs="Times New Roman"/>
          <w:color w:val="000000"/>
          <w:sz w:val="28"/>
          <w:szCs w:val="28"/>
        </w:rPr>
        <w:t xml:space="preserve">(л.д. </w:t>
      </w:r>
      <w:r w:rsidR="00175CD0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E7213F">
        <w:rPr>
          <w:rFonts w:ascii="Times New Roman" w:hAnsi="Times New Roman" w:cs="Times New Roman"/>
          <w:color w:val="000000"/>
          <w:sz w:val="28"/>
          <w:szCs w:val="28"/>
        </w:rPr>
        <w:t>),</w:t>
      </w:r>
    </w:p>
    <w:p w:rsidR="002B4B37" w:rsidRPr="00E7213F" w:rsidP="00CB20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213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E7213F" w:rsidR="00CB201B">
        <w:rPr>
          <w:rFonts w:ascii="Times New Roman" w:hAnsi="Times New Roman" w:cs="Times New Roman"/>
          <w:color w:val="000000"/>
          <w:sz w:val="28"/>
          <w:szCs w:val="28"/>
        </w:rPr>
        <w:t>схемой места совершения административного правонарушения (л.д.</w:t>
      </w:r>
      <w:r w:rsidR="00175CD0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E7213F" w:rsidR="00CB201B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CB201B" w:rsidRPr="00E7213F" w:rsidP="00175CD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213F">
        <w:rPr>
          <w:rFonts w:ascii="Times New Roman" w:hAnsi="Times New Roman" w:cs="Times New Roman"/>
          <w:color w:val="000000"/>
          <w:sz w:val="28"/>
          <w:szCs w:val="28"/>
        </w:rPr>
        <w:t xml:space="preserve">-видеозаписью, на которой зафиксировано совершенное </w:t>
      </w:r>
      <w:r w:rsidRPr="00E7213F">
        <w:rPr>
          <w:rFonts w:ascii="Times New Roman" w:hAnsi="Times New Roman" w:cs="Times New Roman"/>
          <w:color w:val="000000"/>
          <w:sz w:val="28"/>
          <w:szCs w:val="28"/>
        </w:rPr>
        <w:t>правонарушение (диск, л.д.</w:t>
      </w:r>
      <w:r w:rsidR="00175CD0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E7213F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175CD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C35FF" w:rsidRPr="00E7213F" w:rsidP="00C744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213F">
        <w:rPr>
          <w:rFonts w:ascii="Times New Roman" w:hAnsi="Times New Roman" w:cs="Times New Roman"/>
          <w:iCs/>
          <w:sz w:val="28"/>
          <w:szCs w:val="28"/>
        </w:rPr>
        <w:t xml:space="preserve">      </w:t>
      </w:r>
      <w:r w:rsidRPr="00E7213F" w:rsidR="00D6546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7213F">
        <w:rPr>
          <w:rFonts w:ascii="Times New Roman" w:hAnsi="Times New Roman" w:cs="Times New Roman"/>
          <w:iCs/>
          <w:sz w:val="28"/>
          <w:szCs w:val="28"/>
        </w:rPr>
        <w:t>Исследовав и проанализировав представленные доказательства, мировой судья находит их относимыми, допустимыми, достоверными и достаточными для разрешения настоящего дела.</w:t>
      </w:r>
    </w:p>
    <w:p w:rsidR="005D0D8C" w:rsidRPr="00E7213F" w:rsidP="00CE48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213F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E7213F" w:rsidR="000B2C36">
        <w:rPr>
          <w:rFonts w:ascii="Times New Roman" w:hAnsi="Times New Roman" w:cs="Times New Roman"/>
          <w:color w:val="000000"/>
          <w:sz w:val="28"/>
          <w:szCs w:val="28"/>
        </w:rPr>
        <w:t xml:space="preserve">Таким образом, действия </w:t>
      </w:r>
      <w:r w:rsidR="00175CD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Григоренко </w:t>
      </w:r>
      <w:r w:rsidR="0009489A">
        <w:rPr>
          <w:rFonts w:ascii="Times New Roman" w:eastAsia="Arial Unicode MS" w:hAnsi="Times New Roman" w:cs="Times New Roman"/>
          <w:sz w:val="28"/>
          <w:szCs w:val="28"/>
          <w:lang w:eastAsia="ru-RU"/>
        </w:rPr>
        <w:t>В.И.</w:t>
      </w:r>
      <w:r w:rsidRPr="00E7213F" w:rsidR="00CE1204">
        <w:rPr>
          <w:rFonts w:ascii="Times New Roman" w:hAnsi="Times New Roman" w:cs="Times New Roman"/>
          <w:color w:val="000000"/>
          <w:sz w:val="28"/>
          <w:szCs w:val="28"/>
        </w:rPr>
        <w:t xml:space="preserve"> мировой судья</w:t>
      </w:r>
      <w:r w:rsidRPr="00E7213F" w:rsidR="000E7AB4">
        <w:rPr>
          <w:rFonts w:ascii="Times New Roman" w:hAnsi="Times New Roman" w:cs="Times New Roman"/>
          <w:sz w:val="28"/>
          <w:szCs w:val="28"/>
        </w:rPr>
        <w:t xml:space="preserve"> квалифицирует </w:t>
      </w:r>
      <w:r w:rsidRPr="00E7213F">
        <w:rPr>
          <w:rFonts w:ascii="Times New Roman" w:hAnsi="Times New Roman" w:cs="Times New Roman"/>
          <w:color w:val="000000"/>
          <w:sz w:val="28"/>
          <w:szCs w:val="28"/>
        </w:rPr>
        <w:t>по ч. 4 ст. 12.15 Кодекса Российской Федерации об административных правонарушениях – выезд в нарушение Правил дорожного движения на полосу, предназначенную для встречного движения.</w:t>
      </w:r>
    </w:p>
    <w:p w:rsidR="00CE1204" w:rsidRPr="00E7213F" w:rsidP="00CE12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213F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E7213F" w:rsidR="005D0D8C">
        <w:rPr>
          <w:rFonts w:ascii="Times New Roman" w:hAnsi="Times New Roman" w:cs="Times New Roman"/>
          <w:color w:val="000000"/>
          <w:sz w:val="28"/>
          <w:szCs w:val="28"/>
        </w:rPr>
        <w:t>Обстоятельств, предусмотренных ст. 24.5 КоАП РФ, исключающих производство по делу</w:t>
      </w:r>
      <w:r w:rsidRPr="00E7213F" w:rsidR="005F6588">
        <w:rPr>
          <w:rFonts w:ascii="Times New Roman" w:hAnsi="Times New Roman" w:cs="Times New Roman"/>
          <w:sz w:val="28"/>
          <w:szCs w:val="28"/>
        </w:rPr>
        <w:t xml:space="preserve">, мировым судьёй </w:t>
      </w:r>
      <w:r w:rsidRPr="00E7213F" w:rsidR="005D0D8C">
        <w:rPr>
          <w:rFonts w:ascii="Times New Roman" w:hAnsi="Times New Roman" w:cs="Times New Roman"/>
          <w:color w:val="000000"/>
          <w:sz w:val="28"/>
          <w:szCs w:val="28"/>
        </w:rPr>
        <w:t>не установлено.</w:t>
      </w:r>
    </w:p>
    <w:p w:rsidR="005D0D8C" w:rsidRPr="00E7213F" w:rsidP="00CE12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13F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E7213F">
        <w:rPr>
          <w:rFonts w:ascii="Times New Roman" w:hAnsi="Times New Roman" w:cs="Times New Roman"/>
          <w:sz w:val="28"/>
          <w:szCs w:val="28"/>
        </w:rPr>
        <w:t xml:space="preserve">Срок давности привлечения к административной ответственности не истек. </w:t>
      </w:r>
    </w:p>
    <w:p w:rsidR="008D7030" w:rsidRPr="00E7213F" w:rsidP="00B06F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13F">
        <w:rPr>
          <w:rFonts w:ascii="Times New Roman" w:hAnsi="Times New Roman" w:cs="Times New Roman"/>
          <w:sz w:val="28"/>
          <w:szCs w:val="28"/>
        </w:rPr>
        <w:t xml:space="preserve">       При назначении административного наказания мировой судья учитывает характер совершенного</w:t>
      </w:r>
      <w:r w:rsidRPr="00E721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213F">
        <w:rPr>
          <w:rFonts w:ascii="Times New Roman" w:hAnsi="Times New Roman" w:cs="Times New Roman"/>
          <w:sz w:val="28"/>
          <w:szCs w:val="28"/>
        </w:rPr>
        <w:t xml:space="preserve">административного правонарушения, личность виновного, его семейное и материальное положение, обстоятельства, смягчающие </w:t>
      </w:r>
      <w:r w:rsidRPr="00E7213F" w:rsidR="009B0C87">
        <w:rPr>
          <w:rFonts w:ascii="Times New Roman" w:hAnsi="Times New Roman" w:cs="Times New Roman"/>
          <w:sz w:val="28"/>
          <w:szCs w:val="28"/>
        </w:rPr>
        <w:t xml:space="preserve">и отягчающие </w:t>
      </w:r>
      <w:r w:rsidRPr="00E7213F">
        <w:rPr>
          <w:rFonts w:ascii="Times New Roman" w:hAnsi="Times New Roman" w:cs="Times New Roman"/>
          <w:sz w:val="28"/>
          <w:szCs w:val="28"/>
        </w:rPr>
        <w:t>а</w:t>
      </w:r>
      <w:r w:rsidRPr="00E7213F" w:rsidR="000D60DA">
        <w:rPr>
          <w:rFonts w:ascii="Times New Roman" w:hAnsi="Times New Roman" w:cs="Times New Roman"/>
          <w:sz w:val="28"/>
          <w:szCs w:val="28"/>
        </w:rPr>
        <w:t>дминистративную ответственность.</w:t>
      </w:r>
    </w:p>
    <w:p w:rsidR="00CB201B" w:rsidRPr="00E7213F" w:rsidP="00B06F3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213F">
        <w:rPr>
          <w:rFonts w:ascii="Times New Roman" w:hAnsi="Times New Roman" w:cs="Times New Roman"/>
          <w:color w:val="000000"/>
          <w:sz w:val="28"/>
          <w:szCs w:val="28"/>
        </w:rPr>
        <w:t xml:space="preserve">        Обстоятельств</w:t>
      </w:r>
      <w:r w:rsidR="00836705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Pr="00E7213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E7213F" w:rsidR="000D60DA">
        <w:rPr>
          <w:rFonts w:ascii="Times New Roman" w:hAnsi="Times New Roman" w:cs="Times New Roman"/>
          <w:color w:val="000000"/>
          <w:sz w:val="28"/>
          <w:szCs w:val="28"/>
        </w:rPr>
        <w:t>смягчающи</w:t>
      </w:r>
      <w:r w:rsidR="00836705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E721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213F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административную ответственность, </w:t>
      </w:r>
      <w:r w:rsidR="00175CD0">
        <w:rPr>
          <w:rFonts w:ascii="Times New Roman" w:hAnsi="Times New Roman" w:cs="Times New Roman"/>
          <w:color w:val="000000"/>
          <w:sz w:val="28"/>
          <w:szCs w:val="28"/>
        </w:rPr>
        <w:t xml:space="preserve">мировой судья в соответствии </w:t>
      </w:r>
      <w:r w:rsidRPr="00E7213F">
        <w:rPr>
          <w:rFonts w:ascii="Times New Roman" w:hAnsi="Times New Roman" w:cs="Times New Roman"/>
          <w:color w:val="000000"/>
          <w:sz w:val="28"/>
          <w:szCs w:val="28"/>
        </w:rPr>
        <w:t>с ч. 2 ст. 4.2 КоАП РФ</w:t>
      </w:r>
      <w:r w:rsidR="00836705">
        <w:rPr>
          <w:rFonts w:ascii="Times New Roman" w:hAnsi="Times New Roman" w:cs="Times New Roman"/>
          <w:color w:val="000000"/>
          <w:sz w:val="28"/>
          <w:szCs w:val="28"/>
        </w:rPr>
        <w:t xml:space="preserve"> признает</w:t>
      </w:r>
      <w:r w:rsidRPr="00E7213F">
        <w:rPr>
          <w:rFonts w:ascii="Times New Roman" w:hAnsi="Times New Roman" w:cs="Times New Roman"/>
          <w:color w:val="000000"/>
          <w:sz w:val="28"/>
          <w:szCs w:val="28"/>
        </w:rPr>
        <w:t xml:space="preserve"> полное признание правонарушителем</w:t>
      </w:r>
      <w:r w:rsidRPr="00E7213F" w:rsidR="003A516C">
        <w:rPr>
          <w:rFonts w:ascii="Times New Roman" w:hAnsi="Times New Roman" w:cs="Times New Roman"/>
          <w:color w:val="000000"/>
          <w:sz w:val="28"/>
          <w:szCs w:val="28"/>
        </w:rPr>
        <w:t xml:space="preserve"> своей</w:t>
      </w:r>
      <w:r w:rsidRPr="00E7213F">
        <w:rPr>
          <w:rFonts w:ascii="Times New Roman" w:hAnsi="Times New Roman" w:cs="Times New Roman"/>
          <w:color w:val="000000"/>
          <w:sz w:val="28"/>
          <w:szCs w:val="28"/>
        </w:rPr>
        <w:t xml:space="preserve"> вины</w:t>
      </w:r>
      <w:r w:rsidR="00175CD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E7213F" w:rsidR="003A51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75CD0" w:rsidRPr="008A248B" w:rsidP="00175CD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8A248B">
        <w:rPr>
          <w:rFonts w:ascii="Times New Roman" w:hAnsi="Times New Roman" w:cs="Times New Roman"/>
          <w:color w:val="000000"/>
          <w:sz w:val="27"/>
          <w:szCs w:val="27"/>
        </w:rPr>
        <w:t xml:space="preserve">        Обстоятельством, отягчающим административную ответственность, суд учитывает повторное совершение однородного правонарушения, поскольку в предоставленных материалах дела имеются сведения о привлечении </w:t>
      </w:r>
      <w:r>
        <w:rPr>
          <w:rFonts w:ascii="Times New Roman" w:hAnsi="Times New Roman" w:cs="Times New Roman"/>
          <w:color w:val="000000"/>
          <w:sz w:val="27"/>
          <w:szCs w:val="27"/>
        </w:rPr>
        <w:t>Гриоренко В.И.</w:t>
      </w:r>
      <w:r w:rsidRPr="008A248B">
        <w:rPr>
          <w:rFonts w:ascii="Times New Roman" w:hAnsi="Times New Roman" w:cs="Times New Roman"/>
          <w:color w:val="000000"/>
          <w:sz w:val="27"/>
          <w:szCs w:val="27"/>
        </w:rPr>
        <w:t xml:space="preserve"> к административной ответственност</w:t>
      </w:r>
      <w:r w:rsidRPr="008A248B">
        <w:rPr>
          <w:rFonts w:ascii="Times New Roman" w:hAnsi="Times New Roman" w:cs="Times New Roman"/>
          <w:color w:val="000000"/>
          <w:sz w:val="27"/>
          <w:szCs w:val="27"/>
        </w:rPr>
        <w:t xml:space="preserve">и  по ст. </w:t>
      </w:r>
      <w:r>
        <w:rPr>
          <w:rFonts w:ascii="Times New Roman" w:hAnsi="Times New Roman" w:cs="Times New Roman"/>
          <w:color w:val="000000"/>
          <w:sz w:val="27"/>
          <w:szCs w:val="27"/>
        </w:rPr>
        <w:t>ст.12.</w:t>
      </w:r>
      <w:r w:rsidR="00836705">
        <w:rPr>
          <w:rFonts w:ascii="Times New Roman" w:hAnsi="Times New Roman" w:cs="Times New Roman"/>
          <w:color w:val="000000"/>
          <w:sz w:val="27"/>
          <w:szCs w:val="27"/>
        </w:rPr>
        <w:t>6</w:t>
      </w:r>
      <w:r>
        <w:rPr>
          <w:rFonts w:ascii="Times New Roman" w:hAnsi="Times New Roman" w:cs="Times New Roman"/>
          <w:color w:val="000000"/>
          <w:sz w:val="27"/>
          <w:szCs w:val="27"/>
        </w:rPr>
        <w:t>, 12.9</w:t>
      </w:r>
      <w:r w:rsidRPr="008A248B">
        <w:rPr>
          <w:rFonts w:ascii="Times New Roman" w:hAnsi="Times New Roman" w:cs="Times New Roman"/>
          <w:color w:val="000000"/>
          <w:sz w:val="27"/>
          <w:szCs w:val="27"/>
        </w:rPr>
        <w:t xml:space="preserve"> КоАП РФ (л.д</w:t>
      </w:r>
      <w:r>
        <w:rPr>
          <w:rFonts w:ascii="Times New Roman" w:hAnsi="Times New Roman" w:cs="Times New Roman"/>
          <w:color w:val="000000"/>
          <w:sz w:val="27"/>
          <w:szCs w:val="27"/>
        </w:rPr>
        <w:t>. 7</w:t>
      </w:r>
      <w:r w:rsidRPr="008A248B">
        <w:rPr>
          <w:rFonts w:ascii="Times New Roman" w:hAnsi="Times New Roman" w:cs="Times New Roman"/>
          <w:color w:val="000000"/>
          <w:sz w:val="27"/>
          <w:szCs w:val="27"/>
        </w:rPr>
        <w:t>).</w:t>
      </w:r>
    </w:p>
    <w:p w:rsidR="00CE1204" w:rsidRPr="00E7213F" w:rsidP="00DB55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13F">
        <w:rPr>
          <w:rFonts w:ascii="Times New Roman" w:hAnsi="Times New Roman" w:cs="Times New Roman"/>
          <w:sz w:val="28"/>
          <w:szCs w:val="28"/>
        </w:rPr>
        <w:t xml:space="preserve">        Согласно ч. 1 ст. 3.1 КоАП РФ административное наказание является установленной государством мерой ответственности за совершение </w:t>
      </w:r>
      <w:r w:rsidRPr="00E7213F">
        <w:rPr>
          <w:rFonts w:ascii="Times New Roman" w:hAnsi="Times New Roman" w:cs="Times New Roman"/>
          <w:sz w:val="28"/>
          <w:szCs w:val="28"/>
        </w:rPr>
        <w:t>административного правонарушения и применяется в целях предупреждения соверше</w:t>
      </w:r>
      <w:r w:rsidRPr="00E7213F">
        <w:rPr>
          <w:rFonts w:ascii="Times New Roman" w:hAnsi="Times New Roman" w:cs="Times New Roman"/>
          <w:sz w:val="28"/>
          <w:szCs w:val="28"/>
        </w:rPr>
        <w:t>ния новых правонарушений, как самим правонарушителем, так и другими лицами.</w:t>
      </w:r>
    </w:p>
    <w:p w:rsidR="005D0D8C" w:rsidRPr="00E7213F" w:rsidP="0089538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213F">
        <w:rPr>
          <w:rFonts w:ascii="Times New Roman" w:hAnsi="Times New Roman" w:cs="Times New Roman"/>
          <w:color w:val="000000"/>
          <w:sz w:val="28"/>
          <w:szCs w:val="28"/>
        </w:rPr>
        <w:t>С учетом изложенного,</w:t>
      </w:r>
      <w:r w:rsidRPr="00E7213F" w:rsidR="003A516C">
        <w:rPr>
          <w:rFonts w:ascii="Times New Roman" w:hAnsi="Times New Roman" w:cs="Times New Roman"/>
          <w:color w:val="000000"/>
          <w:sz w:val="28"/>
          <w:szCs w:val="28"/>
        </w:rPr>
        <w:t xml:space="preserve"> на основании ч. 4 ст. 12.15 КоАП РФ, </w:t>
      </w:r>
      <w:r w:rsidRPr="00E7213F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ст.</w:t>
      </w:r>
      <w:r w:rsidRPr="00E7213F" w:rsidR="0016686F">
        <w:rPr>
          <w:rFonts w:ascii="Times New Roman" w:hAnsi="Times New Roman" w:cs="Times New Roman"/>
          <w:color w:val="000000"/>
          <w:sz w:val="28"/>
          <w:szCs w:val="28"/>
        </w:rPr>
        <w:t>ст.</w:t>
      </w:r>
      <w:r w:rsidRPr="00E7213F" w:rsidR="00892C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213F" w:rsidR="000E7AB4">
        <w:rPr>
          <w:rFonts w:ascii="Times New Roman" w:hAnsi="Times New Roman" w:cs="Times New Roman"/>
          <w:color w:val="000000"/>
          <w:sz w:val="28"/>
          <w:szCs w:val="28"/>
        </w:rPr>
        <w:t>29.9-</w:t>
      </w:r>
      <w:r w:rsidRPr="00E7213F">
        <w:rPr>
          <w:rFonts w:ascii="Times New Roman" w:hAnsi="Times New Roman" w:cs="Times New Roman"/>
          <w:color w:val="000000"/>
          <w:sz w:val="28"/>
          <w:szCs w:val="28"/>
        </w:rPr>
        <w:t>29.11 КоАП РФ, мировой судья</w:t>
      </w:r>
    </w:p>
    <w:p w:rsidR="00ED1349" w:rsidRPr="00E7213F" w:rsidP="00ED1349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7213F">
        <w:rPr>
          <w:rFonts w:ascii="Times New Roman" w:hAnsi="Times New Roman" w:cs="Times New Roman"/>
          <w:bCs/>
          <w:color w:val="000000"/>
          <w:sz w:val="28"/>
          <w:szCs w:val="28"/>
        </w:rPr>
        <w:t>п о с т а н о в и л</w:t>
      </w:r>
      <w:r w:rsidRPr="00E7213F" w:rsidR="005D0D8C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CE4898" w:rsidRPr="00E7213F" w:rsidP="00ED1349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A516C" w:rsidRPr="00E7213F" w:rsidP="003A516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Григоренко </w:t>
      </w:r>
      <w:r w:rsidR="0009489A">
        <w:rPr>
          <w:rFonts w:ascii="Times New Roman" w:eastAsia="Arial Unicode MS" w:hAnsi="Times New Roman" w:cs="Times New Roman"/>
          <w:sz w:val="28"/>
          <w:szCs w:val="28"/>
          <w:lang w:eastAsia="ru-RU"/>
        </w:rPr>
        <w:t>В.И.</w:t>
      </w:r>
      <w:r w:rsidRPr="00E721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213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признать</w:t>
      </w:r>
      <w:r w:rsidRPr="00E7213F">
        <w:rPr>
          <w:rFonts w:ascii="Times New Roman" w:hAnsi="Times New Roman" w:cs="Times New Roman"/>
          <w:color w:val="000000"/>
          <w:sz w:val="28"/>
          <w:szCs w:val="28"/>
        </w:rPr>
        <w:t xml:space="preserve">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размере 7 500 (семь тысяч пятьсот) рублей.</w:t>
      </w:r>
    </w:p>
    <w:p w:rsidR="003A516C" w:rsidRPr="00E7213F" w:rsidP="003A516C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rFonts w:eastAsia="Calibri"/>
          <w:sz w:val="28"/>
          <w:szCs w:val="28"/>
        </w:rPr>
      </w:pPr>
      <w:r w:rsidRPr="00E7213F">
        <w:rPr>
          <w:color w:val="000000"/>
          <w:sz w:val="28"/>
          <w:szCs w:val="28"/>
        </w:rPr>
        <w:t xml:space="preserve">       Административный штраф подлежит уплате по реквиз</w:t>
      </w:r>
      <w:r w:rsidRPr="00E7213F">
        <w:rPr>
          <w:color w:val="000000"/>
          <w:sz w:val="28"/>
          <w:szCs w:val="28"/>
        </w:rPr>
        <w:t>итам: по</w:t>
      </w:r>
      <w:r w:rsidR="00175CD0">
        <w:rPr>
          <w:color w:val="000000"/>
          <w:sz w:val="28"/>
          <w:szCs w:val="28"/>
        </w:rPr>
        <w:t>лучатель УФК по Республике Крым (ОМВД России по г. Армянску), КПП: 910601001, ИНН: 9106000085, л/с 04751А92550, ОКТМО 35506000, р/с 03100643000000017500 в ОКЦ</w:t>
      </w:r>
      <w:r w:rsidR="00836705">
        <w:rPr>
          <w:color w:val="000000"/>
          <w:sz w:val="28"/>
          <w:szCs w:val="28"/>
        </w:rPr>
        <w:t xml:space="preserve"> № 7</w:t>
      </w:r>
      <w:r w:rsidR="00175CD0">
        <w:rPr>
          <w:color w:val="000000"/>
          <w:sz w:val="28"/>
          <w:szCs w:val="28"/>
        </w:rPr>
        <w:t xml:space="preserve"> ЮГУ Банка России//УФК по Республике Крым шг. Симферополь, БИК: 01351</w:t>
      </w:r>
      <w:r w:rsidR="00836705">
        <w:rPr>
          <w:color w:val="000000"/>
          <w:sz w:val="28"/>
          <w:szCs w:val="28"/>
        </w:rPr>
        <w:t>0002, к/с 40102810645370000035</w:t>
      </w:r>
      <w:r w:rsidR="00175CD0">
        <w:rPr>
          <w:color w:val="000000"/>
          <w:sz w:val="28"/>
          <w:szCs w:val="28"/>
        </w:rPr>
        <w:t>, КБК 18811601123010001140, УИН: 18810491263200000331.</w:t>
      </w:r>
    </w:p>
    <w:p w:rsidR="003A516C" w:rsidRPr="00E7213F" w:rsidP="003A516C">
      <w:pPr>
        <w:pStyle w:val="NormalWeb"/>
        <w:shd w:val="clear" w:color="auto" w:fill="FFFFFF"/>
        <w:spacing w:before="0" w:beforeAutospacing="0" w:after="150" w:afterAutospacing="0"/>
        <w:ind w:firstLine="708"/>
        <w:contextualSpacing/>
        <w:jc w:val="both"/>
        <w:rPr>
          <w:color w:val="000000"/>
          <w:sz w:val="28"/>
          <w:szCs w:val="28"/>
        </w:rPr>
      </w:pPr>
      <w:r w:rsidRPr="00E7213F">
        <w:rPr>
          <w:color w:val="000000"/>
          <w:sz w:val="28"/>
          <w:szCs w:val="28"/>
        </w:rPr>
        <w:t xml:space="preserve">Квитанция об уплате штрафа должна быть представлена </w:t>
      </w:r>
      <w:r w:rsidRPr="00E7213F">
        <w:rPr>
          <w:rFonts w:eastAsia="Arial Unicode MS"/>
          <w:color w:val="000000"/>
          <w:sz w:val="28"/>
          <w:szCs w:val="28"/>
        </w:rPr>
        <w:t xml:space="preserve">мировому судье </w:t>
      </w:r>
      <w:r w:rsidRPr="00E7213F">
        <w:rPr>
          <w:color w:val="000000"/>
          <w:sz w:val="28"/>
          <w:szCs w:val="28"/>
        </w:rPr>
        <w:t xml:space="preserve">судебного участка № </w:t>
      </w:r>
      <w:r w:rsidR="00175CD0">
        <w:rPr>
          <w:color w:val="000000"/>
          <w:sz w:val="28"/>
          <w:szCs w:val="28"/>
        </w:rPr>
        <w:t>59</w:t>
      </w:r>
      <w:r w:rsidRPr="00E7213F">
        <w:rPr>
          <w:color w:val="000000"/>
          <w:sz w:val="28"/>
          <w:szCs w:val="28"/>
        </w:rPr>
        <w:t xml:space="preserve"> Красноперекопского судебного района РК до истечения срока уплаты штрафа. </w:t>
      </w:r>
    </w:p>
    <w:p w:rsidR="003A516C" w:rsidRPr="00E7213F" w:rsidP="003A516C">
      <w:pPr>
        <w:pStyle w:val="NormalWeb"/>
        <w:shd w:val="clear" w:color="auto" w:fill="FFFFFF"/>
        <w:spacing w:before="0" w:beforeAutospacing="0" w:after="150" w:afterAutospacing="0"/>
        <w:ind w:firstLine="708"/>
        <w:contextualSpacing/>
        <w:jc w:val="both"/>
        <w:rPr>
          <w:sz w:val="28"/>
          <w:szCs w:val="28"/>
        </w:rPr>
      </w:pPr>
      <w:r w:rsidRPr="00E7213F">
        <w:rPr>
          <w:sz w:val="28"/>
          <w:szCs w:val="28"/>
        </w:rPr>
        <w:t xml:space="preserve">Разъяснить, что в </w:t>
      </w:r>
      <w:r w:rsidRPr="00E7213F">
        <w:rPr>
          <w:sz w:val="28"/>
          <w:szCs w:val="28"/>
        </w:rPr>
        <w:t xml:space="preserve">соответствии со ст.32.2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</w:t>
      </w:r>
      <w:r w:rsidRPr="00E7213F">
        <w:rPr>
          <w:sz w:val="28"/>
          <w:szCs w:val="28"/>
        </w:rPr>
        <w:t>или рассрочки, предусмотренных статьей 31.5 КоАП РФ.</w:t>
      </w:r>
    </w:p>
    <w:p w:rsidR="003A516C" w:rsidRPr="00E7213F" w:rsidP="003A516C">
      <w:pPr>
        <w:pStyle w:val="NormalWeb"/>
        <w:shd w:val="clear" w:color="auto" w:fill="FFFFFF"/>
        <w:spacing w:before="0" w:beforeAutospacing="0" w:after="150" w:afterAutospacing="0"/>
        <w:ind w:firstLine="708"/>
        <w:contextualSpacing/>
        <w:jc w:val="both"/>
        <w:rPr>
          <w:color w:val="000000"/>
          <w:sz w:val="28"/>
          <w:szCs w:val="28"/>
        </w:rPr>
      </w:pPr>
      <w:r w:rsidRPr="00E7213F">
        <w:rPr>
          <w:sz w:val="28"/>
          <w:szCs w:val="28"/>
        </w:rPr>
        <w:t>При 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 главой 12 настоящего Кодекса, за исключением ад</w:t>
      </w:r>
      <w:r w:rsidRPr="00E7213F">
        <w:rPr>
          <w:sz w:val="28"/>
          <w:szCs w:val="28"/>
        </w:rPr>
        <w:t>министративных правонарушений, предусмотренных частью 1.1 статьи 12.1, частями 2 и 4 статьи 12.7, статьей 12.8, частями 6 и 7 статьи 12.9, статьей 12.10, частью 3 статьи 12.12, частью 5 статьи 12.15, частью 3.1 статьи 12.16, частями 4 - 6 статьи 12.23, ста</w:t>
      </w:r>
      <w:r w:rsidRPr="00E7213F">
        <w:rPr>
          <w:sz w:val="28"/>
          <w:szCs w:val="28"/>
        </w:rPr>
        <w:t>тьями 12.24, 12.26, частью 3 статьи 12.27 настоящего Кодекса, административного правонарушения,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регионального, межмуниц</w:t>
      </w:r>
      <w:r w:rsidRPr="00E7213F">
        <w:rPr>
          <w:sz w:val="28"/>
          <w:szCs w:val="28"/>
        </w:rPr>
        <w:t xml:space="preserve">ипального и местного значения, частным автомобильным дорогам общего пользования, платным участкам автомобильных дорог общего пользования регионального, межмуниципального и местного значения, частных автомобильных дорог общего пользования, предусмотренного </w:t>
      </w:r>
      <w:r w:rsidRPr="00E7213F">
        <w:rPr>
          <w:sz w:val="28"/>
          <w:szCs w:val="28"/>
        </w:rPr>
        <w:t xml:space="preserve">законом субъекта Российской Федерации,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</w:t>
      </w:r>
      <w:r w:rsidRPr="00E7213F">
        <w:rPr>
          <w:color w:val="000000"/>
          <w:sz w:val="28"/>
          <w:szCs w:val="28"/>
        </w:rPr>
        <w:t>(ст. 32.2 ч.1</w:t>
      </w:r>
      <w:r w:rsidRPr="00E7213F">
        <w:rPr>
          <w:color w:val="000000"/>
          <w:sz w:val="28"/>
          <w:szCs w:val="28"/>
        </w:rPr>
        <w:t>.3 КоАП РФ).</w:t>
      </w:r>
    </w:p>
    <w:p w:rsidR="003A516C" w:rsidRPr="00E7213F" w:rsidP="003A516C">
      <w:pPr>
        <w:pStyle w:val="NormalWeb"/>
        <w:shd w:val="clear" w:color="auto" w:fill="FFFFFF"/>
        <w:spacing w:before="0" w:beforeAutospacing="0" w:after="150" w:afterAutospacing="0"/>
        <w:ind w:firstLine="708"/>
        <w:contextualSpacing/>
        <w:jc w:val="both"/>
        <w:rPr>
          <w:rFonts w:eastAsia="Calibri"/>
          <w:sz w:val="28"/>
          <w:szCs w:val="28"/>
        </w:rPr>
      </w:pPr>
      <w:r w:rsidRPr="00E7213F">
        <w:rPr>
          <w:sz w:val="28"/>
          <w:szCs w:val="28"/>
        </w:rPr>
        <w:t xml:space="preserve">Разъяснить, что в соответствии со ст. 20.25 КоАП РФ неуплата штрафа в шестидесятидневный срок влечет наложение административного штрафа в </w:t>
      </w:r>
      <w:r w:rsidRPr="00E7213F">
        <w:rPr>
          <w:sz w:val="28"/>
          <w:szCs w:val="28"/>
        </w:rPr>
        <w:t xml:space="preserve">двукратном размере суммы неуплаченного штрафа, но не менее одной тысячи рублей, либо административный </w:t>
      </w:r>
      <w:r w:rsidRPr="00E7213F">
        <w:rPr>
          <w:sz w:val="28"/>
          <w:szCs w:val="28"/>
        </w:rPr>
        <w:t>арест на срок до 15 суток, либо обязательные работы на срок до пятидесяти часов.</w:t>
      </w:r>
    </w:p>
    <w:p w:rsidR="003A516C" w:rsidRPr="00E7213F" w:rsidP="003A516C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sz w:val="28"/>
          <w:szCs w:val="28"/>
        </w:rPr>
      </w:pPr>
      <w:r w:rsidRPr="00E7213F">
        <w:rPr>
          <w:color w:val="000000"/>
          <w:sz w:val="28"/>
          <w:szCs w:val="28"/>
        </w:rPr>
        <w:t xml:space="preserve">          Постановление может быть обжаловано в Красноперекопский районный суд Республики Крым в течение 10 дней со дня вручения или получения копии постановления через мирово</w:t>
      </w:r>
      <w:r w:rsidRPr="00E7213F">
        <w:rPr>
          <w:color w:val="000000"/>
          <w:sz w:val="28"/>
          <w:szCs w:val="28"/>
        </w:rPr>
        <w:t>го судью или непосредственно в суд, уполномоченный на рассмотрение жалобы.</w:t>
      </w:r>
    </w:p>
    <w:p w:rsidR="000E7AB4" w:rsidP="003A5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213F">
        <w:rPr>
          <w:rFonts w:ascii="Times New Roman" w:hAnsi="Times New Roman" w:cs="Times New Roman"/>
          <w:sz w:val="28"/>
          <w:szCs w:val="28"/>
        </w:rPr>
        <w:t xml:space="preserve">           Мировой судья</w:t>
      </w:r>
      <w:r w:rsidRPr="00E7213F">
        <w:rPr>
          <w:rFonts w:ascii="Times New Roman" w:hAnsi="Times New Roman" w:cs="Times New Roman"/>
          <w:sz w:val="28"/>
          <w:szCs w:val="28"/>
        </w:rPr>
        <w:tab/>
      </w:r>
      <w:r w:rsidRPr="00E7213F">
        <w:rPr>
          <w:rFonts w:ascii="Times New Roman" w:hAnsi="Times New Roman" w:cs="Times New Roman"/>
          <w:sz w:val="28"/>
          <w:szCs w:val="28"/>
        </w:rPr>
        <w:tab/>
      </w:r>
      <w:r w:rsidR="0009489A">
        <w:rPr>
          <w:rFonts w:ascii="Times New Roman" w:hAnsi="Times New Roman" w:cs="Times New Roman"/>
          <w:sz w:val="28"/>
          <w:szCs w:val="28"/>
        </w:rPr>
        <w:t>подпись</w:t>
      </w:r>
      <w:r w:rsidR="00175CD0">
        <w:rPr>
          <w:rFonts w:ascii="Times New Roman" w:hAnsi="Times New Roman" w:cs="Times New Roman"/>
          <w:sz w:val="28"/>
          <w:szCs w:val="28"/>
        </w:rPr>
        <w:tab/>
      </w:r>
      <w:r w:rsidR="00175CD0">
        <w:rPr>
          <w:rFonts w:ascii="Times New Roman" w:hAnsi="Times New Roman" w:cs="Times New Roman"/>
          <w:sz w:val="28"/>
          <w:szCs w:val="28"/>
        </w:rPr>
        <w:tab/>
      </w:r>
      <w:r w:rsidRPr="00E7213F">
        <w:rPr>
          <w:rFonts w:ascii="Times New Roman" w:hAnsi="Times New Roman" w:cs="Times New Roman"/>
          <w:sz w:val="28"/>
          <w:szCs w:val="28"/>
        </w:rPr>
        <w:t xml:space="preserve">                      А.С. Захарова</w:t>
      </w:r>
    </w:p>
    <w:p w:rsidR="00DD08D4" w:rsidP="00DD08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08D4" w:rsidP="00DD08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Sect="00594E8E">
      <w:headerReference w:type="default" r:id="rId4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0D8C" w:rsidRPr="002D3BB9" w:rsidP="002D3BB9">
    <w:pPr>
      <w:pStyle w:val="Header"/>
      <w:jc w:val="center"/>
      <w:rPr>
        <w:rFonts w:ascii="Times New Roman" w:hAnsi="Times New Roman" w:cs="Times New Roman"/>
      </w:rPr>
    </w:pPr>
    <w:r w:rsidRPr="004A0956">
      <w:rPr>
        <w:rFonts w:ascii="Times New Roman" w:hAnsi="Times New Roman" w:cs="Times New Roman"/>
      </w:rPr>
      <w:fldChar w:fldCharType="begin"/>
    </w:r>
    <w:r w:rsidRPr="004A0956">
      <w:rPr>
        <w:rFonts w:ascii="Times New Roman" w:hAnsi="Times New Roman" w:cs="Times New Roman"/>
      </w:rPr>
      <w:instrText>PAGE   \* MERGEFORMAT</w:instrText>
    </w:r>
    <w:r w:rsidRPr="004A0956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4</w:t>
    </w:r>
    <w:r w:rsidRPr="004A0956">
      <w:rPr>
        <w:rFonts w:ascii="Times New Roman" w:hAnsi="Times New Roman" w:cs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mirrorMargin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10A72"/>
    <w:rsid w:val="00035F32"/>
    <w:rsid w:val="00036366"/>
    <w:rsid w:val="0004193C"/>
    <w:rsid w:val="00046FD6"/>
    <w:rsid w:val="000527F1"/>
    <w:rsid w:val="000743B7"/>
    <w:rsid w:val="00084172"/>
    <w:rsid w:val="00084BB7"/>
    <w:rsid w:val="0008514D"/>
    <w:rsid w:val="00093FDF"/>
    <w:rsid w:val="0009489A"/>
    <w:rsid w:val="000A070C"/>
    <w:rsid w:val="000B2C36"/>
    <w:rsid w:val="000B5871"/>
    <w:rsid w:val="000C046A"/>
    <w:rsid w:val="000C15CF"/>
    <w:rsid w:val="000C6C7F"/>
    <w:rsid w:val="000D60DA"/>
    <w:rsid w:val="000E2AAE"/>
    <w:rsid w:val="000E7AB4"/>
    <w:rsid w:val="000F711C"/>
    <w:rsid w:val="000F7F4F"/>
    <w:rsid w:val="00100FFB"/>
    <w:rsid w:val="0011617D"/>
    <w:rsid w:val="001235F5"/>
    <w:rsid w:val="00130D09"/>
    <w:rsid w:val="00133B98"/>
    <w:rsid w:val="001367FA"/>
    <w:rsid w:val="00157C12"/>
    <w:rsid w:val="001611E7"/>
    <w:rsid w:val="00164FB1"/>
    <w:rsid w:val="00165F98"/>
    <w:rsid w:val="0016686F"/>
    <w:rsid w:val="00175CD0"/>
    <w:rsid w:val="00183CB7"/>
    <w:rsid w:val="00185CE3"/>
    <w:rsid w:val="00195B9D"/>
    <w:rsid w:val="001A4C0D"/>
    <w:rsid w:val="001B052C"/>
    <w:rsid w:val="001B4E4F"/>
    <w:rsid w:val="001B5294"/>
    <w:rsid w:val="001C0C0C"/>
    <w:rsid w:val="001C2141"/>
    <w:rsid w:val="001E0657"/>
    <w:rsid w:val="001E677C"/>
    <w:rsid w:val="001F2AB3"/>
    <w:rsid w:val="001F65CA"/>
    <w:rsid w:val="001F735D"/>
    <w:rsid w:val="001F799F"/>
    <w:rsid w:val="00200FC1"/>
    <w:rsid w:val="00201B38"/>
    <w:rsid w:val="00210ABC"/>
    <w:rsid w:val="00213F1A"/>
    <w:rsid w:val="00220601"/>
    <w:rsid w:val="00222FEF"/>
    <w:rsid w:val="00223496"/>
    <w:rsid w:val="00231D95"/>
    <w:rsid w:val="00236A0D"/>
    <w:rsid w:val="00256F96"/>
    <w:rsid w:val="0026450C"/>
    <w:rsid w:val="00265600"/>
    <w:rsid w:val="00276637"/>
    <w:rsid w:val="002766AA"/>
    <w:rsid w:val="0027761D"/>
    <w:rsid w:val="00282406"/>
    <w:rsid w:val="00283D24"/>
    <w:rsid w:val="00287D9D"/>
    <w:rsid w:val="00287DDE"/>
    <w:rsid w:val="00296DC2"/>
    <w:rsid w:val="002A470B"/>
    <w:rsid w:val="002A6059"/>
    <w:rsid w:val="002B0ACE"/>
    <w:rsid w:val="002B4B37"/>
    <w:rsid w:val="002B6A19"/>
    <w:rsid w:val="002D224A"/>
    <w:rsid w:val="002D3BB9"/>
    <w:rsid w:val="002D50DA"/>
    <w:rsid w:val="002E1580"/>
    <w:rsid w:val="002E6ACD"/>
    <w:rsid w:val="002F5268"/>
    <w:rsid w:val="00306327"/>
    <w:rsid w:val="00314DE2"/>
    <w:rsid w:val="003159BA"/>
    <w:rsid w:val="0032048A"/>
    <w:rsid w:val="003227AC"/>
    <w:rsid w:val="0033601A"/>
    <w:rsid w:val="00337046"/>
    <w:rsid w:val="003639A4"/>
    <w:rsid w:val="00364310"/>
    <w:rsid w:val="00377DCF"/>
    <w:rsid w:val="0038103D"/>
    <w:rsid w:val="003834C0"/>
    <w:rsid w:val="00395D87"/>
    <w:rsid w:val="003A516C"/>
    <w:rsid w:val="003B1D35"/>
    <w:rsid w:val="003B2712"/>
    <w:rsid w:val="003B38AC"/>
    <w:rsid w:val="003B5222"/>
    <w:rsid w:val="003B6A88"/>
    <w:rsid w:val="003C15E9"/>
    <w:rsid w:val="003C29A7"/>
    <w:rsid w:val="003E2214"/>
    <w:rsid w:val="003E4377"/>
    <w:rsid w:val="003F2449"/>
    <w:rsid w:val="003F7004"/>
    <w:rsid w:val="00420B06"/>
    <w:rsid w:val="0043309D"/>
    <w:rsid w:val="0044716B"/>
    <w:rsid w:val="00447188"/>
    <w:rsid w:val="0046042E"/>
    <w:rsid w:val="004854D5"/>
    <w:rsid w:val="00491927"/>
    <w:rsid w:val="00496A09"/>
    <w:rsid w:val="0049722D"/>
    <w:rsid w:val="004A0956"/>
    <w:rsid w:val="004B664E"/>
    <w:rsid w:val="004C19C0"/>
    <w:rsid w:val="004D0877"/>
    <w:rsid w:val="004D0A7D"/>
    <w:rsid w:val="004D0E6F"/>
    <w:rsid w:val="004D17CF"/>
    <w:rsid w:val="004D35B4"/>
    <w:rsid w:val="004E22C8"/>
    <w:rsid w:val="004E4487"/>
    <w:rsid w:val="004F4D5E"/>
    <w:rsid w:val="00503140"/>
    <w:rsid w:val="00506EF3"/>
    <w:rsid w:val="00507B35"/>
    <w:rsid w:val="00532477"/>
    <w:rsid w:val="00535696"/>
    <w:rsid w:val="00541FAE"/>
    <w:rsid w:val="00544CF5"/>
    <w:rsid w:val="00550F2F"/>
    <w:rsid w:val="00551899"/>
    <w:rsid w:val="00567F04"/>
    <w:rsid w:val="00583589"/>
    <w:rsid w:val="00587099"/>
    <w:rsid w:val="00594E8E"/>
    <w:rsid w:val="005A4D18"/>
    <w:rsid w:val="005B427F"/>
    <w:rsid w:val="005D0D8C"/>
    <w:rsid w:val="005D0DFE"/>
    <w:rsid w:val="005D10E7"/>
    <w:rsid w:val="005D4726"/>
    <w:rsid w:val="005D61BF"/>
    <w:rsid w:val="005F2B0E"/>
    <w:rsid w:val="005F2BE4"/>
    <w:rsid w:val="005F3EE6"/>
    <w:rsid w:val="005F412E"/>
    <w:rsid w:val="005F6588"/>
    <w:rsid w:val="005F7B52"/>
    <w:rsid w:val="00602E04"/>
    <w:rsid w:val="006069F9"/>
    <w:rsid w:val="00617828"/>
    <w:rsid w:val="006330DF"/>
    <w:rsid w:val="00636FD9"/>
    <w:rsid w:val="00644B93"/>
    <w:rsid w:val="00687D1C"/>
    <w:rsid w:val="00691BD5"/>
    <w:rsid w:val="006921BD"/>
    <w:rsid w:val="006A4B3F"/>
    <w:rsid w:val="006A5873"/>
    <w:rsid w:val="006D1DED"/>
    <w:rsid w:val="006D2FEF"/>
    <w:rsid w:val="006E2834"/>
    <w:rsid w:val="007000E6"/>
    <w:rsid w:val="00723463"/>
    <w:rsid w:val="007252AB"/>
    <w:rsid w:val="007277C4"/>
    <w:rsid w:val="0074040C"/>
    <w:rsid w:val="00743F40"/>
    <w:rsid w:val="007464E5"/>
    <w:rsid w:val="0075713C"/>
    <w:rsid w:val="00771F84"/>
    <w:rsid w:val="007774CB"/>
    <w:rsid w:val="00781EA6"/>
    <w:rsid w:val="007835B3"/>
    <w:rsid w:val="00785D5D"/>
    <w:rsid w:val="007911A3"/>
    <w:rsid w:val="007924F5"/>
    <w:rsid w:val="00793F64"/>
    <w:rsid w:val="007969F0"/>
    <w:rsid w:val="00797A37"/>
    <w:rsid w:val="007A2DB2"/>
    <w:rsid w:val="007B38B4"/>
    <w:rsid w:val="007B664A"/>
    <w:rsid w:val="007B668A"/>
    <w:rsid w:val="007C20E0"/>
    <w:rsid w:val="007C523A"/>
    <w:rsid w:val="007D02B3"/>
    <w:rsid w:val="007D2889"/>
    <w:rsid w:val="007E06F6"/>
    <w:rsid w:val="007F336A"/>
    <w:rsid w:val="007F3D3E"/>
    <w:rsid w:val="007F7BAB"/>
    <w:rsid w:val="0080175A"/>
    <w:rsid w:val="00804E30"/>
    <w:rsid w:val="0080563F"/>
    <w:rsid w:val="00806449"/>
    <w:rsid w:val="00811BD2"/>
    <w:rsid w:val="008125ED"/>
    <w:rsid w:val="00814DCE"/>
    <w:rsid w:val="00822311"/>
    <w:rsid w:val="008225B1"/>
    <w:rsid w:val="00836705"/>
    <w:rsid w:val="00836AE3"/>
    <w:rsid w:val="00852C20"/>
    <w:rsid w:val="00852F31"/>
    <w:rsid w:val="00886488"/>
    <w:rsid w:val="00892CB4"/>
    <w:rsid w:val="00895388"/>
    <w:rsid w:val="0089722B"/>
    <w:rsid w:val="008A248B"/>
    <w:rsid w:val="008B6936"/>
    <w:rsid w:val="008B7904"/>
    <w:rsid w:val="008C54BC"/>
    <w:rsid w:val="008D7030"/>
    <w:rsid w:val="008E78DA"/>
    <w:rsid w:val="008F10F7"/>
    <w:rsid w:val="008F12B8"/>
    <w:rsid w:val="008F6FBF"/>
    <w:rsid w:val="0090334B"/>
    <w:rsid w:val="0092041C"/>
    <w:rsid w:val="00932304"/>
    <w:rsid w:val="00950293"/>
    <w:rsid w:val="00954F46"/>
    <w:rsid w:val="0095597B"/>
    <w:rsid w:val="0097571A"/>
    <w:rsid w:val="009A3B82"/>
    <w:rsid w:val="009A6FAF"/>
    <w:rsid w:val="009B0C87"/>
    <w:rsid w:val="009C204F"/>
    <w:rsid w:val="009C35AD"/>
    <w:rsid w:val="009C4A53"/>
    <w:rsid w:val="009C57BB"/>
    <w:rsid w:val="009C616D"/>
    <w:rsid w:val="009D5E2F"/>
    <w:rsid w:val="009F424F"/>
    <w:rsid w:val="009F7BFC"/>
    <w:rsid w:val="00A14EA8"/>
    <w:rsid w:val="00A448A7"/>
    <w:rsid w:val="00A4548C"/>
    <w:rsid w:val="00A63F4D"/>
    <w:rsid w:val="00A70D4F"/>
    <w:rsid w:val="00A768AD"/>
    <w:rsid w:val="00A82B8D"/>
    <w:rsid w:val="00A961EE"/>
    <w:rsid w:val="00AA09B6"/>
    <w:rsid w:val="00AA6059"/>
    <w:rsid w:val="00AA7E44"/>
    <w:rsid w:val="00AB629A"/>
    <w:rsid w:val="00AC58DF"/>
    <w:rsid w:val="00AD6E3C"/>
    <w:rsid w:val="00AE38C8"/>
    <w:rsid w:val="00AE4EDB"/>
    <w:rsid w:val="00AF5F99"/>
    <w:rsid w:val="00AF6EB1"/>
    <w:rsid w:val="00B06F33"/>
    <w:rsid w:val="00B16C6A"/>
    <w:rsid w:val="00B22766"/>
    <w:rsid w:val="00B310E0"/>
    <w:rsid w:val="00B339FB"/>
    <w:rsid w:val="00B36337"/>
    <w:rsid w:val="00B4507B"/>
    <w:rsid w:val="00B47A87"/>
    <w:rsid w:val="00B52424"/>
    <w:rsid w:val="00B55BFF"/>
    <w:rsid w:val="00B67BF4"/>
    <w:rsid w:val="00B74E27"/>
    <w:rsid w:val="00B9103D"/>
    <w:rsid w:val="00BA0686"/>
    <w:rsid w:val="00BA54CE"/>
    <w:rsid w:val="00BB35BA"/>
    <w:rsid w:val="00BB4440"/>
    <w:rsid w:val="00BC35FF"/>
    <w:rsid w:val="00BC6020"/>
    <w:rsid w:val="00BD1739"/>
    <w:rsid w:val="00BE1FCC"/>
    <w:rsid w:val="00BE3F78"/>
    <w:rsid w:val="00BE66B5"/>
    <w:rsid w:val="00BE6C95"/>
    <w:rsid w:val="00BF288F"/>
    <w:rsid w:val="00C06FCC"/>
    <w:rsid w:val="00C12878"/>
    <w:rsid w:val="00C21155"/>
    <w:rsid w:val="00C2677F"/>
    <w:rsid w:val="00C30812"/>
    <w:rsid w:val="00C44683"/>
    <w:rsid w:val="00C45389"/>
    <w:rsid w:val="00C57086"/>
    <w:rsid w:val="00C6124B"/>
    <w:rsid w:val="00C66F63"/>
    <w:rsid w:val="00C7050E"/>
    <w:rsid w:val="00C73B0A"/>
    <w:rsid w:val="00C744E5"/>
    <w:rsid w:val="00C76FF9"/>
    <w:rsid w:val="00CA5146"/>
    <w:rsid w:val="00CB08E3"/>
    <w:rsid w:val="00CB201B"/>
    <w:rsid w:val="00CB54E6"/>
    <w:rsid w:val="00CC319F"/>
    <w:rsid w:val="00CC73CD"/>
    <w:rsid w:val="00CE0A50"/>
    <w:rsid w:val="00CE1204"/>
    <w:rsid w:val="00CE124B"/>
    <w:rsid w:val="00CE30C6"/>
    <w:rsid w:val="00CE4898"/>
    <w:rsid w:val="00CE5572"/>
    <w:rsid w:val="00CE722B"/>
    <w:rsid w:val="00CE7331"/>
    <w:rsid w:val="00CF0E49"/>
    <w:rsid w:val="00D00CB3"/>
    <w:rsid w:val="00D0266E"/>
    <w:rsid w:val="00D03192"/>
    <w:rsid w:val="00D13706"/>
    <w:rsid w:val="00D158C5"/>
    <w:rsid w:val="00D208C9"/>
    <w:rsid w:val="00D22740"/>
    <w:rsid w:val="00D2409F"/>
    <w:rsid w:val="00D470A9"/>
    <w:rsid w:val="00D550A8"/>
    <w:rsid w:val="00D560F0"/>
    <w:rsid w:val="00D64BFE"/>
    <w:rsid w:val="00D65462"/>
    <w:rsid w:val="00D66E0F"/>
    <w:rsid w:val="00D80A10"/>
    <w:rsid w:val="00D82E72"/>
    <w:rsid w:val="00D83295"/>
    <w:rsid w:val="00D86904"/>
    <w:rsid w:val="00D90E45"/>
    <w:rsid w:val="00DA10C3"/>
    <w:rsid w:val="00DA5043"/>
    <w:rsid w:val="00DA5997"/>
    <w:rsid w:val="00DA7BD9"/>
    <w:rsid w:val="00DB0C87"/>
    <w:rsid w:val="00DB3764"/>
    <w:rsid w:val="00DB55B9"/>
    <w:rsid w:val="00DD08D4"/>
    <w:rsid w:val="00DE1D2F"/>
    <w:rsid w:val="00DE5A75"/>
    <w:rsid w:val="00DE78CD"/>
    <w:rsid w:val="00DF163B"/>
    <w:rsid w:val="00DF33C4"/>
    <w:rsid w:val="00E04CC1"/>
    <w:rsid w:val="00E050E0"/>
    <w:rsid w:val="00E15457"/>
    <w:rsid w:val="00E24B8F"/>
    <w:rsid w:val="00E26022"/>
    <w:rsid w:val="00E26044"/>
    <w:rsid w:val="00E27118"/>
    <w:rsid w:val="00E36ACB"/>
    <w:rsid w:val="00E37840"/>
    <w:rsid w:val="00E4261D"/>
    <w:rsid w:val="00E4701E"/>
    <w:rsid w:val="00E615C7"/>
    <w:rsid w:val="00E61EAE"/>
    <w:rsid w:val="00E7213F"/>
    <w:rsid w:val="00E7615D"/>
    <w:rsid w:val="00E83AD2"/>
    <w:rsid w:val="00E85646"/>
    <w:rsid w:val="00E86D85"/>
    <w:rsid w:val="00E9435F"/>
    <w:rsid w:val="00E9559D"/>
    <w:rsid w:val="00EA7522"/>
    <w:rsid w:val="00EC01C0"/>
    <w:rsid w:val="00EC0BFB"/>
    <w:rsid w:val="00EC25E2"/>
    <w:rsid w:val="00EC6CF6"/>
    <w:rsid w:val="00ED0B9D"/>
    <w:rsid w:val="00ED1349"/>
    <w:rsid w:val="00ED6C09"/>
    <w:rsid w:val="00F12017"/>
    <w:rsid w:val="00F1201D"/>
    <w:rsid w:val="00F35F80"/>
    <w:rsid w:val="00F36CE3"/>
    <w:rsid w:val="00F51D36"/>
    <w:rsid w:val="00F54A64"/>
    <w:rsid w:val="00F72186"/>
    <w:rsid w:val="00F72A06"/>
    <w:rsid w:val="00F76873"/>
    <w:rsid w:val="00F847FB"/>
    <w:rsid w:val="00F84FA4"/>
    <w:rsid w:val="00F85A11"/>
    <w:rsid w:val="00F93FB7"/>
    <w:rsid w:val="00F9456B"/>
    <w:rsid w:val="00F947F7"/>
    <w:rsid w:val="00F95210"/>
    <w:rsid w:val="00F9749C"/>
    <w:rsid w:val="00FA4019"/>
    <w:rsid w:val="00FB1521"/>
    <w:rsid w:val="00FB38CC"/>
    <w:rsid w:val="00FB7366"/>
    <w:rsid w:val="00FD6277"/>
    <w:rsid w:val="00FE097D"/>
    <w:rsid w:val="00FF2130"/>
    <w:rsid w:val="00FF6F5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8CC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locked/>
    <w:rsid w:val="00D86904"/>
  </w:style>
  <w:style w:type="paragraph" w:styleId="Footer">
    <w:name w:val="footer"/>
    <w:basedOn w:val="Normal"/>
    <w:link w:val="a0"/>
    <w:uiPriority w:val="99"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locked/>
    <w:rsid w:val="00D86904"/>
  </w:style>
  <w:style w:type="paragraph" w:styleId="ListParagraph">
    <w:name w:val="List Paragraph"/>
    <w:basedOn w:val="Normal"/>
    <w:uiPriority w:val="99"/>
    <w:qFormat/>
    <w:rsid w:val="0032048A"/>
    <w:pPr>
      <w:ind w:left="720"/>
    </w:pPr>
  </w:style>
  <w:style w:type="paragraph" w:styleId="BalloonText">
    <w:name w:val="Balloon Text"/>
    <w:basedOn w:val="Normal"/>
    <w:link w:val="a1"/>
    <w:uiPriority w:val="99"/>
    <w:semiHidden/>
    <w:rsid w:val="00A82B8D"/>
    <w:pPr>
      <w:spacing w:after="0" w:line="240" w:lineRule="auto"/>
    </w:pPr>
    <w:rPr>
      <w:rFonts w:ascii="Segoe UI" w:hAnsi="Segoe UI" w:cs="Segoe UI"/>
      <w:sz w:val="18"/>
      <w:szCs w:val="18"/>
      <w:lang w:eastAsia="ru-RU"/>
    </w:rPr>
  </w:style>
  <w:style w:type="character" w:customStyle="1" w:styleId="a1">
    <w:name w:val="Текст выноски Знак"/>
    <w:link w:val="BalloonText"/>
    <w:uiPriority w:val="99"/>
    <w:semiHidden/>
    <w:locked/>
    <w:rsid w:val="00A82B8D"/>
    <w:rPr>
      <w:rFonts w:ascii="Segoe UI" w:hAnsi="Segoe UI" w:cs="Segoe UI"/>
      <w:sz w:val="18"/>
      <w:szCs w:val="18"/>
    </w:rPr>
  </w:style>
  <w:style w:type="character" w:customStyle="1" w:styleId="extended-textshort">
    <w:name w:val="extended-text__short"/>
    <w:basedOn w:val="DefaultParagraphFont"/>
    <w:uiPriority w:val="99"/>
    <w:rsid w:val="00C6124B"/>
  </w:style>
  <w:style w:type="paragraph" w:customStyle="1" w:styleId="msoclassa3">
    <w:name w:val="msoclassa3"/>
    <w:basedOn w:val="Normal"/>
    <w:rsid w:val="000E7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EC25E2"/>
  </w:style>
  <w:style w:type="paragraph" w:styleId="NormalWeb">
    <w:name w:val="Normal (Web)"/>
    <w:basedOn w:val="Normal"/>
    <w:uiPriority w:val="99"/>
    <w:unhideWhenUsed/>
    <w:rsid w:val="00B06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CE1204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