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19C2" w:rsidRPr="00371299" w:rsidP="00C61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5-59-175/2018</w:t>
      </w:r>
    </w:p>
    <w:p w:rsidR="00EB19C2" w:rsidRPr="00371299" w:rsidP="00C618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2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EB19C2" w:rsidRPr="00371299" w:rsidP="00C6187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712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B19C2" w:rsidRPr="00371299" w:rsidP="00C6187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27 апреля 2018 г.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712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EB19C2" w:rsidRPr="00371299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Козюна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712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EB19C2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>Козюн В.А. совершил правонарушение, предусмотренное ч. 2 ст. 12.26 КоАП РФ, при следующих обстоятельствах.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25.04.2018 в 10 час. 40 мин. Козюн В.А. на ул. Стрельникова с. Братское Красноперекопского района Республики Крым, являясь водителем и управляя принадлежащим ему транспортным средством мопедом марки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 без государственного регистрационного знака, </w:t>
      </w:r>
      <w:r w:rsidRPr="00371299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 наличии признаков опьянения.</w:t>
      </w:r>
    </w:p>
    <w:p w:rsidR="00EB19C2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Козюну В.А. разъяснены процессуальные права, предусмотренные ч. 1 ст. 25.1 КоАП РФ, а также положения ст. 51 Конституции РФ. Отвода судьи и ходатайств не поступило. Козюн В.А. в суде вину в совершении правонарушения признал, в содеянном раскаялся.</w:t>
      </w:r>
    </w:p>
    <w:p w:rsidR="00EB19C2" w:rsidRPr="00371299" w:rsidP="0037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объяснения Козюна В.А., мировой судья пришёл к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>овершение Козюном В.А. административного правонарушения подтверждае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25.04.2018 и дополнением к нему, согласно которому 25.04.2018 в 10 час. 40 мин. Козюн В.А. на ул. Стрельникова с. Братское Красноперекопского района Республики Крым, </w:t>
      </w:r>
      <w:r w:rsidRPr="00371299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транспортным средством мопедом марки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 без государственного регистрационного знака, не выполнил законного требования уполномоченного должностного лица о прохождении медицинского освидетельствования н</w:t>
      </w:r>
      <w:r>
        <w:rPr>
          <w:rFonts w:ascii="Times New Roman" w:hAnsi="Times New Roman" w:cs="Times New Roman"/>
          <w:color w:val="000000"/>
          <w:sz w:val="24"/>
          <w:szCs w:val="24"/>
        </w:rPr>
        <w:t>а состояние опьянения. (л.д. 3); п</w:t>
      </w:r>
      <w:r w:rsidRPr="00371299">
        <w:rPr>
          <w:rFonts w:ascii="Times New Roman" w:hAnsi="Times New Roman" w:cs="Times New Roman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71299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от 25.04.2018</w:t>
      </w:r>
      <w:r>
        <w:rPr>
          <w:rFonts w:ascii="Times New Roman" w:hAnsi="Times New Roman" w:cs="Times New Roman"/>
          <w:sz w:val="24"/>
          <w:szCs w:val="24"/>
        </w:rPr>
        <w:t xml:space="preserve"> (л.д. 4); а</w:t>
      </w:r>
      <w:r w:rsidRPr="00371299">
        <w:rPr>
          <w:rFonts w:ascii="Times New Roman" w:hAnsi="Times New Roman" w:cs="Times New Roman"/>
          <w:sz w:val="24"/>
          <w:szCs w:val="24"/>
        </w:rPr>
        <w:t>ктом 61 АА 141241 освидетельствования на состояние алкогольного опьянения от 25.04.2018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hAnsi="Times New Roman" w:cs="Times New Roman"/>
          <w:sz w:val="24"/>
          <w:szCs w:val="24"/>
        </w:rPr>
        <w:t>(л.д. 6</w:t>
      </w:r>
      <w:r>
        <w:rPr>
          <w:rFonts w:ascii="Times New Roman" w:hAnsi="Times New Roman" w:cs="Times New Roman"/>
          <w:sz w:val="24"/>
          <w:szCs w:val="24"/>
        </w:rPr>
        <w:t>); п</w:t>
      </w:r>
      <w:r w:rsidRPr="00371299">
        <w:rPr>
          <w:rFonts w:ascii="Times New Roman" w:hAnsi="Times New Roman" w:cs="Times New Roman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71299">
        <w:rPr>
          <w:rFonts w:ascii="Times New Roman" w:hAnsi="Times New Roman" w:cs="Times New Roman"/>
          <w:sz w:val="24"/>
          <w:szCs w:val="24"/>
        </w:rPr>
        <w:t>о направлении на медицинское освидетельствование на состояние опьянения от 25.04.2018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hAnsi="Times New Roman" w:cs="Times New Roman"/>
          <w:sz w:val="24"/>
          <w:szCs w:val="24"/>
        </w:rPr>
        <w:t>(л.д. 5</w:t>
      </w:r>
      <w:r>
        <w:rPr>
          <w:rFonts w:ascii="Times New Roman" w:hAnsi="Times New Roman" w:cs="Times New Roman"/>
          <w:sz w:val="24"/>
          <w:szCs w:val="24"/>
        </w:rPr>
        <w:t>); в</w:t>
      </w:r>
      <w:r w:rsidRPr="00371299">
        <w:rPr>
          <w:rFonts w:ascii="Times New Roman" w:hAnsi="Times New Roman" w:cs="Times New Roman"/>
          <w:sz w:val="24"/>
          <w:szCs w:val="24"/>
        </w:rPr>
        <w:t>идеозаписью отказа Козюна В.А. от прохождения медицинского освидетельствования на состояние опьянения от 25.04.2018 (компакт-диск, л.д. 8</w:t>
      </w:r>
      <w:r>
        <w:rPr>
          <w:rFonts w:ascii="Times New Roman" w:hAnsi="Times New Roman" w:cs="Times New Roman"/>
          <w:sz w:val="24"/>
          <w:szCs w:val="24"/>
        </w:rPr>
        <w:t>); с</w:t>
      </w:r>
      <w:r w:rsidRPr="00371299">
        <w:rPr>
          <w:rFonts w:ascii="Times New Roman" w:hAnsi="Times New Roman" w:cs="Times New Roman"/>
          <w:sz w:val="24"/>
          <w:szCs w:val="24"/>
        </w:rPr>
        <w:t>ведениями базы «ФИС ГИБДД М», согласно которым Козюн В.А. водительское удостоверение не получал, к административной ответственности по ч. 1 ст. 12.8 и ч. 1 ст. 12.26 КоАП РФ не привлекался (л.д. 9, 10).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С учётом установленных по делу обстоятельств требования указанных норм Козюном В.А. не соблюдены.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Козюна В.А. установлена.</w:t>
      </w:r>
    </w:p>
    <w:p w:rsidR="00EB19C2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3712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Козюна В.А.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299">
        <w:rPr>
          <w:rFonts w:ascii="Times New Roman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371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 xml:space="preserve">Мировым судьёй установлено, что Козюн В.А.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71299">
        <w:rPr>
          <w:rFonts w:ascii="Times New Roman" w:hAnsi="Times New Roman" w:cs="Times New Roman"/>
          <w:sz w:val="24"/>
          <w:szCs w:val="24"/>
        </w:rPr>
        <w:t xml:space="preserve">, ограничений к отбыванию административного ареста не имеет. 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совершение административного правонарушения впервые.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Обстоятельством, отягчающих ответственность</w:t>
      </w:r>
      <w:r w:rsidRPr="003712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71299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Козюн В.А.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B19C2" w:rsidRPr="00371299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EB19C2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Козюна 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EB19C2" w:rsidRPr="00371299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EB19C2" w:rsidRPr="00371299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Козюну В.А.</w:t>
      </w:r>
      <w:r w:rsidRPr="00371299">
        <w:rPr>
          <w:rFonts w:ascii="Times New Roman" w:hAnsi="Times New Roman" w:cs="Times New Roman"/>
          <w:sz w:val="24"/>
          <w:szCs w:val="24"/>
        </w:rPr>
        <w:t xml:space="preserve"> исчислять с момента задержания.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7129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7129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3712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71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9C2" w:rsidRPr="00371299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9C2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>(подпись)</w:t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ab/>
      </w:r>
      <w:r w:rsidRPr="0037129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299">
        <w:rPr>
          <w:rFonts w:ascii="Times New Roman" w:hAnsi="Times New Roman" w:cs="Times New Roman"/>
          <w:sz w:val="24"/>
          <w:szCs w:val="24"/>
        </w:rPr>
        <w:t xml:space="preserve">  Д.Б. Сангаджи-Горяев</w:t>
      </w:r>
    </w:p>
    <w:p w:rsidR="00EB19C2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C2" w:rsidP="0008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B19C2" w:rsidP="00086A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B19C2" w:rsidP="00086A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B19C2" w:rsidP="0008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B19C2" w:rsidRPr="00371299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C2" w:rsidRPr="00371299">
      <w:pPr>
        <w:rPr>
          <w:sz w:val="24"/>
          <w:szCs w:val="24"/>
        </w:rPr>
      </w:pP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C2" w:rsidP="007124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5F"/>
    <w:rsid w:val="00086A89"/>
    <w:rsid w:val="0016512D"/>
    <w:rsid w:val="00243E9F"/>
    <w:rsid w:val="002F6D47"/>
    <w:rsid w:val="00371299"/>
    <w:rsid w:val="003C0478"/>
    <w:rsid w:val="00485B9C"/>
    <w:rsid w:val="005E6BB7"/>
    <w:rsid w:val="006C7E8A"/>
    <w:rsid w:val="00712481"/>
    <w:rsid w:val="007348E3"/>
    <w:rsid w:val="009E6B5F"/>
    <w:rsid w:val="00C61878"/>
    <w:rsid w:val="00C85A90"/>
    <w:rsid w:val="00D772F5"/>
    <w:rsid w:val="00DF3658"/>
    <w:rsid w:val="00E47F04"/>
    <w:rsid w:val="00EB19C2"/>
    <w:rsid w:val="00F25B45"/>
    <w:rsid w:val="00F463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478"/>
  </w:style>
  <w:style w:type="paragraph" w:styleId="Footer">
    <w:name w:val="footer"/>
    <w:basedOn w:val="Normal"/>
    <w:link w:val="Foot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478"/>
  </w:style>
  <w:style w:type="paragraph" w:styleId="BalloonText">
    <w:name w:val="Balloon Text"/>
    <w:basedOn w:val="Normal"/>
    <w:link w:val="BalloonTextChar"/>
    <w:uiPriority w:val="99"/>
    <w:semiHidden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B45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86A8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