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D18" w:rsidP="009D4962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6"/>
          <w:szCs w:val="24"/>
        </w:rPr>
      </w:pPr>
      <w:r w:rsidRPr="009D4962">
        <w:rPr>
          <w:rFonts w:ascii="Times New Roman" w:hAnsi="Times New Roman" w:cs="Times New Roman"/>
          <w:bCs/>
          <w:sz w:val="26"/>
          <w:szCs w:val="24"/>
        </w:rPr>
        <w:t>Дело № 5-59-</w:t>
      </w:r>
      <w:r w:rsidR="009D4962">
        <w:rPr>
          <w:rFonts w:ascii="Times New Roman" w:hAnsi="Times New Roman" w:cs="Times New Roman"/>
          <w:bCs/>
          <w:sz w:val="26"/>
          <w:szCs w:val="24"/>
        </w:rPr>
        <w:t>214</w:t>
      </w:r>
      <w:r w:rsidRPr="009D4962">
        <w:rPr>
          <w:rFonts w:ascii="Times New Roman" w:hAnsi="Times New Roman" w:cs="Times New Roman"/>
          <w:bCs/>
          <w:sz w:val="26"/>
          <w:szCs w:val="24"/>
        </w:rPr>
        <w:t>/20</w:t>
      </w:r>
      <w:r w:rsidR="009D4962">
        <w:rPr>
          <w:rFonts w:ascii="Times New Roman" w:hAnsi="Times New Roman" w:cs="Times New Roman"/>
          <w:bCs/>
          <w:sz w:val="26"/>
          <w:szCs w:val="24"/>
        </w:rPr>
        <w:t>20</w:t>
      </w:r>
    </w:p>
    <w:p w:rsidR="009D4962" w:rsidRPr="009D4962" w:rsidP="009D4962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>УИД: 91</w:t>
      </w:r>
      <w:r>
        <w:rPr>
          <w:rFonts w:ascii="Times New Roman" w:hAnsi="Times New Roman" w:cs="Times New Roman"/>
          <w:bCs/>
          <w:sz w:val="26"/>
          <w:szCs w:val="24"/>
          <w:lang w:val="en-US"/>
        </w:rPr>
        <w:t>MS</w:t>
      </w:r>
      <w:r>
        <w:rPr>
          <w:rFonts w:ascii="Times New Roman" w:hAnsi="Times New Roman" w:cs="Times New Roman"/>
          <w:bCs/>
          <w:sz w:val="26"/>
          <w:szCs w:val="24"/>
        </w:rPr>
        <w:t>0060-01-2020-000472-59</w:t>
      </w:r>
    </w:p>
    <w:p w:rsidR="009D4962" w:rsidP="009D496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4"/>
        </w:rPr>
      </w:pPr>
    </w:p>
    <w:p w:rsidR="005B1D18" w:rsidRPr="009D4962" w:rsidP="009D49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9D4962">
        <w:rPr>
          <w:rFonts w:ascii="Times New Roman" w:hAnsi="Times New Roman" w:cs="Times New Roman"/>
          <w:b/>
          <w:bCs/>
          <w:sz w:val="26"/>
          <w:szCs w:val="24"/>
        </w:rPr>
        <w:t>П</w:t>
      </w:r>
      <w:r w:rsidR="009D4962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b/>
          <w:bCs/>
          <w:sz w:val="26"/>
          <w:szCs w:val="24"/>
        </w:rPr>
        <w:t>О</w:t>
      </w:r>
      <w:r w:rsidR="009D4962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b/>
          <w:bCs/>
          <w:sz w:val="26"/>
          <w:szCs w:val="24"/>
        </w:rPr>
        <w:t>С</w:t>
      </w:r>
      <w:r w:rsidR="009D4962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b/>
          <w:bCs/>
          <w:sz w:val="26"/>
          <w:szCs w:val="24"/>
        </w:rPr>
        <w:t>Т</w:t>
      </w:r>
      <w:r w:rsidR="009D4962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b/>
          <w:bCs/>
          <w:sz w:val="26"/>
          <w:szCs w:val="24"/>
        </w:rPr>
        <w:t>А</w:t>
      </w:r>
      <w:r w:rsidR="009D4962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b/>
          <w:bCs/>
          <w:sz w:val="26"/>
          <w:szCs w:val="24"/>
        </w:rPr>
        <w:t>Н</w:t>
      </w:r>
      <w:r w:rsidR="009D4962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b/>
          <w:bCs/>
          <w:sz w:val="26"/>
          <w:szCs w:val="24"/>
        </w:rPr>
        <w:t>О</w:t>
      </w:r>
      <w:r w:rsidR="009D4962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b/>
          <w:bCs/>
          <w:sz w:val="26"/>
          <w:szCs w:val="24"/>
        </w:rPr>
        <w:t>В</w:t>
      </w:r>
      <w:r w:rsidR="009D4962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b/>
          <w:bCs/>
          <w:sz w:val="26"/>
          <w:szCs w:val="24"/>
        </w:rPr>
        <w:t>Л</w:t>
      </w:r>
      <w:r w:rsidR="009D4962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b/>
          <w:bCs/>
          <w:sz w:val="26"/>
          <w:szCs w:val="24"/>
        </w:rPr>
        <w:t>Е</w:t>
      </w:r>
      <w:r w:rsidR="009D4962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b/>
          <w:bCs/>
          <w:sz w:val="26"/>
          <w:szCs w:val="24"/>
        </w:rPr>
        <w:t>Н</w:t>
      </w:r>
      <w:r w:rsidR="009D4962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b/>
          <w:bCs/>
          <w:sz w:val="26"/>
          <w:szCs w:val="24"/>
        </w:rPr>
        <w:t>И</w:t>
      </w:r>
      <w:r w:rsidR="009D4962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b/>
          <w:bCs/>
          <w:sz w:val="26"/>
          <w:szCs w:val="24"/>
        </w:rPr>
        <w:t>Е</w:t>
      </w:r>
    </w:p>
    <w:p w:rsidR="005B1D18" w:rsidRPr="009D4962" w:rsidP="009D4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HAnsi" w:cs="Times New Roman"/>
          <w:sz w:val="26"/>
          <w:szCs w:val="24"/>
        </w:rPr>
      </w:pPr>
      <w:r w:rsidRPr="009D4962">
        <w:rPr>
          <w:rFonts w:ascii="Times New Roman" w:hAnsi="Times New Roman" w:eastAsiaTheme="minorHAnsi" w:cs="Times New Roman"/>
          <w:sz w:val="26"/>
          <w:szCs w:val="24"/>
        </w:rPr>
        <w:t>о прекращении производства по делу об административном правонарушении</w:t>
      </w:r>
    </w:p>
    <w:p w:rsidR="005B1D18" w:rsidRPr="009D4962" w:rsidP="009D49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4"/>
        </w:rPr>
      </w:pPr>
    </w:p>
    <w:p w:rsidR="005B1D18" w:rsidP="00167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20 ма</w:t>
      </w:r>
      <w:r w:rsidRPr="009D4962">
        <w:rPr>
          <w:rFonts w:ascii="Times New Roman" w:hAnsi="Times New Roman" w:cs="Times New Roman"/>
          <w:sz w:val="26"/>
          <w:szCs w:val="24"/>
        </w:rPr>
        <w:t>я 20</w:t>
      </w:r>
      <w:r>
        <w:rPr>
          <w:rFonts w:ascii="Times New Roman" w:hAnsi="Times New Roman" w:cs="Times New Roman"/>
          <w:sz w:val="26"/>
          <w:szCs w:val="24"/>
        </w:rPr>
        <w:t>20</w:t>
      </w:r>
      <w:r w:rsidRPr="009D4962">
        <w:rPr>
          <w:rFonts w:ascii="Times New Roman" w:hAnsi="Times New Roman" w:cs="Times New Roman"/>
          <w:sz w:val="26"/>
          <w:szCs w:val="24"/>
        </w:rPr>
        <w:t xml:space="preserve"> г</w:t>
      </w:r>
      <w:r>
        <w:rPr>
          <w:rFonts w:ascii="Times New Roman" w:hAnsi="Times New Roman" w:cs="Times New Roman"/>
          <w:sz w:val="26"/>
          <w:szCs w:val="24"/>
        </w:rPr>
        <w:t>.</w:t>
      </w:r>
      <w:r w:rsidRPr="009D4962">
        <w:rPr>
          <w:rFonts w:ascii="Times New Roman" w:hAnsi="Times New Roman" w:cs="Times New Roman"/>
          <w:sz w:val="26"/>
          <w:szCs w:val="24"/>
        </w:rPr>
        <w:tab/>
      </w:r>
      <w:r w:rsidRPr="009D4962">
        <w:rPr>
          <w:rFonts w:ascii="Times New Roman" w:hAnsi="Times New Roman" w:cs="Times New Roman"/>
          <w:sz w:val="26"/>
          <w:szCs w:val="24"/>
        </w:rPr>
        <w:tab/>
      </w:r>
      <w:r w:rsidRPr="009D4962">
        <w:rPr>
          <w:rFonts w:ascii="Times New Roman" w:hAnsi="Times New Roman" w:cs="Times New Roman"/>
          <w:sz w:val="26"/>
          <w:szCs w:val="24"/>
        </w:rPr>
        <w:tab/>
      </w:r>
      <w:r w:rsidRPr="009D4962"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  <w:t xml:space="preserve">        </w:t>
      </w:r>
      <w:r w:rsidRPr="009D4962">
        <w:rPr>
          <w:rFonts w:ascii="Times New Roman" w:hAnsi="Times New Roman" w:cs="Times New Roman"/>
          <w:sz w:val="26"/>
          <w:szCs w:val="24"/>
        </w:rPr>
        <w:t>г. Красноперекопск</w:t>
      </w:r>
    </w:p>
    <w:p w:rsidR="001670F2" w:rsidRPr="009D4962" w:rsidP="00167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4"/>
        </w:rPr>
      </w:pPr>
    </w:p>
    <w:p w:rsidR="005B1D18" w:rsidRPr="009D4962" w:rsidP="009D4962">
      <w:pPr>
        <w:pStyle w:val="NormalWeb"/>
        <w:spacing w:before="0" w:beforeAutospacing="0" w:after="0" w:afterAutospacing="0"/>
        <w:ind w:firstLine="709"/>
        <w:contextualSpacing/>
        <w:jc w:val="both"/>
        <w:rPr>
          <w:rFonts w:eastAsia="Arial Unicode MS"/>
          <w:sz w:val="26"/>
        </w:rPr>
      </w:pPr>
      <w:r w:rsidRPr="009D4962">
        <w:rPr>
          <w:rFonts w:eastAsia="Arial Unicode MS"/>
          <w:sz w:val="26"/>
        </w:rPr>
        <w:t xml:space="preserve">Мировой судья судебного участка № 59 </w:t>
      </w:r>
      <w:r w:rsidRPr="009D4962">
        <w:rPr>
          <w:rFonts w:eastAsia="Arial Unicode MS"/>
          <w:sz w:val="26"/>
        </w:rPr>
        <w:t>Красноперекопского</w:t>
      </w:r>
      <w:r w:rsidRPr="009D4962">
        <w:rPr>
          <w:rFonts w:eastAsia="Arial Unicode MS"/>
          <w:sz w:val="26"/>
        </w:rPr>
        <w:t xml:space="preserve"> судебного района Республики Крым</w:t>
      </w:r>
      <w:r w:rsidRPr="009D4962">
        <w:rPr>
          <w:sz w:val="26"/>
        </w:rPr>
        <w:t xml:space="preserve"> </w:t>
      </w:r>
      <w:r w:rsidR="001670F2">
        <w:rPr>
          <w:sz w:val="26"/>
        </w:rPr>
        <w:t>Сангаджи</w:t>
      </w:r>
      <w:r w:rsidR="001670F2">
        <w:rPr>
          <w:sz w:val="26"/>
        </w:rPr>
        <w:t>-Горяев Д.Б.</w:t>
      </w:r>
      <w:r w:rsidRPr="009D4962">
        <w:rPr>
          <w:rFonts w:eastAsia="Arial Unicode MS"/>
          <w:sz w:val="26"/>
        </w:rPr>
        <w:t xml:space="preserve">, рассмотрев в </w:t>
      </w:r>
      <w:r w:rsidR="001670F2">
        <w:rPr>
          <w:rFonts w:eastAsia="Arial Unicode MS"/>
          <w:sz w:val="26"/>
        </w:rPr>
        <w:t xml:space="preserve">помещении суда по адресу: </w:t>
      </w:r>
      <w:r w:rsidRPr="009D4962" w:rsidR="001670F2">
        <w:rPr>
          <w:sz w:val="26"/>
        </w:rPr>
        <w:t xml:space="preserve">Республика Крым, г. Красноперекопск, </w:t>
      </w:r>
      <w:r w:rsidR="001670F2">
        <w:rPr>
          <w:sz w:val="26"/>
        </w:rPr>
        <w:t>мкр</w:t>
      </w:r>
      <w:r w:rsidR="001670F2">
        <w:rPr>
          <w:sz w:val="26"/>
        </w:rPr>
        <w:t>.</w:t>
      </w:r>
      <w:r w:rsidRPr="009D4962" w:rsidR="001670F2">
        <w:rPr>
          <w:sz w:val="26"/>
        </w:rPr>
        <w:t xml:space="preserve"> 10, д</w:t>
      </w:r>
      <w:r w:rsidR="001670F2">
        <w:rPr>
          <w:sz w:val="26"/>
        </w:rPr>
        <w:t>.</w:t>
      </w:r>
      <w:r w:rsidRPr="009D4962" w:rsidR="001670F2">
        <w:rPr>
          <w:sz w:val="26"/>
        </w:rPr>
        <w:t xml:space="preserve"> 4</w:t>
      </w:r>
      <w:r w:rsidR="001670F2">
        <w:rPr>
          <w:sz w:val="26"/>
        </w:rPr>
        <w:t xml:space="preserve">, </w:t>
      </w:r>
      <w:r w:rsidRPr="009D4962">
        <w:rPr>
          <w:rFonts w:eastAsia="Arial Unicode MS"/>
          <w:sz w:val="26"/>
        </w:rPr>
        <w:t>дело об административном правонарушении, предусмотренном ч</w:t>
      </w:r>
      <w:r w:rsidR="001670F2">
        <w:rPr>
          <w:rFonts w:eastAsia="Arial Unicode MS"/>
          <w:sz w:val="26"/>
        </w:rPr>
        <w:t>.</w:t>
      </w:r>
      <w:r w:rsidRPr="009D4962">
        <w:rPr>
          <w:rFonts w:eastAsia="Arial Unicode MS"/>
          <w:sz w:val="26"/>
        </w:rPr>
        <w:t xml:space="preserve"> 1 ст</w:t>
      </w:r>
      <w:r w:rsidR="001670F2">
        <w:rPr>
          <w:rFonts w:eastAsia="Arial Unicode MS"/>
          <w:sz w:val="26"/>
        </w:rPr>
        <w:t>.</w:t>
      </w:r>
      <w:r w:rsidRPr="009D4962">
        <w:rPr>
          <w:rFonts w:eastAsia="Arial Unicode MS"/>
          <w:sz w:val="26"/>
        </w:rPr>
        <w:t xml:space="preserve"> 14.1 </w:t>
      </w:r>
      <w:r w:rsidR="001670F2">
        <w:rPr>
          <w:rFonts w:eastAsia="Arial Unicode MS"/>
          <w:sz w:val="26"/>
        </w:rPr>
        <w:t>КоАП РФ,</w:t>
      </w:r>
      <w:r w:rsidRPr="009D4962">
        <w:rPr>
          <w:rFonts w:eastAsia="Arial Unicode MS"/>
          <w:sz w:val="26"/>
        </w:rPr>
        <w:t xml:space="preserve"> в отношении</w:t>
      </w:r>
      <w:r w:rsidRPr="009D4962">
        <w:rPr>
          <w:rFonts w:eastAsia="Arial Unicode MS"/>
          <w:sz w:val="26"/>
        </w:rPr>
        <w:t xml:space="preserve"> </w:t>
      </w:r>
    </w:p>
    <w:p w:rsidR="005B1D18" w:rsidRPr="009D4962" w:rsidP="001670F2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Игнатюка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92511C">
        <w:rPr>
          <w:rFonts w:ascii="Times New Roman" w:hAnsi="Times New Roman" w:cs="Times New Roman"/>
          <w:sz w:val="26"/>
          <w:szCs w:val="24"/>
        </w:rPr>
        <w:t>А.Ф., ПЕРСОНАЛЬНЫЕ ДАННЫЕ,</w:t>
      </w:r>
    </w:p>
    <w:p w:rsidR="005B1D18" w:rsidRPr="001670F2" w:rsidP="001670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4"/>
        </w:rPr>
      </w:pPr>
      <w:r w:rsidRPr="001670F2">
        <w:rPr>
          <w:rFonts w:ascii="Times New Roman" w:hAnsi="Times New Roman" w:cs="Times New Roman"/>
          <w:b/>
          <w:bCs/>
          <w:sz w:val="26"/>
          <w:szCs w:val="24"/>
        </w:rPr>
        <w:t>у с т а н о в и л</w:t>
      </w:r>
      <w:r w:rsidRPr="001670F2">
        <w:rPr>
          <w:rFonts w:ascii="Times New Roman" w:hAnsi="Times New Roman" w:cs="Times New Roman"/>
          <w:b/>
          <w:bCs/>
          <w:sz w:val="26"/>
          <w:szCs w:val="24"/>
        </w:rPr>
        <w:t xml:space="preserve"> </w:t>
      </w:r>
      <w:r w:rsidRPr="001670F2">
        <w:rPr>
          <w:rFonts w:ascii="Times New Roman" w:hAnsi="Times New Roman" w:cs="Times New Roman"/>
          <w:b/>
          <w:bCs/>
          <w:sz w:val="26"/>
          <w:szCs w:val="24"/>
        </w:rPr>
        <w:t>:</w:t>
      </w:r>
    </w:p>
    <w:p w:rsidR="005B1D18" w:rsidRPr="009D4962" w:rsidP="009D49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</w:t>
      </w:r>
      <w:r w:rsidRPr="009D4962">
        <w:rPr>
          <w:rFonts w:ascii="Times New Roman" w:hAnsi="Times New Roman" w:cs="Times New Roman"/>
          <w:sz w:val="26"/>
          <w:szCs w:val="24"/>
        </w:rPr>
        <w:t xml:space="preserve">огласно протоколу </w:t>
      </w:r>
      <w:r w:rsidRPr="009D4962" w:rsidR="00A5045B">
        <w:rPr>
          <w:rFonts w:ascii="Times New Roman" w:hAnsi="Times New Roman" w:cs="Times New Roman"/>
          <w:sz w:val="26"/>
          <w:szCs w:val="24"/>
        </w:rPr>
        <w:t xml:space="preserve">№ </w:t>
      </w:r>
      <w:r w:rsidR="0092511C">
        <w:rPr>
          <w:rFonts w:ascii="Times New Roman" w:hAnsi="Times New Roman" w:cs="Times New Roman"/>
          <w:sz w:val="26"/>
          <w:szCs w:val="24"/>
        </w:rPr>
        <w:t>НОМЕР</w:t>
      </w:r>
      <w:r w:rsidR="00A5045B">
        <w:rPr>
          <w:rFonts w:ascii="Times New Roman" w:hAnsi="Times New Roman" w:cs="Times New Roman"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sz w:val="26"/>
          <w:szCs w:val="24"/>
        </w:rPr>
        <w:t xml:space="preserve">об административном правонарушении </w:t>
      </w:r>
      <w:r w:rsidRPr="009D4962">
        <w:rPr>
          <w:rFonts w:ascii="Times New Roman" w:hAnsi="Times New Roman" w:cs="Times New Roman"/>
          <w:sz w:val="26"/>
          <w:szCs w:val="24"/>
        </w:rPr>
        <w:t>от</w:t>
      </w:r>
      <w:r w:rsidRPr="009D4962">
        <w:rPr>
          <w:rFonts w:ascii="Times New Roman" w:hAnsi="Times New Roman" w:cs="Times New Roman"/>
          <w:sz w:val="26"/>
          <w:szCs w:val="24"/>
        </w:rPr>
        <w:t xml:space="preserve"> </w:t>
      </w:r>
      <w:r w:rsidR="0092511C">
        <w:rPr>
          <w:rFonts w:ascii="Times New Roman" w:hAnsi="Times New Roman" w:cs="Times New Roman"/>
          <w:sz w:val="26"/>
          <w:szCs w:val="24"/>
        </w:rPr>
        <w:t>ДАТА</w:t>
      </w:r>
      <w:r w:rsidR="00A5045B">
        <w:rPr>
          <w:rFonts w:ascii="Times New Roman" w:hAnsi="Times New Roman" w:cs="Times New Roman"/>
          <w:sz w:val="26"/>
          <w:szCs w:val="24"/>
        </w:rPr>
        <w:t>,</w:t>
      </w:r>
      <w:r w:rsidRPr="009D4962">
        <w:rPr>
          <w:rFonts w:ascii="Times New Roman" w:hAnsi="Times New Roman" w:cs="Times New Roman"/>
          <w:sz w:val="26"/>
          <w:szCs w:val="24"/>
        </w:rPr>
        <w:t xml:space="preserve"> в </w:t>
      </w:r>
      <w:r w:rsidR="008267FF">
        <w:rPr>
          <w:rFonts w:ascii="Times New Roman" w:hAnsi="Times New Roman" w:cs="Times New Roman"/>
          <w:sz w:val="26"/>
          <w:szCs w:val="24"/>
        </w:rPr>
        <w:t xml:space="preserve">г. Красноперекопске в </w:t>
      </w:r>
      <w:r w:rsidRPr="009D4962">
        <w:rPr>
          <w:rFonts w:ascii="Times New Roman" w:hAnsi="Times New Roman" w:cs="Times New Roman"/>
          <w:sz w:val="26"/>
          <w:szCs w:val="24"/>
        </w:rPr>
        <w:t xml:space="preserve">16 часов </w:t>
      </w:r>
      <w:r w:rsidR="00A5045B">
        <w:rPr>
          <w:rFonts w:ascii="Times New Roman" w:hAnsi="Times New Roman" w:cs="Times New Roman"/>
          <w:sz w:val="26"/>
          <w:szCs w:val="24"/>
        </w:rPr>
        <w:t>1</w:t>
      </w:r>
      <w:r w:rsidRPr="009D4962">
        <w:rPr>
          <w:rFonts w:ascii="Times New Roman" w:hAnsi="Times New Roman" w:cs="Times New Roman"/>
          <w:sz w:val="26"/>
          <w:szCs w:val="24"/>
        </w:rPr>
        <w:t xml:space="preserve">5 минут </w:t>
      </w:r>
      <w:r w:rsidR="0092511C">
        <w:rPr>
          <w:rFonts w:ascii="Times New Roman" w:hAnsi="Times New Roman" w:cs="Times New Roman"/>
          <w:sz w:val="26"/>
          <w:szCs w:val="24"/>
        </w:rPr>
        <w:t>ДАТА</w:t>
      </w:r>
      <w:r w:rsidR="00A5045B">
        <w:rPr>
          <w:rFonts w:ascii="Times New Roman" w:hAnsi="Times New Roman" w:cs="Times New Roman"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sz w:val="26"/>
          <w:szCs w:val="24"/>
        </w:rPr>
        <w:t xml:space="preserve">выявлен </w:t>
      </w:r>
      <w:r>
        <w:rPr>
          <w:rFonts w:ascii="Times New Roman" w:hAnsi="Times New Roman" w:cs="Times New Roman"/>
          <w:sz w:val="26"/>
          <w:szCs w:val="24"/>
        </w:rPr>
        <w:t>Игнатюк</w:t>
      </w:r>
      <w:r>
        <w:rPr>
          <w:rFonts w:ascii="Times New Roman" w:hAnsi="Times New Roman" w:cs="Times New Roman"/>
          <w:sz w:val="26"/>
          <w:szCs w:val="24"/>
        </w:rPr>
        <w:t xml:space="preserve"> А.Ф.</w:t>
      </w:r>
      <w:r w:rsidRPr="009D4962">
        <w:rPr>
          <w:rFonts w:ascii="Times New Roman" w:hAnsi="Times New Roman" w:cs="Times New Roman"/>
          <w:sz w:val="26"/>
          <w:szCs w:val="24"/>
        </w:rPr>
        <w:t xml:space="preserve">, который </w:t>
      </w:r>
      <w:r w:rsidR="008267FF">
        <w:rPr>
          <w:rFonts w:ascii="Times New Roman" w:hAnsi="Times New Roman" w:cs="Times New Roman"/>
          <w:sz w:val="26"/>
          <w:szCs w:val="24"/>
        </w:rPr>
        <w:t xml:space="preserve">осуществлял незаконную перевозку граждан на </w:t>
      </w:r>
      <w:r w:rsidRPr="009D4962">
        <w:rPr>
          <w:rFonts w:ascii="Times New Roman" w:hAnsi="Times New Roman" w:cs="Times New Roman"/>
          <w:sz w:val="26"/>
          <w:szCs w:val="24"/>
        </w:rPr>
        <w:t xml:space="preserve">своем автомобиле </w:t>
      </w:r>
      <w:r w:rsidR="008267FF">
        <w:rPr>
          <w:rFonts w:ascii="Times New Roman" w:hAnsi="Times New Roman" w:cs="Times New Roman"/>
          <w:sz w:val="26"/>
          <w:szCs w:val="24"/>
        </w:rPr>
        <w:t xml:space="preserve">марки </w:t>
      </w:r>
      <w:r w:rsidRPr="009D4962">
        <w:rPr>
          <w:rFonts w:ascii="Times New Roman" w:hAnsi="Times New Roman" w:cs="Times New Roman"/>
          <w:sz w:val="26"/>
          <w:szCs w:val="24"/>
        </w:rPr>
        <w:t>«</w:t>
      </w:r>
      <w:r w:rsidR="0092511C">
        <w:rPr>
          <w:rFonts w:ascii="Times New Roman" w:hAnsi="Times New Roman" w:cs="Times New Roman"/>
          <w:sz w:val="26"/>
          <w:szCs w:val="24"/>
        </w:rPr>
        <w:t>МАРКА И МОДЕЛЬ ТРАНСПОРТНОГО СРЕДСТВА</w:t>
      </w:r>
      <w:r w:rsidRPr="009D4962">
        <w:rPr>
          <w:rFonts w:ascii="Times New Roman" w:hAnsi="Times New Roman" w:cs="Times New Roman"/>
          <w:sz w:val="26"/>
          <w:szCs w:val="24"/>
        </w:rPr>
        <w:t xml:space="preserve">», </w:t>
      </w:r>
      <w:r w:rsidRPr="009D4962">
        <w:rPr>
          <w:rFonts w:ascii="Times New Roman" w:hAnsi="Times New Roman" w:cs="Times New Roman"/>
          <w:sz w:val="26"/>
          <w:szCs w:val="24"/>
        </w:rPr>
        <w:t xml:space="preserve">государственный регистрационный знак </w:t>
      </w:r>
      <w:r w:rsidR="0092511C">
        <w:rPr>
          <w:rFonts w:ascii="Times New Roman" w:hAnsi="Times New Roman" w:cs="Times New Roman"/>
          <w:sz w:val="26"/>
          <w:szCs w:val="24"/>
        </w:rPr>
        <w:t>НОМЕР</w:t>
      </w:r>
      <w:r w:rsidRPr="009D4962">
        <w:rPr>
          <w:rFonts w:ascii="Times New Roman" w:hAnsi="Times New Roman" w:cs="Times New Roman"/>
          <w:sz w:val="26"/>
          <w:szCs w:val="24"/>
        </w:rPr>
        <w:t xml:space="preserve">, взимая </w:t>
      </w:r>
      <w:r w:rsidR="008267FF">
        <w:rPr>
          <w:rFonts w:ascii="Times New Roman" w:hAnsi="Times New Roman" w:cs="Times New Roman"/>
          <w:sz w:val="26"/>
          <w:szCs w:val="24"/>
        </w:rPr>
        <w:t>плату за поездку по городу в размере 50 рублей.</w:t>
      </w:r>
    </w:p>
    <w:p w:rsidR="008D574C" w:rsidP="009D49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D4962">
        <w:rPr>
          <w:rFonts w:ascii="Times New Roman" w:hAnsi="Times New Roman" w:cs="Times New Roman"/>
          <w:sz w:val="26"/>
          <w:szCs w:val="24"/>
        </w:rPr>
        <w:t xml:space="preserve">В судебном заседании </w:t>
      </w:r>
      <w:r w:rsidR="001670F2">
        <w:rPr>
          <w:rFonts w:ascii="Times New Roman" w:hAnsi="Times New Roman" w:cs="Times New Roman"/>
          <w:sz w:val="26"/>
          <w:szCs w:val="24"/>
        </w:rPr>
        <w:t>Игнатюк</w:t>
      </w:r>
      <w:r w:rsidR="001670F2">
        <w:rPr>
          <w:rFonts w:ascii="Times New Roman" w:hAnsi="Times New Roman" w:cs="Times New Roman"/>
          <w:sz w:val="26"/>
          <w:szCs w:val="24"/>
        </w:rPr>
        <w:t xml:space="preserve"> А.Ф.</w:t>
      </w:r>
      <w:r w:rsidRPr="009D4962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пояснил, что с </w:t>
      </w:r>
      <w:r w:rsidR="0092511C">
        <w:rPr>
          <w:rFonts w:ascii="Times New Roman" w:hAnsi="Times New Roman" w:cs="Times New Roman"/>
          <w:sz w:val="26"/>
          <w:szCs w:val="24"/>
        </w:rPr>
        <w:t>ДАТА</w:t>
      </w:r>
      <w:r>
        <w:rPr>
          <w:rFonts w:ascii="Times New Roman" w:hAnsi="Times New Roman" w:cs="Times New Roman"/>
          <w:sz w:val="26"/>
          <w:szCs w:val="24"/>
        </w:rPr>
        <w:t xml:space="preserve"> по </w:t>
      </w:r>
      <w:r w:rsidR="0092511C">
        <w:rPr>
          <w:rFonts w:ascii="Times New Roman" w:hAnsi="Times New Roman" w:cs="Times New Roman"/>
          <w:sz w:val="26"/>
          <w:szCs w:val="24"/>
        </w:rPr>
        <w:t>ДАТА</w:t>
      </w:r>
      <w:r>
        <w:rPr>
          <w:rFonts w:ascii="Times New Roman" w:hAnsi="Times New Roman" w:cs="Times New Roman"/>
          <w:sz w:val="26"/>
          <w:szCs w:val="24"/>
        </w:rPr>
        <w:t xml:space="preserve"> был зарегистрирован в качестве индивидуального предпринимателя.</w:t>
      </w:r>
      <w:r>
        <w:rPr>
          <w:rFonts w:ascii="Times New Roman" w:hAnsi="Times New Roman" w:cs="Times New Roman"/>
          <w:sz w:val="26"/>
          <w:szCs w:val="24"/>
        </w:rPr>
        <w:t xml:space="preserve"> В связи с получением травмы глаза прекратил предпринимательскую деятельность. С </w:t>
      </w:r>
      <w:r w:rsidR="0092511C">
        <w:rPr>
          <w:rFonts w:ascii="Times New Roman" w:hAnsi="Times New Roman" w:cs="Times New Roman"/>
          <w:sz w:val="26"/>
          <w:szCs w:val="24"/>
        </w:rPr>
        <w:t>ДАТА</w:t>
      </w:r>
      <w:r>
        <w:rPr>
          <w:rFonts w:ascii="Times New Roman" w:hAnsi="Times New Roman" w:cs="Times New Roman"/>
          <w:sz w:val="26"/>
          <w:szCs w:val="24"/>
        </w:rPr>
        <w:t xml:space="preserve"> по </w:t>
      </w:r>
      <w:r w:rsidR="0092511C">
        <w:rPr>
          <w:rFonts w:ascii="Times New Roman" w:hAnsi="Times New Roman" w:cs="Times New Roman"/>
          <w:sz w:val="26"/>
          <w:szCs w:val="24"/>
        </w:rPr>
        <w:t>ДАТА</w:t>
      </w:r>
      <w:r>
        <w:rPr>
          <w:rFonts w:ascii="Times New Roman" w:hAnsi="Times New Roman" w:cs="Times New Roman"/>
          <w:sz w:val="26"/>
          <w:szCs w:val="24"/>
        </w:rPr>
        <w:t xml:space="preserve"> проходил лечение в ГБУЗ РК «РКБ им. Семашко», Г</w:t>
      </w:r>
      <w:r>
        <w:rPr>
          <w:rFonts w:ascii="Times New Roman" w:hAnsi="Times New Roman" w:cs="Times New Roman"/>
          <w:sz w:val="26"/>
          <w:szCs w:val="24"/>
        </w:rPr>
        <w:t xml:space="preserve">БУЗ РК «ЦГБ г. Красноперекопска» и был временно нетрудоспособен. </w:t>
      </w:r>
      <w:r w:rsidR="0092511C">
        <w:rPr>
          <w:rFonts w:ascii="Times New Roman" w:hAnsi="Times New Roman" w:cs="Times New Roman"/>
          <w:sz w:val="26"/>
          <w:szCs w:val="24"/>
        </w:rPr>
        <w:t>ДАТА</w:t>
      </w:r>
      <w:r>
        <w:rPr>
          <w:rFonts w:ascii="Times New Roman" w:hAnsi="Times New Roman" w:cs="Times New Roman"/>
          <w:sz w:val="26"/>
          <w:szCs w:val="24"/>
        </w:rPr>
        <w:t>, то есть в день окончания лечения, он вышел из больницы и к нему обратился гражданин с просьбой отвезти к гостинице «</w:t>
      </w:r>
      <w:r w:rsidR="0092511C">
        <w:rPr>
          <w:rFonts w:ascii="Times New Roman" w:hAnsi="Times New Roman" w:cs="Times New Roman"/>
          <w:sz w:val="26"/>
          <w:szCs w:val="24"/>
        </w:rPr>
        <w:t>…</w:t>
      </w:r>
      <w:r>
        <w:rPr>
          <w:rFonts w:ascii="Times New Roman" w:hAnsi="Times New Roman" w:cs="Times New Roman"/>
          <w:sz w:val="26"/>
          <w:szCs w:val="24"/>
        </w:rPr>
        <w:t xml:space="preserve">» за 50 рублей, на что он согласился. </w:t>
      </w:r>
    </w:p>
    <w:p w:rsidR="005B1D18" w:rsidRPr="009D4962" w:rsidP="009D4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</w:pPr>
      <w:r w:rsidRPr="009D4962"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  <w:t xml:space="preserve">Выслушав </w:t>
      </w:r>
      <w:r w:rsidR="001670F2"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  <w:t>Игнатюка</w:t>
      </w:r>
      <w:r w:rsidR="001670F2"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  <w:t xml:space="preserve"> А.Ф.</w:t>
      </w:r>
      <w:r w:rsidRPr="009D4962">
        <w:rPr>
          <w:rFonts w:ascii="Times New Roman" w:eastAsia="Times New Roman" w:hAnsi="Times New Roman" w:cs="Times New Roman"/>
          <w:sz w:val="26"/>
          <w:szCs w:val="24"/>
          <w:shd w:val="clear" w:color="auto" w:fill="FFFFFF"/>
        </w:rPr>
        <w:t>, изучив материалы дела, оценив в совокупности представленные доказательства, суд приходит к следующему выводу.</w:t>
      </w:r>
    </w:p>
    <w:p w:rsidR="005B1D18" w:rsidRPr="009D4962" w:rsidP="009D496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</w:rPr>
      </w:pPr>
      <w:r w:rsidRPr="009D4962">
        <w:rPr>
          <w:sz w:val="26"/>
        </w:rPr>
        <w:t>Согласно</w:t>
      </w:r>
      <w:r w:rsidR="00B27AF2">
        <w:rPr>
          <w:sz w:val="26"/>
        </w:rPr>
        <w:t xml:space="preserve"> </w:t>
      </w:r>
      <w:r w:rsidRPr="009D4962">
        <w:rPr>
          <w:sz w:val="26"/>
        </w:rPr>
        <w:t>ч</w:t>
      </w:r>
      <w:r w:rsidR="00B27AF2">
        <w:rPr>
          <w:sz w:val="26"/>
        </w:rPr>
        <w:t>.</w:t>
      </w:r>
      <w:r w:rsidRPr="009D4962">
        <w:rPr>
          <w:sz w:val="26"/>
        </w:rPr>
        <w:t xml:space="preserve"> 3 ст</w:t>
      </w:r>
      <w:r w:rsidR="00B27AF2">
        <w:rPr>
          <w:sz w:val="26"/>
        </w:rPr>
        <w:t>.</w:t>
      </w:r>
      <w:r w:rsidRPr="009D4962">
        <w:rPr>
          <w:sz w:val="26"/>
        </w:rPr>
        <w:t xml:space="preserve"> 26.1</w:t>
      </w:r>
      <w:r w:rsidR="00B27AF2">
        <w:rPr>
          <w:sz w:val="26"/>
        </w:rPr>
        <w:t xml:space="preserve"> </w:t>
      </w:r>
      <w:r w:rsidRPr="009D4962">
        <w:rPr>
          <w:sz w:val="26"/>
        </w:rPr>
        <w:t xml:space="preserve">КоАП РФ по делу об административном правонарушении выяснению подлежит виновность лица в совершении </w:t>
      </w:r>
      <w:r w:rsidRPr="009D4962">
        <w:rPr>
          <w:sz w:val="26"/>
        </w:rPr>
        <w:t>административного правонарушения.</w:t>
      </w:r>
    </w:p>
    <w:p w:rsidR="005B1D18" w:rsidRPr="009D4962" w:rsidP="009D496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</w:rPr>
      </w:pPr>
      <w:r w:rsidRPr="009D4962">
        <w:rPr>
          <w:sz w:val="26"/>
        </w:rPr>
        <w:t>Частями 1 и 4 ст</w:t>
      </w:r>
      <w:r w:rsidR="00B27AF2">
        <w:rPr>
          <w:sz w:val="26"/>
        </w:rPr>
        <w:t>.</w:t>
      </w:r>
      <w:r w:rsidRPr="009D4962">
        <w:rPr>
          <w:sz w:val="26"/>
        </w:rPr>
        <w:t xml:space="preserve"> 1.5 КоАП РФ предусмотрено, что </w:t>
      </w:r>
      <w:r w:rsidRPr="009D4962">
        <w:rPr>
          <w:sz w:val="26"/>
          <w:shd w:val="clear" w:color="auto" w:fill="FFFFFF"/>
        </w:rPr>
        <w:t>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</w:t>
      </w:r>
      <w:r w:rsidRPr="009D4962">
        <w:rPr>
          <w:sz w:val="26"/>
          <w:shd w:val="clear" w:color="auto" w:fill="FFFFFF"/>
        </w:rPr>
        <w:t>а, привлекаемого к административной ответственности, толкуются в пользу этого лица.</w:t>
      </w:r>
    </w:p>
    <w:p w:rsidR="005B1D18" w:rsidRPr="009D4962" w:rsidP="009D496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</w:rPr>
      </w:pPr>
      <w:r w:rsidRPr="009D4962">
        <w:rPr>
          <w:sz w:val="26"/>
        </w:rPr>
        <w:t>В соответствии с</w:t>
      </w:r>
      <w:r w:rsidR="00B27AF2">
        <w:rPr>
          <w:sz w:val="26"/>
        </w:rPr>
        <w:t xml:space="preserve"> </w:t>
      </w:r>
      <w:r w:rsidRPr="009D4962">
        <w:rPr>
          <w:sz w:val="26"/>
        </w:rPr>
        <w:t>ч</w:t>
      </w:r>
      <w:r w:rsidR="00B27AF2">
        <w:rPr>
          <w:sz w:val="26"/>
        </w:rPr>
        <w:t>.</w:t>
      </w:r>
      <w:r w:rsidRPr="009D4962">
        <w:rPr>
          <w:sz w:val="26"/>
        </w:rPr>
        <w:t xml:space="preserve"> 1 ст</w:t>
      </w:r>
      <w:r w:rsidR="00B27AF2">
        <w:rPr>
          <w:sz w:val="26"/>
        </w:rPr>
        <w:t>.</w:t>
      </w:r>
      <w:r w:rsidRPr="009D4962">
        <w:rPr>
          <w:sz w:val="26"/>
        </w:rPr>
        <w:t xml:space="preserve"> 1.6</w:t>
      </w:r>
      <w:r w:rsidR="00B27AF2">
        <w:rPr>
          <w:sz w:val="26"/>
        </w:rPr>
        <w:t xml:space="preserve"> </w:t>
      </w:r>
      <w:r w:rsidRPr="009D4962">
        <w:rPr>
          <w:sz w:val="26"/>
        </w:rPr>
        <w:t>КоАП РФ лицо, привлекаемое к административной ответственности, не может быть подвергнуто административному наказанию по делу об административн</w:t>
      </w:r>
      <w:r w:rsidRPr="009D4962">
        <w:rPr>
          <w:sz w:val="26"/>
        </w:rPr>
        <w:t>ом правонарушении иначе как на основаниях и в порядке, установленных законом.</w:t>
      </w:r>
    </w:p>
    <w:p w:rsidR="005B1D18" w:rsidRPr="009D4962" w:rsidP="009D496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</w:rPr>
      </w:pPr>
      <w:r w:rsidRPr="009D4962">
        <w:rPr>
          <w:sz w:val="26"/>
        </w:rPr>
        <w:t>В силу</w:t>
      </w:r>
      <w:r w:rsidR="00B27AF2">
        <w:rPr>
          <w:sz w:val="26"/>
        </w:rPr>
        <w:t xml:space="preserve"> </w:t>
      </w:r>
      <w:r w:rsidRPr="009D4962">
        <w:rPr>
          <w:sz w:val="26"/>
        </w:rPr>
        <w:t>ст</w:t>
      </w:r>
      <w:r w:rsidR="00B27AF2">
        <w:rPr>
          <w:sz w:val="26"/>
        </w:rPr>
        <w:t>.</w:t>
      </w:r>
      <w:r w:rsidRPr="009D4962">
        <w:rPr>
          <w:sz w:val="26"/>
        </w:rPr>
        <w:t xml:space="preserve"> 24.1</w:t>
      </w:r>
      <w:r w:rsidR="00B27AF2">
        <w:rPr>
          <w:sz w:val="26"/>
        </w:rPr>
        <w:t xml:space="preserve"> </w:t>
      </w:r>
      <w:r w:rsidRPr="009D4962">
        <w:rPr>
          <w:sz w:val="26"/>
        </w:rPr>
        <w:t>КоАП РФ к числу задач производства по делам об административных правонарушениях относится всестороннее, полное, объективное и своевременное выяснение обстоятельст</w:t>
      </w:r>
      <w:r w:rsidRPr="009D4962">
        <w:rPr>
          <w:sz w:val="26"/>
        </w:rPr>
        <w:t>в каждого дела.</w:t>
      </w:r>
    </w:p>
    <w:p w:rsidR="005B1D18" w:rsidRPr="009D4962" w:rsidP="009D496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</w:rPr>
      </w:pPr>
      <w:r w:rsidRPr="009D4962">
        <w:rPr>
          <w:sz w:val="26"/>
        </w:rPr>
        <w:t>В соответствии со</w:t>
      </w:r>
      <w:r w:rsidR="00B27AF2">
        <w:rPr>
          <w:sz w:val="26"/>
        </w:rPr>
        <w:t xml:space="preserve"> </w:t>
      </w:r>
      <w:r w:rsidRPr="009D4962">
        <w:rPr>
          <w:sz w:val="26"/>
        </w:rPr>
        <w:t>ст</w:t>
      </w:r>
      <w:r w:rsidR="00B27AF2">
        <w:rPr>
          <w:sz w:val="26"/>
        </w:rPr>
        <w:t>.</w:t>
      </w:r>
      <w:r w:rsidRPr="009D4962">
        <w:rPr>
          <w:sz w:val="26"/>
        </w:rPr>
        <w:t xml:space="preserve"> 26.1</w:t>
      </w:r>
      <w:r w:rsidR="00B27AF2">
        <w:rPr>
          <w:sz w:val="26"/>
        </w:rPr>
        <w:t xml:space="preserve"> </w:t>
      </w:r>
      <w:r w:rsidRPr="009D4962">
        <w:rPr>
          <w:sz w:val="26"/>
        </w:rPr>
        <w:t>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(бездействия), за которые настоящим кодексом или з</w:t>
      </w:r>
      <w:r w:rsidRPr="009D4962">
        <w:rPr>
          <w:sz w:val="26"/>
        </w:rPr>
        <w:t xml:space="preserve">аконом субъекта РФ предусмотрена административная ответственность; виновность лица в совершении административного </w:t>
      </w:r>
      <w:r w:rsidRPr="009D4962">
        <w:rPr>
          <w:sz w:val="26"/>
        </w:rPr>
        <w:t>правонарушения; обстоятельства, смягчающие и отягчающие административную ответственность; характер и размер ущерба, причиненного административ</w:t>
      </w:r>
      <w:r w:rsidRPr="009D4962">
        <w:rPr>
          <w:sz w:val="26"/>
        </w:rPr>
        <w:t>ным правонарушением;</w:t>
      </w:r>
      <w:r w:rsidRPr="009D4962">
        <w:rPr>
          <w:sz w:val="26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B1D18" w:rsidRPr="009D4962" w:rsidP="009D4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4"/>
        </w:rPr>
      </w:pPr>
      <w:r w:rsidRPr="009D4962">
        <w:rPr>
          <w:rFonts w:ascii="Times New Roman" w:hAnsi="Times New Roman" w:cs="Times New Roman"/>
          <w:sz w:val="26"/>
          <w:szCs w:val="24"/>
        </w:rPr>
        <w:t>Частью 1</w:t>
      </w:r>
      <w:r w:rsidRPr="009D4962">
        <w:rPr>
          <w:rFonts w:ascii="Times New Roman" w:hAnsi="Times New Roman" w:cs="Times New Roman"/>
          <w:sz w:val="26"/>
          <w:szCs w:val="24"/>
        </w:rPr>
        <w:t xml:space="preserve"> ст</w:t>
      </w:r>
      <w:r w:rsidR="00B27AF2">
        <w:rPr>
          <w:rFonts w:ascii="Times New Roman" w:hAnsi="Times New Roman" w:cs="Times New Roman"/>
          <w:sz w:val="26"/>
          <w:szCs w:val="24"/>
        </w:rPr>
        <w:t>.</w:t>
      </w:r>
      <w:r w:rsidRPr="009D4962">
        <w:rPr>
          <w:rFonts w:ascii="Times New Roman" w:hAnsi="Times New Roman" w:cs="Times New Roman"/>
          <w:sz w:val="26"/>
          <w:szCs w:val="24"/>
        </w:rPr>
        <w:t xml:space="preserve"> 14.1</w:t>
      </w:r>
      <w:r w:rsidR="00B27AF2">
        <w:rPr>
          <w:rFonts w:ascii="Times New Roman" w:hAnsi="Times New Roman" w:cs="Times New Roman"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sz w:val="26"/>
          <w:szCs w:val="24"/>
        </w:rPr>
        <w:t>КоАП РФ предусмотрена административная ответственность за</w:t>
      </w:r>
      <w:r w:rsidRPr="009D4962">
        <w:rPr>
          <w:rFonts w:ascii="Times New Roman" w:hAnsi="Times New Roman" w:eastAsiaTheme="minorHAnsi" w:cs="Times New Roman"/>
          <w:sz w:val="26"/>
          <w:szCs w:val="24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9D4962">
        <w:rPr>
          <w:rFonts w:ascii="Times New Roman" w:hAnsi="Times New Roman" w:eastAsiaTheme="minorHAnsi" w:cs="Times New Roman"/>
          <w:sz w:val="26"/>
          <w:szCs w:val="24"/>
        </w:rPr>
        <w:t>за исключением случаев, предусмотренных ч</w:t>
      </w:r>
      <w:r w:rsidR="00B27AF2">
        <w:rPr>
          <w:rFonts w:ascii="Times New Roman" w:hAnsi="Times New Roman" w:eastAsiaTheme="minorHAnsi" w:cs="Times New Roman"/>
          <w:sz w:val="26"/>
          <w:szCs w:val="24"/>
        </w:rPr>
        <w:t>.</w:t>
      </w:r>
      <w:r w:rsidRPr="009D4962">
        <w:rPr>
          <w:rFonts w:ascii="Times New Roman" w:hAnsi="Times New Roman" w:eastAsiaTheme="minorHAnsi" w:cs="Times New Roman"/>
          <w:sz w:val="26"/>
          <w:szCs w:val="24"/>
        </w:rPr>
        <w:t xml:space="preserve"> 2 ст</w:t>
      </w:r>
      <w:r w:rsidR="00B27AF2">
        <w:rPr>
          <w:rFonts w:ascii="Times New Roman" w:hAnsi="Times New Roman" w:eastAsiaTheme="minorHAnsi" w:cs="Times New Roman"/>
          <w:sz w:val="26"/>
          <w:szCs w:val="24"/>
        </w:rPr>
        <w:t>.</w:t>
      </w:r>
      <w:r w:rsidRPr="009D4962">
        <w:rPr>
          <w:rFonts w:ascii="Times New Roman" w:hAnsi="Times New Roman" w:eastAsiaTheme="minorHAnsi" w:cs="Times New Roman"/>
          <w:sz w:val="26"/>
          <w:szCs w:val="24"/>
        </w:rPr>
        <w:t xml:space="preserve"> 14.17.1 настоящего Кодекса.</w:t>
      </w:r>
    </w:p>
    <w:p w:rsidR="005B1D18" w:rsidRPr="009D4962" w:rsidP="009D49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</w:rPr>
      </w:pPr>
      <w:r w:rsidRPr="009D4962">
        <w:rPr>
          <w:sz w:val="26"/>
        </w:rPr>
        <w:t>Объектом административных правонарушений, предусмотренных в</w:t>
      </w:r>
      <w:r w:rsidR="00B27AF2">
        <w:rPr>
          <w:sz w:val="26"/>
        </w:rPr>
        <w:t xml:space="preserve"> </w:t>
      </w:r>
      <w:r w:rsidRPr="009D4962">
        <w:rPr>
          <w:sz w:val="26"/>
        </w:rPr>
        <w:t>ст</w:t>
      </w:r>
      <w:r w:rsidR="00B27AF2">
        <w:rPr>
          <w:sz w:val="26"/>
        </w:rPr>
        <w:t>.</w:t>
      </w:r>
      <w:r w:rsidRPr="009D4962">
        <w:rPr>
          <w:sz w:val="26"/>
        </w:rPr>
        <w:t xml:space="preserve"> 14.1</w:t>
      </w:r>
      <w:r w:rsidR="00B27AF2">
        <w:rPr>
          <w:sz w:val="26"/>
        </w:rPr>
        <w:t xml:space="preserve"> </w:t>
      </w:r>
      <w:r w:rsidRPr="009D4962">
        <w:rPr>
          <w:sz w:val="26"/>
        </w:rPr>
        <w:t xml:space="preserve">КоАП РФ, являются отношения в области предпринимательской деятельности. </w:t>
      </w:r>
    </w:p>
    <w:p w:rsidR="005B1D18" w:rsidRPr="009D4962" w:rsidP="009D4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4"/>
        </w:rPr>
      </w:pPr>
      <w:r w:rsidRPr="009D4962">
        <w:rPr>
          <w:rFonts w:ascii="Times New Roman" w:hAnsi="Times New Roman" w:eastAsiaTheme="minorHAnsi" w:cs="Times New Roman"/>
          <w:sz w:val="26"/>
          <w:szCs w:val="24"/>
        </w:rPr>
        <w:t>Объективная сторона правонарушения по</w:t>
      </w:r>
      <w:r w:rsidRPr="009D4962">
        <w:rPr>
          <w:rFonts w:ascii="Times New Roman" w:hAnsi="Times New Roman" w:eastAsiaTheme="minorHAnsi" w:cs="Times New Roman"/>
          <w:sz w:val="26"/>
          <w:szCs w:val="24"/>
        </w:rPr>
        <w:t xml:space="preserve"> ч. 1 ст. 14.1 КоАП РФ выражается в осуществлении предпринимательской деятельности либо без государственной регистрации в качестве индивидуального предпринимателя;</w:t>
      </w:r>
      <w:r w:rsidR="00B27AF2">
        <w:rPr>
          <w:rFonts w:ascii="Times New Roman" w:hAnsi="Times New Roman" w:eastAsiaTheme="minorHAnsi" w:cs="Times New Roman"/>
          <w:sz w:val="26"/>
          <w:szCs w:val="24"/>
        </w:rPr>
        <w:t xml:space="preserve"> </w:t>
      </w:r>
      <w:r w:rsidRPr="009D4962">
        <w:rPr>
          <w:rFonts w:ascii="Times New Roman" w:hAnsi="Times New Roman" w:eastAsiaTheme="minorHAnsi" w:cs="Times New Roman"/>
          <w:sz w:val="26"/>
          <w:szCs w:val="24"/>
        </w:rPr>
        <w:t>или без государственной регистрации в качестве юридического лица.</w:t>
      </w:r>
    </w:p>
    <w:p w:rsidR="005B1D18" w:rsidRPr="009D4962" w:rsidP="009D4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D4962">
        <w:rPr>
          <w:rFonts w:ascii="Times New Roman" w:hAnsi="Times New Roman" w:cs="Times New Roman"/>
          <w:sz w:val="26"/>
          <w:szCs w:val="24"/>
        </w:rPr>
        <w:t xml:space="preserve">Согласно п. 13 </w:t>
      </w:r>
      <w:r w:rsidR="00B27AF2">
        <w:rPr>
          <w:rFonts w:ascii="Times New Roman" w:hAnsi="Times New Roman" w:cs="Times New Roman"/>
          <w:sz w:val="26"/>
          <w:szCs w:val="24"/>
        </w:rPr>
        <w:t>п</w:t>
      </w:r>
      <w:r w:rsidRPr="009D4962">
        <w:rPr>
          <w:rFonts w:ascii="Times New Roman" w:hAnsi="Times New Roman" w:cs="Times New Roman"/>
          <w:sz w:val="26"/>
          <w:szCs w:val="24"/>
        </w:rPr>
        <w:t>остановлен</w:t>
      </w:r>
      <w:r w:rsidRPr="009D4962">
        <w:rPr>
          <w:rFonts w:ascii="Times New Roman" w:hAnsi="Times New Roman" w:cs="Times New Roman"/>
          <w:sz w:val="26"/>
          <w:szCs w:val="24"/>
        </w:rPr>
        <w:t>ия Пленума Верховного Суда РФ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</w:t>
      </w:r>
      <w:r w:rsidRPr="009D4962">
        <w:rPr>
          <w:rFonts w:ascii="Times New Roman" w:hAnsi="Times New Roman" w:cs="Times New Roman"/>
          <w:sz w:val="26"/>
          <w:szCs w:val="24"/>
        </w:rPr>
        <w:t>ного правонарушения, предусмотренного ч</w:t>
      </w:r>
      <w:r w:rsidR="00884E28">
        <w:rPr>
          <w:rFonts w:ascii="Times New Roman" w:hAnsi="Times New Roman" w:cs="Times New Roman"/>
          <w:sz w:val="26"/>
          <w:szCs w:val="24"/>
        </w:rPr>
        <w:t>.</w:t>
      </w:r>
      <w:r w:rsidRPr="009D4962">
        <w:rPr>
          <w:rFonts w:ascii="Times New Roman" w:hAnsi="Times New Roman" w:cs="Times New Roman"/>
          <w:sz w:val="26"/>
          <w:szCs w:val="24"/>
        </w:rPr>
        <w:t xml:space="preserve"> 1 ст</w:t>
      </w:r>
      <w:r w:rsidR="00884E28">
        <w:rPr>
          <w:rFonts w:ascii="Times New Roman" w:hAnsi="Times New Roman" w:cs="Times New Roman"/>
          <w:sz w:val="26"/>
          <w:szCs w:val="24"/>
        </w:rPr>
        <w:t>.</w:t>
      </w:r>
      <w:r w:rsidRPr="009D4962">
        <w:rPr>
          <w:rFonts w:ascii="Times New Roman" w:hAnsi="Times New Roman" w:cs="Times New Roman"/>
          <w:sz w:val="26"/>
          <w:szCs w:val="24"/>
        </w:rPr>
        <w:t xml:space="preserve"> 14.1 КоАП РФ, необходимо проверять, содержатся ли в них признаки предпринимательской деятельности, перечисленные в пункте 1 статьи 2</w:t>
      </w:r>
      <w:r w:rsidRPr="009D4962">
        <w:rPr>
          <w:rFonts w:ascii="Times New Roman" w:hAnsi="Times New Roman" w:cs="Times New Roman"/>
          <w:sz w:val="26"/>
          <w:szCs w:val="24"/>
        </w:rPr>
        <w:t xml:space="preserve"> Гражданского кодекса Российской Федерации (далее - ГК РФ).</w:t>
      </w:r>
    </w:p>
    <w:p w:rsidR="005B1D18" w:rsidRPr="009D4962" w:rsidP="009D4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D4962">
        <w:rPr>
          <w:rFonts w:ascii="Times New Roman" w:hAnsi="Times New Roman" w:cs="Times New Roman"/>
          <w:sz w:val="26"/>
          <w:szCs w:val="24"/>
        </w:rPr>
        <w:t xml:space="preserve">В силу названной </w:t>
      </w:r>
      <w:r w:rsidRPr="009D4962">
        <w:rPr>
          <w:rFonts w:ascii="Times New Roman" w:hAnsi="Times New Roman" w:cs="Times New Roman"/>
          <w:sz w:val="26"/>
          <w:szCs w:val="24"/>
        </w:rPr>
        <w:t>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</w:t>
      </w:r>
      <w:r w:rsidRPr="009D4962">
        <w:rPr>
          <w:rFonts w:ascii="Times New Roman" w:hAnsi="Times New Roman" w:cs="Times New Roman"/>
          <w:sz w:val="26"/>
          <w:szCs w:val="24"/>
        </w:rPr>
        <w:t xml:space="preserve"> в установленном законом порядке в качестве индивидуального предпринимателя. </w:t>
      </w:r>
      <w:r w:rsidRPr="009D4962">
        <w:rPr>
          <w:rFonts w:ascii="Times New Roman" w:hAnsi="Times New Roman" w:cs="Times New Roman"/>
          <w:sz w:val="26"/>
          <w:szCs w:val="24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</w:t>
      </w:r>
      <w:r w:rsidRPr="009D4962">
        <w:rPr>
          <w:rFonts w:ascii="Times New Roman" w:hAnsi="Times New Roman" w:cs="Times New Roman"/>
          <w:sz w:val="26"/>
          <w:szCs w:val="24"/>
        </w:rPr>
        <w:t>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</w:t>
      </w:r>
      <w:r w:rsidRPr="009D4962">
        <w:rPr>
          <w:rFonts w:ascii="Times New Roman" w:hAnsi="Times New Roman" w:cs="Times New Roman"/>
          <w:sz w:val="26"/>
          <w:szCs w:val="24"/>
        </w:rPr>
        <w:t>и.</w:t>
      </w:r>
    </w:p>
    <w:p w:rsidR="005B1D18" w:rsidRPr="009D4962" w:rsidP="009D4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D4962">
        <w:rPr>
          <w:rFonts w:ascii="Times New Roman" w:hAnsi="Times New Roman" w:cs="Times New Roman"/>
          <w:sz w:val="26"/>
          <w:szCs w:val="24"/>
        </w:rPr>
        <w:t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</w:t>
      </w:r>
      <w:r w:rsidRPr="009D4962">
        <w:rPr>
          <w:rFonts w:ascii="Times New Roman" w:hAnsi="Times New Roman" w:cs="Times New Roman"/>
          <w:sz w:val="26"/>
          <w:szCs w:val="24"/>
        </w:rPr>
        <w:t>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</w:t>
      </w:r>
      <w:r w:rsidRPr="009D4962">
        <w:rPr>
          <w:rFonts w:ascii="Times New Roman" w:hAnsi="Times New Roman" w:cs="Times New Roman"/>
          <w:sz w:val="26"/>
          <w:szCs w:val="24"/>
        </w:rPr>
        <w:t>абот, оказание</w:t>
      </w:r>
      <w:r w:rsidRPr="009D4962">
        <w:rPr>
          <w:rFonts w:ascii="Times New Roman" w:hAnsi="Times New Roman" w:cs="Times New Roman"/>
          <w:sz w:val="26"/>
          <w:szCs w:val="24"/>
        </w:rPr>
        <w:t xml:space="preserve">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1C127D" w:rsidP="009D49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hd w:val="clear" w:color="auto" w:fill="FFFFFF"/>
        </w:rPr>
      </w:pPr>
      <w:r>
        <w:rPr>
          <w:sz w:val="26"/>
        </w:rPr>
        <w:t>К</w:t>
      </w:r>
      <w:r w:rsidRPr="009D4962" w:rsidR="005B1D18">
        <w:rPr>
          <w:sz w:val="26"/>
        </w:rPr>
        <w:t xml:space="preserve"> протоколу об административном правонарушении </w:t>
      </w:r>
      <w:r w:rsidR="0092511C">
        <w:rPr>
          <w:sz w:val="26"/>
          <w:shd w:val="clear" w:color="auto" w:fill="FFFFFF"/>
        </w:rPr>
        <w:t>НОМЕР</w:t>
      </w:r>
      <w:r w:rsidRPr="009D4962" w:rsidR="005B1D18">
        <w:rPr>
          <w:sz w:val="26"/>
          <w:shd w:val="clear" w:color="auto" w:fill="FFFFFF"/>
        </w:rPr>
        <w:t xml:space="preserve"> от </w:t>
      </w:r>
      <w:r w:rsidR="0092511C">
        <w:rPr>
          <w:sz w:val="26"/>
          <w:shd w:val="clear" w:color="auto" w:fill="FFFFFF"/>
        </w:rPr>
        <w:t>ДАТА</w:t>
      </w:r>
      <w:r w:rsidRPr="009D4962" w:rsidR="005B1D18">
        <w:rPr>
          <w:sz w:val="26"/>
          <w:shd w:val="clear" w:color="auto" w:fill="FFFFFF"/>
        </w:rPr>
        <w:t xml:space="preserve"> </w:t>
      </w:r>
      <w:r>
        <w:rPr>
          <w:sz w:val="26"/>
          <w:shd w:val="clear" w:color="auto" w:fill="FFFFFF"/>
        </w:rPr>
        <w:t xml:space="preserve">в качестве </w:t>
      </w:r>
      <w:r>
        <w:rPr>
          <w:sz w:val="26"/>
          <w:shd w:val="clear" w:color="auto" w:fill="FFFFFF"/>
        </w:rPr>
        <w:t>доказательств приложены следующие документы</w:t>
      </w:r>
      <w:r w:rsidR="00044665">
        <w:rPr>
          <w:sz w:val="26"/>
          <w:shd w:val="clear" w:color="auto" w:fill="FFFFFF"/>
        </w:rPr>
        <w:t>: р</w:t>
      </w:r>
      <w:r>
        <w:rPr>
          <w:sz w:val="26"/>
          <w:shd w:val="clear" w:color="auto" w:fill="FFFFFF"/>
        </w:rPr>
        <w:t>апорт оперативного дежурного ДЧ МО МВД России «</w:t>
      </w:r>
      <w:r>
        <w:rPr>
          <w:sz w:val="26"/>
          <w:shd w:val="clear" w:color="auto" w:fill="FFFFFF"/>
        </w:rPr>
        <w:t>Красноперекопский</w:t>
      </w:r>
      <w:r>
        <w:rPr>
          <w:sz w:val="26"/>
          <w:shd w:val="clear" w:color="auto" w:fill="FFFFFF"/>
        </w:rPr>
        <w:t>» К</w:t>
      </w:r>
      <w:r w:rsidR="0092511C">
        <w:rPr>
          <w:sz w:val="26"/>
          <w:shd w:val="clear" w:color="auto" w:fill="FFFFFF"/>
        </w:rPr>
        <w:t>.</w:t>
      </w:r>
      <w:r>
        <w:rPr>
          <w:sz w:val="26"/>
          <w:shd w:val="clear" w:color="auto" w:fill="FFFFFF"/>
        </w:rPr>
        <w:t xml:space="preserve">О.В. от </w:t>
      </w:r>
      <w:r w:rsidR="0092511C">
        <w:rPr>
          <w:sz w:val="26"/>
          <w:shd w:val="clear" w:color="auto" w:fill="FFFFFF"/>
        </w:rPr>
        <w:t>ДАТА</w:t>
      </w:r>
      <w:r>
        <w:rPr>
          <w:sz w:val="26"/>
          <w:shd w:val="clear" w:color="auto" w:fill="FFFFFF"/>
        </w:rPr>
        <w:t xml:space="preserve">, согласно которому </w:t>
      </w:r>
      <w:r w:rsidR="0092511C">
        <w:rPr>
          <w:sz w:val="26"/>
          <w:shd w:val="clear" w:color="auto" w:fill="FFFFFF"/>
        </w:rPr>
        <w:t>ДАТА</w:t>
      </w:r>
      <w:r>
        <w:rPr>
          <w:sz w:val="26"/>
          <w:shd w:val="clear" w:color="auto" w:fill="FFFFFF"/>
        </w:rPr>
        <w:t xml:space="preserve"> им получено от государственного инспектора ОГИБДД МО МВД </w:t>
      </w:r>
      <w:r>
        <w:rPr>
          <w:sz w:val="26"/>
          <w:shd w:val="clear" w:color="auto" w:fill="FFFFFF"/>
        </w:rPr>
        <w:t>«</w:t>
      </w:r>
      <w:r>
        <w:rPr>
          <w:sz w:val="26"/>
          <w:shd w:val="clear" w:color="auto" w:fill="FFFFFF"/>
        </w:rPr>
        <w:t>Красноперекопский</w:t>
      </w:r>
      <w:r>
        <w:rPr>
          <w:sz w:val="26"/>
          <w:shd w:val="clear" w:color="auto" w:fill="FFFFFF"/>
        </w:rPr>
        <w:t>» сообщение о</w:t>
      </w:r>
      <w:r>
        <w:rPr>
          <w:sz w:val="26"/>
          <w:shd w:val="clear" w:color="auto" w:fill="FFFFFF"/>
        </w:rPr>
        <w:t xml:space="preserve"> том, что </w:t>
      </w:r>
      <w:r w:rsidR="0092511C">
        <w:rPr>
          <w:sz w:val="26"/>
          <w:shd w:val="clear" w:color="auto" w:fill="FFFFFF"/>
        </w:rPr>
        <w:t>ДАТА</w:t>
      </w:r>
      <w:r>
        <w:rPr>
          <w:sz w:val="26"/>
          <w:shd w:val="clear" w:color="auto" w:fill="FFFFFF"/>
        </w:rPr>
        <w:t xml:space="preserve"> около 18 час. 00 мин. при проведении совместного рейда с налоговой службой был выявлен факт осуществления</w:t>
      </w:r>
      <w:r>
        <w:rPr>
          <w:sz w:val="26"/>
          <w:shd w:val="clear" w:color="auto" w:fill="FFFFFF"/>
        </w:rPr>
        <w:t xml:space="preserve"> </w:t>
      </w:r>
      <w:r>
        <w:rPr>
          <w:sz w:val="26"/>
          <w:shd w:val="clear" w:color="auto" w:fill="FFFFFF"/>
        </w:rPr>
        <w:t xml:space="preserve">перевозки пассажиров в качестве такси </w:t>
      </w:r>
      <w:r>
        <w:rPr>
          <w:sz w:val="26"/>
          <w:shd w:val="clear" w:color="auto" w:fill="FFFFFF"/>
        </w:rPr>
        <w:t>Игнатюком</w:t>
      </w:r>
      <w:r>
        <w:rPr>
          <w:sz w:val="26"/>
          <w:shd w:val="clear" w:color="auto" w:fill="FFFFFF"/>
        </w:rPr>
        <w:t xml:space="preserve"> А.Ф. (</w:t>
      </w:r>
      <w:r>
        <w:rPr>
          <w:sz w:val="26"/>
          <w:shd w:val="clear" w:color="auto" w:fill="FFFFFF"/>
        </w:rPr>
        <w:t>л.д</w:t>
      </w:r>
      <w:r>
        <w:rPr>
          <w:sz w:val="26"/>
          <w:shd w:val="clear" w:color="auto" w:fill="FFFFFF"/>
        </w:rPr>
        <w:t xml:space="preserve">. </w:t>
      </w:r>
      <w:r w:rsidR="00044665">
        <w:rPr>
          <w:sz w:val="26"/>
          <w:shd w:val="clear" w:color="auto" w:fill="FFFFFF"/>
        </w:rPr>
        <w:t>3); п</w:t>
      </w:r>
      <w:r>
        <w:rPr>
          <w:sz w:val="26"/>
          <w:shd w:val="clear" w:color="auto" w:fill="FFFFFF"/>
        </w:rPr>
        <w:t>исьменные объяснения М</w:t>
      </w:r>
      <w:r w:rsidR="0092511C">
        <w:rPr>
          <w:sz w:val="26"/>
          <w:shd w:val="clear" w:color="auto" w:fill="FFFFFF"/>
        </w:rPr>
        <w:t>.</w:t>
      </w:r>
      <w:r>
        <w:rPr>
          <w:sz w:val="26"/>
          <w:shd w:val="clear" w:color="auto" w:fill="FFFFFF"/>
        </w:rPr>
        <w:t xml:space="preserve">А.А. от </w:t>
      </w:r>
      <w:r w:rsidR="0092511C">
        <w:rPr>
          <w:sz w:val="26"/>
          <w:shd w:val="clear" w:color="auto" w:fill="FFFFFF"/>
        </w:rPr>
        <w:t>ДАТА</w:t>
      </w:r>
      <w:r>
        <w:rPr>
          <w:sz w:val="26"/>
          <w:shd w:val="clear" w:color="auto" w:fill="FFFFFF"/>
        </w:rPr>
        <w:t>, согласно которы</w:t>
      </w:r>
      <w:r>
        <w:rPr>
          <w:sz w:val="26"/>
          <w:shd w:val="clear" w:color="auto" w:fill="FFFFFF"/>
        </w:rPr>
        <w:t xml:space="preserve">м </w:t>
      </w:r>
      <w:r w:rsidR="0092511C">
        <w:rPr>
          <w:sz w:val="26"/>
          <w:shd w:val="clear" w:color="auto" w:fill="FFFFFF"/>
        </w:rPr>
        <w:t>ДАТА</w:t>
      </w:r>
      <w:r>
        <w:rPr>
          <w:sz w:val="26"/>
          <w:shd w:val="clear" w:color="auto" w:fill="FFFFFF"/>
        </w:rPr>
        <w:t xml:space="preserve"> он </w:t>
      </w:r>
      <w:r w:rsidR="0092511C">
        <w:rPr>
          <w:sz w:val="26"/>
          <w:shd w:val="clear" w:color="auto" w:fill="FFFFFF"/>
        </w:rPr>
        <w:t>АДРЕС</w:t>
      </w:r>
      <w:r>
        <w:rPr>
          <w:sz w:val="26"/>
          <w:shd w:val="clear" w:color="auto" w:fill="FFFFFF"/>
        </w:rPr>
        <w:t xml:space="preserve"> воспользовался услугами такси (</w:t>
      </w:r>
      <w:r>
        <w:rPr>
          <w:sz w:val="26"/>
          <w:shd w:val="clear" w:color="auto" w:fill="FFFFFF"/>
        </w:rPr>
        <w:t>л.д</w:t>
      </w:r>
      <w:r>
        <w:rPr>
          <w:sz w:val="26"/>
          <w:shd w:val="clear" w:color="auto" w:fill="FFFFFF"/>
        </w:rPr>
        <w:t xml:space="preserve">. </w:t>
      </w:r>
      <w:r w:rsidR="00044665">
        <w:rPr>
          <w:sz w:val="26"/>
          <w:shd w:val="clear" w:color="auto" w:fill="FFFFFF"/>
        </w:rPr>
        <w:t>4); п</w:t>
      </w:r>
      <w:r w:rsidRPr="009D4962" w:rsidR="005B1D18">
        <w:rPr>
          <w:sz w:val="26"/>
          <w:shd w:val="clear" w:color="auto" w:fill="FFFFFF"/>
        </w:rPr>
        <w:t>исьменные объяснени</w:t>
      </w:r>
      <w:r>
        <w:rPr>
          <w:sz w:val="26"/>
          <w:shd w:val="clear" w:color="auto" w:fill="FFFFFF"/>
        </w:rPr>
        <w:t>я</w:t>
      </w:r>
      <w:r w:rsidRPr="009D4962" w:rsidR="005B1D18">
        <w:rPr>
          <w:sz w:val="26"/>
          <w:shd w:val="clear" w:color="auto" w:fill="FFFFFF"/>
        </w:rPr>
        <w:t xml:space="preserve"> </w:t>
      </w:r>
      <w:r w:rsidR="001670F2">
        <w:rPr>
          <w:sz w:val="26"/>
          <w:shd w:val="clear" w:color="auto" w:fill="FFFFFF"/>
        </w:rPr>
        <w:t>Игнатюка</w:t>
      </w:r>
      <w:r w:rsidR="001670F2">
        <w:rPr>
          <w:sz w:val="26"/>
          <w:shd w:val="clear" w:color="auto" w:fill="FFFFFF"/>
        </w:rPr>
        <w:t xml:space="preserve"> А.Ф.</w:t>
      </w:r>
      <w:r>
        <w:rPr>
          <w:sz w:val="26"/>
          <w:shd w:val="clear" w:color="auto" w:fill="FFFFFF"/>
        </w:rPr>
        <w:t xml:space="preserve"> от </w:t>
      </w:r>
      <w:r w:rsidR="0092511C">
        <w:rPr>
          <w:sz w:val="26"/>
          <w:shd w:val="clear" w:color="auto" w:fill="FFFFFF"/>
        </w:rPr>
        <w:t>ДАТА</w:t>
      </w:r>
      <w:r w:rsidRPr="009D4962" w:rsidR="005B1D18">
        <w:rPr>
          <w:sz w:val="26"/>
          <w:shd w:val="clear" w:color="auto" w:fill="FFFFFF"/>
        </w:rPr>
        <w:t xml:space="preserve">, согласно которым </w:t>
      </w:r>
      <w:r w:rsidR="0092511C">
        <w:rPr>
          <w:sz w:val="26"/>
          <w:shd w:val="clear" w:color="auto" w:fill="FFFFFF"/>
        </w:rPr>
        <w:t>ДАТА</w:t>
      </w:r>
      <w:r>
        <w:rPr>
          <w:sz w:val="26"/>
          <w:shd w:val="clear" w:color="auto" w:fill="FFFFFF"/>
        </w:rPr>
        <w:t xml:space="preserve"> на протяжении дня он стоял у </w:t>
      </w:r>
      <w:r w:rsidR="0092511C">
        <w:rPr>
          <w:sz w:val="26"/>
          <w:shd w:val="clear" w:color="auto" w:fill="FFFFFF"/>
        </w:rPr>
        <w:t>АДРЕС</w:t>
      </w:r>
      <w:r>
        <w:rPr>
          <w:sz w:val="26"/>
          <w:shd w:val="clear" w:color="auto" w:fill="FFFFFF"/>
        </w:rPr>
        <w:t>,</w:t>
      </w:r>
      <w:r>
        <w:rPr>
          <w:sz w:val="26"/>
          <w:shd w:val="clear" w:color="auto" w:fill="FFFFFF"/>
        </w:rPr>
        <w:t xml:space="preserve"> где осуществлял незаконную перевозку пассажиров на своём личном автомобиле (</w:t>
      </w:r>
      <w:r>
        <w:rPr>
          <w:sz w:val="26"/>
          <w:shd w:val="clear" w:color="auto" w:fill="FFFFFF"/>
        </w:rPr>
        <w:t>л.д</w:t>
      </w:r>
      <w:r>
        <w:rPr>
          <w:sz w:val="26"/>
          <w:shd w:val="clear" w:color="auto" w:fill="FFFFFF"/>
        </w:rPr>
        <w:t>. 5)</w:t>
      </w:r>
      <w:r w:rsidR="00044665">
        <w:rPr>
          <w:sz w:val="26"/>
          <w:shd w:val="clear" w:color="auto" w:fill="FFFFFF"/>
        </w:rPr>
        <w:t>;</w:t>
      </w:r>
      <w:r w:rsidR="00044665">
        <w:rPr>
          <w:sz w:val="26"/>
          <w:shd w:val="clear" w:color="auto" w:fill="FFFFFF"/>
        </w:rPr>
        <w:t xml:space="preserve"> </w:t>
      </w:r>
      <w:r>
        <w:rPr>
          <w:sz w:val="26"/>
          <w:shd w:val="clear" w:color="auto" w:fill="FFFFFF"/>
        </w:rPr>
        <w:t>справк</w:t>
      </w:r>
      <w:r w:rsidR="00044665">
        <w:rPr>
          <w:sz w:val="26"/>
          <w:shd w:val="clear" w:color="auto" w:fill="FFFFFF"/>
        </w:rPr>
        <w:t>а</w:t>
      </w:r>
      <w:r>
        <w:rPr>
          <w:sz w:val="26"/>
          <w:shd w:val="clear" w:color="auto" w:fill="FFFFFF"/>
        </w:rPr>
        <w:t xml:space="preserve"> МО МВД России «</w:t>
      </w:r>
      <w:r>
        <w:rPr>
          <w:sz w:val="26"/>
          <w:shd w:val="clear" w:color="auto" w:fill="FFFFFF"/>
        </w:rPr>
        <w:t>Красноперекопский</w:t>
      </w:r>
      <w:r>
        <w:rPr>
          <w:sz w:val="26"/>
          <w:shd w:val="clear" w:color="auto" w:fill="FFFFFF"/>
        </w:rPr>
        <w:t xml:space="preserve">» </w:t>
      </w:r>
      <w:r>
        <w:rPr>
          <w:sz w:val="26"/>
          <w:shd w:val="clear" w:color="auto" w:fill="FFFFFF"/>
        </w:rPr>
        <w:t>от</w:t>
      </w:r>
      <w:r>
        <w:rPr>
          <w:sz w:val="26"/>
          <w:shd w:val="clear" w:color="auto" w:fill="FFFFFF"/>
        </w:rPr>
        <w:t xml:space="preserve"> </w:t>
      </w:r>
      <w:r w:rsidR="0092511C">
        <w:rPr>
          <w:sz w:val="26"/>
          <w:shd w:val="clear" w:color="auto" w:fill="FFFFFF"/>
        </w:rPr>
        <w:t>ДАТА</w:t>
      </w:r>
      <w:r>
        <w:rPr>
          <w:sz w:val="26"/>
          <w:shd w:val="clear" w:color="auto" w:fill="FFFFFF"/>
        </w:rPr>
        <w:t xml:space="preserve"> </w:t>
      </w:r>
      <w:r w:rsidR="00044665">
        <w:rPr>
          <w:sz w:val="26"/>
          <w:shd w:val="clear" w:color="auto" w:fill="FFFFFF"/>
        </w:rPr>
        <w:t xml:space="preserve">о том, что </w:t>
      </w:r>
      <w:r>
        <w:rPr>
          <w:sz w:val="26"/>
          <w:shd w:val="clear" w:color="auto" w:fill="FFFFFF"/>
        </w:rPr>
        <w:t>Игнатюк</w:t>
      </w:r>
      <w:r>
        <w:rPr>
          <w:sz w:val="26"/>
          <w:shd w:val="clear" w:color="auto" w:fill="FFFFFF"/>
        </w:rPr>
        <w:t xml:space="preserve"> А.Ф не привлекался к административной ответственности (</w:t>
      </w:r>
      <w:r>
        <w:rPr>
          <w:sz w:val="26"/>
          <w:shd w:val="clear" w:color="auto" w:fill="FFFFFF"/>
        </w:rPr>
        <w:t>л.д</w:t>
      </w:r>
      <w:r>
        <w:rPr>
          <w:sz w:val="26"/>
          <w:shd w:val="clear" w:color="auto" w:fill="FFFFFF"/>
        </w:rPr>
        <w:t>. 9).</w:t>
      </w:r>
    </w:p>
    <w:p w:rsidR="001C127D" w:rsidRPr="001C127D" w:rsidP="001C12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hd w:val="clear" w:color="auto" w:fill="FFFFFF"/>
        </w:rPr>
      </w:pPr>
      <w:r>
        <w:rPr>
          <w:sz w:val="26"/>
          <w:shd w:val="clear" w:color="auto" w:fill="FFFFFF"/>
        </w:rPr>
        <w:t>И</w:t>
      </w:r>
      <w:r w:rsidRPr="001C127D">
        <w:rPr>
          <w:sz w:val="26"/>
          <w:shd w:val="clear" w:color="auto" w:fill="FFFFFF"/>
        </w:rPr>
        <w:t>меющиеся в материалах дела про</w:t>
      </w:r>
      <w:r w:rsidRPr="001C127D">
        <w:rPr>
          <w:sz w:val="26"/>
          <w:shd w:val="clear" w:color="auto" w:fill="FFFFFF"/>
        </w:rPr>
        <w:t>токол об административном правонарушении,</w:t>
      </w:r>
      <w:r>
        <w:rPr>
          <w:sz w:val="26"/>
          <w:shd w:val="clear" w:color="auto" w:fill="FFFFFF"/>
        </w:rPr>
        <w:t xml:space="preserve"> рапорт сотрудника полиции и письменные объяснения </w:t>
      </w:r>
      <w:r>
        <w:rPr>
          <w:sz w:val="26"/>
          <w:shd w:val="clear" w:color="auto" w:fill="FFFFFF"/>
        </w:rPr>
        <w:t>Игнатюка</w:t>
      </w:r>
      <w:r>
        <w:rPr>
          <w:sz w:val="26"/>
          <w:shd w:val="clear" w:color="auto" w:fill="FFFFFF"/>
        </w:rPr>
        <w:t xml:space="preserve"> А.Ф.</w:t>
      </w:r>
      <w:r w:rsidR="00D048D8">
        <w:rPr>
          <w:sz w:val="26"/>
          <w:shd w:val="clear" w:color="auto" w:fill="FFFFFF"/>
        </w:rPr>
        <w:t>,</w:t>
      </w:r>
      <w:r>
        <w:rPr>
          <w:sz w:val="26"/>
          <w:shd w:val="clear" w:color="auto" w:fill="FFFFFF"/>
        </w:rPr>
        <w:t xml:space="preserve"> М</w:t>
      </w:r>
      <w:r w:rsidR="0092511C">
        <w:rPr>
          <w:sz w:val="26"/>
          <w:shd w:val="clear" w:color="auto" w:fill="FFFFFF"/>
        </w:rPr>
        <w:t>.</w:t>
      </w:r>
      <w:r>
        <w:rPr>
          <w:sz w:val="26"/>
          <w:shd w:val="clear" w:color="auto" w:fill="FFFFFF"/>
        </w:rPr>
        <w:t xml:space="preserve">А.А. </w:t>
      </w:r>
      <w:r w:rsidR="00D048D8">
        <w:rPr>
          <w:sz w:val="26"/>
          <w:shd w:val="clear" w:color="auto" w:fill="FFFFFF"/>
        </w:rPr>
        <w:t xml:space="preserve">не </w:t>
      </w:r>
      <w:r w:rsidRPr="001C127D">
        <w:rPr>
          <w:sz w:val="26"/>
          <w:shd w:val="clear" w:color="auto" w:fill="FFFFFF"/>
        </w:rPr>
        <w:t>могут быть приняты в качестве доказательств совершения административного правонарушения, поскольку они в совокупности и каждое в отд</w:t>
      </w:r>
      <w:r w:rsidRPr="001C127D">
        <w:rPr>
          <w:sz w:val="26"/>
          <w:shd w:val="clear" w:color="auto" w:fill="FFFFFF"/>
        </w:rPr>
        <w:t xml:space="preserve">ельности не содержат фактических данных о том, что </w:t>
      </w:r>
      <w:r>
        <w:rPr>
          <w:sz w:val="26"/>
          <w:shd w:val="clear" w:color="auto" w:fill="FFFFFF"/>
        </w:rPr>
        <w:t>Игнатюк</w:t>
      </w:r>
      <w:r>
        <w:rPr>
          <w:sz w:val="26"/>
          <w:shd w:val="clear" w:color="auto" w:fill="FFFFFF"/>
        </w:rPr>
        <w:t xml:space="preserve"> А.Ф.</w:t>
      </w:r>
      <w:r w:rsidRPr="001C127D">
        <w:rPr>
          <w:sz w:val="26"/>
          <w:shd w:val="clear" w:color="auto" w:fill="FFFFFF"/>
        </w:rPr>
        <w:t xml:space="preserve"> </w:t>
      </w:r>
      <w:r>
        <w:rPr>
          <w:sz w:val="26"/>
          <w:shd w:val="clear" w:color="auto" w:fill="FFFFFF"/>
        </w:rPr>
        <w:t>систематически получал прибыль от оказания услуг такси</w:t>
      </w:r>
      <w:r w:rsidRPr="001C127D">
        <w:rPr>
          <w:sz w:val="26"/>
          <w:shd w:val="clear" w:color="auto" w:fill="FFFFFF"/>
        </w:rPr>
        <w:t>.</w:t>
      </w:r>
    </w:p>
    <w:p w:rsidR="00884E28" w:rsidP="001C12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hd w:val="clear" w:color="auto" w:fill="FFFFFF"/>
        </w:rPr>
      </w:pPr>
      <w:r w:rsidRPr="001C127D">
        <w:rPr>
          <w:sz w:val="26"/>
          <w:shd w:val="clear" w:color="auto" w:fill="FFFFFF"/>
        </w:rPr>
        <w:t xml:space="preserve">Таким образом, следует отметить, что допустимых и достаточных доказательств по делу в подтверждение вины </w:t>
      </w:r>
      <w:r w:rsidR="00044665">
        <w:rPr>
          <w:sz w:val="26"/>
          <w:shd w:val="clear" w:color="auto" w:fill="FFFFFF"/>
        </w:rPr>
        <w:t>Игнатюка</w:t>
      </w:r>
      <w:r w:rsidR="00044665">
        <w:rPr>
          <w:sz w:val="26"/>
          <w:shd w:val="clear" w:color="auto" w:fill="FFFFFF"/>
        </w:rPr>
        <w:t xml:space="preserve"> А.Ф.</w:t>
      </w:r>
      <w:r w:rsidRPr="001C127D">
        <w:rPr>
          <w:sz w:val="26"/>
          <w:shd w:val="clear" w:color="auto" w:fill="FFFFFF"/>
        </w:rPr>
        <w:t xml:space="preserve"> в совершении вмененного ему административного правонарушения, материалы дела не содержат и в ходе рассмотрения дела суду не представлено.</w:t>
      </w:r>
    </w:p>
    <w:p w:rsidR="005B1D18" w:rsidRPr="009D4962" w:rsidP="009D4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shd w:val="clear" w:color="auto" w:fill="FFFFFF"/>
        </w:rPr>
      </w:pPr>
      <w:r w:rsidRPr="009D4962">
        <w:rPr>
          <w:rFonts w:ascii="Times New Roman" w:hAnsi="Times New Roman" w:cs="Times New Roman"/>
          <w:sz w:val="26"/>
          <w:szCs w:val="24"/>
          <w:shd w:val="clear" w:color="auto" w:fill="FFFFFF"/>
        </w:rPr>
        <w:t>Согласно</w:t>
      </w:r>
      <w:r w:rsidR="00044665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</w:t>
      </w:r>
      <w:r w:rsidRPr="009D4962">
        <w:rPr>
          <w:rFonts w:ascii="Times New Roman" w:hAnsi="Times New Roman" w:cs="Times New Roman"/>
          <w:bCs/>
          <w:sz w:val="26"/>
          <w:szCs w:val="24"/>
        </w:rPr>
        <w:t>ст</w:t>
      </w:r>
      <w:r w:rsidRPr="009D4962">
        <w:rPr>
          <w:rFonts w:ascii="Times New Roman" w:hAnsi="Times New Roman" w:cs="Times New Roman"/>
          <w:sz w:val="26"/>
          <w:szCs w:val="24"/>
          <w:shd w:val="clear" w:color="auto" w:fill="FFFFFF"/>
        </w:rPr>
        <w:t>.</w:t>
      </w:r>
      <w:r w:rsidR="00044665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</w:t>
      </w:r>
      <w:r w:rsidRPr="009D4962">
        <w:rPr>
          <w:rFonts w:ascii="Times New Roman" w:hAnsi="Times New Roman" w:cs="Times New Roman"/>
          <w:bCs/>
          <w:sz w:val="26"/>
          <w:szCs w:val="24"/>
        </w:rPr>
        <w:t>24.5</w:t>
      </w:r>
      <w:r w:rsidR="00044665">
        <w:rPr>
          <w:rFonts w:ascii="Times New Roman" w:hAnsi="Times New Roman" w:cs="Times New Roman"/>
          <w:bCs/>
          <w:sz w:val="26"/>
          <w:szCs w:val="24"/>
        </w:rPr>
        <w:t xml:space="preserve"> КоАП </w:t>
      </w:r>
      <w:r w:rsidRPr="009D4962">
        <w:rPr>
          <w:rFonts w:ascii="Times New Roman" w:hAnsi="Times New Roman" w:cs="Times New Roman"/>
          <w:bCs/>
          <w:sz w:val="26"/>
          <w:szCs w:val="24"/>
        </w:rPr>
        <w:t>РФ</w:t>
      </w:r>
      <w:r w:rsidR="000446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производство по делу об административном правонарушении не может быть начато, а начатое </w:t>
      </w:r>
      <w:r w:rsidRPr="009D4962">
        <w:rPr>
          <w:rFonts w:ascii="Times New Roman" w:hAnsi="Times New Roman" w:cs="Times New Roman"/>
          <w:sz w:val="26"/>
          <w:szCs w:val="24"/>
          <w:shd w:val="clear" w:color="auto" w:fill="FFFFFF"/>
        </w:rPr>
        <w:t>производство подлежит прекращению при</w:t>
      </w:r>
      <w:r w:rsidR="00044665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</w:t>
      </w:r>
      <w:r w:rsidRPr="009D4962">
        <w:rPr>
          <w:rFonts w:ascii="Times New Roman" w:hAnsi="Times New Roman" w:cs="Times New Roman"/>
          <w:bCs/>
          <w:sz w:val="26"/>
          <w:szCs w:val="24"/>
        </w:rPr>
        <w:t>отсутствии</w:t>
      </w:r>
      <w:r w:rsidR="00044665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sz w:val="26"/>
          <w:szCs w:val="24"/>
          <w:shd w:val="clear" w:color="auto" w:fill="FFFFFF"/>
        </w:rPr>
        <w:t>события или состава административного правонарушения.</w:t>
      </w:r>
    </w:p>
    <w:p w:rsidR="005B1D18" w:rsidRPr="009D4962" w:rsidP="009D4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shd w:val="clear" w:color="auto" w:fill="FFFFFF"/>
        </w:rPr>
      </w:pPr>
      <w:r w:rsidRPr="009D4962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Следовательно, производство по делу в отношении </w:t>
      </w:r>
      <w:r w:rsidR="001670F2">
        <w:rPr>
          <w:rFonts w:ascii="Times New Roman" w:hAnsi="Times New Roman" w:cs="Times New Roman"/>
          <w:sz w:val="26"/>
          <w:szCs w:val="24"/>
          <w:shd w:val="clear" w:color="auto" w:fill="FFFFFF"/>
        </w:rPr>
        <w:t>Игнатюка</w:t>
      </w:r>
      <w:r w:rsidR="001670F2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А.Ф.</w:t>
      </w:r>
      <w:r w:rsidRPr="009D4962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подлежит прекращению на </w:t>
      </w:r>
      <w:r w:rsidRPr="009D4962">
        <w:rPr>
          <w:rFonts w:ascii="Times New Roman" w:hAnsi="Times New Roman" w:cs="Times New Roman"/>
          <w:sz w:val="26"/>
          <w:szCs w:val="24"/>
        </w:rPr>
        <w:t>основании п. 2 ч. 1 ст. 24.5 КоАП РФ</w:t>
      </w:r>
      <w:r w:rsidRPr="009D4962">
        <w:rPr>
          <w:rFonts w:ascii="Times New Roman" w:hAnsi="Times New Roman" w:cs="Times New Roman"/>
          <w:sz w:val="26"/>
          <w:szCs w:val="24"/>
          <w:shd w:val="clear" w:color="auto" w:fill="FFFFFF"/>
        </w:rPr>
        <w:t>.</w:t>
      </w:r>
    </w:p>
    <w:p w:rsidR="005B1D18" w:rsidRPr="009D4962" w:rsidP="009D4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 учётом</w:t>
      </w:r>
      <w:r w:rsidRPr="009D4962">
        <w:rPr>
          <w:rFonts w:ascii="Times New Roman" w:hAnsi="Times New Roman" w:cs="Times New Roman"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sz w:val="26"/>
          <w:szCs w:val="24"/>
        </w:rPr>
        <w:t>изложенного</w:t>
      </w:r>
      <w:r w:rsidRPr="009D4962">
        <w:rPr>
          <w:rFonts w:ascii="Times New Roman" w:hAnsi="Times New Roman" w:cs="Times New Roman"/>
          <w:sz w:val="26"/>
          <w:szCs w:val="24"/>
        </w:rPr>
        <w:t>, руковод</w:t>
      </w:r>
      <w:r w:rsidRPr="009D4962">
        <w:rPr>
          <w:rFonts w:ascii="Times New Roman" w:hAnsi="Times New Roman" w:cs="Times New Roman"/>
          <w:sz w:val="26"/>
          <w:szCs w:val="24"/>
        </w:rPr>
        <w:t>ствуясь ст. 29.9, 29.10 КоАП РФ, мировой судья</w:t>
      </w:r>
    </w:p>
    <w:p w:rsidR="005B1D18" w:rsidRPr="00044665" w:rsidP="00044665">
      <w:pPr>
        <w:pStyle w:val="ConsPlusNormal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44665">
        <w:rPr>
          <w:rFonts w:ascii="Times New Roman" w:hAnsi="Times New Roman" w:cs="Times New Roman"/>
          <w:b/>
          <w:sz w:val="26"/>
          <w:szCs w:val="24"/>
        </w:rPr>
        <w:t>п</w:t>
      </w:r>
      <w:r w:rsidRPr="00044665">
        <w:rPr>
          <w:rFonts w:ascii="Times New Roman" w:hAnsi="Times New Roman" w:cs="Times New Roman"/>
          <w:b/>
          <w:sz w:val="26"/>
          <w:szCs w:val="24"/>
        </w:rPr>
        <w:t xml:space="preserve"> о с т а н о в и л :</w:t>
      </w:r>
    </w:p>
    <w:p w:rsidR="005B1D18" w:rsidRPr="009D4962" w:rsidP="009D4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</w:t>
      </w:r>
      <w:r w:rsidRPr="009D4962">
        <w:rPr>
          <w:rFonts w:ascii="Times New Roman" w:hAnsi="Times New Roman" w:cs="Times New Roman"/>
          <w:sz w:val="26"/>
          <w:szCs w:val="24"/>
        </w:rPr>
        <w:t>роизводство по делу об административном правонарушении</w:t>
      </w:r>
      <w:r>
        <w:rPr>
          <w:rFonts w:ascii="Times New Roman" w:hAnsi="Times New Roman" w:cs="Times New Roman"/>
          <w:sz w:val="26"/>
          <w:szCs w:val="24"/>
        </w:rPr>
        <w:t>, предусмотренном</w:t>
      </w:r>
      <w:r w:rsidRPr="009D4962">
        <w:rPr>
          <w:rFonts w:ascii="Times New Roman" w:hAnsi="Times New Roman" w:cs="Times New Roman"/>
          <w:sz w:val="26"/>
          <w:szCs w:val="24"/>
        </w:rPr>
        <w:t xml:space="preserve"> ч. 1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sz w:val="26"/>
          <w:szCs w:val="24"/>
        </w:rPr>
        <w:t>ст.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9D4962">
        <w:rPr>
          <w:rFonts w:ascii="Times New Roman" w:hAnsi="Times New Roman" w:cs="Times New Roman"/>
          <w:sz w:val="26"/>
          <w:szCs w:val="24"/>
        </w:rPr>
        <w:t>14.1</w:t>
      </w:r>
      <w:r>
        <w:rPr>
          <w:rFonts w:ascii="Times New Roman" w:hAnsi="Times New Roman" w:cs="Times New Roman"/>
          <w:sz w:val="26"/>
          <w:szCs w:val="24"/>
        </w:rPr>
        <w:t xml:space="preserve"> КоАП РФ, </w:t>
      </w:r>
      <w:r w:rsidRPr="009D4962">
        <w:rPr>
          <w:rFonts w:ascii="Times New Roman" w:hAnsi="Times New Roman" w:cs="Times New Roman"/>
          <w:sz w:val="26"/>
          <w:szCs w:val="24"/>
        </w:rPr>
        <w:t xml:space="preserve">в отношении </w:t>
      </w:r>
      <w:r w:rsidR="001670F2">
        <w:rPr>
          <w:rStyle w:val="s11"/>
          <w:sz w:val="26"/>
        </w:rPr>
        <w:t>Игнатюка</w:t>
      </w:r>
      <w:r w:rsidR="001670F2">
        <w:rPr>
          <w:rStyle w:val="s11"/>
          <w:sz w:val="26"/>
        </w:rPr>
        <w:t xml:space="preserve"> </w:t>
      </w:r>
      <w:r w:rsidR="0092511C">
        <w:rPr>
          <w:rStyle w:val="s11"/>
          <w:sz w:val="26"/>
        </w:rPr>
        <w:t>А.Ф.</w:t>
      </w:r>
      <w:r w:rsidRPr="009D4962">
        <w:rPr>
          <w:rFonts w:ascii="Times New Roman" w:hAnsi="Times New Roman" w:cs="Times New Roman"/>
          <w:sz w:val="26"/>
          <w:szCs w:val="24"/>
        </w:rPr>
        <w:t xml:space="preserve"> прекратить на основании п. 2 ч. 1 ст. 24.5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5B1D18" w:rsidRPr="009D4962" w:rsidP="009D49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D4962">
        <w:rPr>
          <w:rFonts w:ascii="Times New Roman" w:hAnsi="Times New Roman" w:cs="Times New Roman"/>
          <w:sz w:val="26"/>
          <w:szCs w:val="24"/>
        </w:rPr>
        <w:t xml:space="preserve">Постановление может быть обжаловано в течение 10 суток со дня </w:t>
      </w:r>
      <w:r w:rsidRPr="009D4962">
        <w:rPr>
          <w:rFonts w:ascii="Times New Roman" w:eastAsia="Times New Roman" w:hAnsi="Times New Roman" w:cs="Times New Roman"/>
          <w:sz w:val="26"/>
          <w:szCs w:val="24"/>
        </w:rPr>
        <w:t>вручения или получени</w:t>
      </w:r>
      <w:r w:rsidRPr="009D4962">
        <w:rPr>
          <w:rFonts w:ascii="Times New Roman" w:eastAsia="Times New Roman" w:hAnsi="Times New Roman" w:cs="Times New Roman"/>
          <w:sz w:val="26"/>
          <w:szCs w:val="24"/>
        </w:rPr>
        <w:t>я копии постановления</w:t>
      </w:r>
      <w:r w:rsidRPr="009D4962">
        <w:rPr>
          <w:rFonts w:ascii="Times New Roman" w:hAnsi="Times New Roman" w:cs="Times New Roman"/>
          <w:sz w:val="26"/>
          <w:szCs w:val="24"/>
        </w:rPr>
        <w:t xml:space="preserve"> в </w:t>
      </w:r>
      <w:r w:rsidRPr="009D4962">
        <w:rPr>
          <w:rFonts w:ascii="Times New Roman" w:hAnsi="Times New Roman" w:cs="Times New Roman"/>
          <w:sz w:val="26"/>
          <w:szCs w:val="24"/>
        </w:rPr>
        <w:t>Красноперекопский</w:t>
      </w:r>
      <w:r w:rsidRPr="009D4962">
        <w:rPr>
          <w:rFonts w:ascii="Times New Roman" w:hAnsi="Times New Roman" w:cs="Times New Roman"/>
          <w:sz w:val="26"/>
          <w:szCs w:val="24"/>
        </w:rPr>
        <w:t xml:space="preserve"> районный суд Республики Крым через мирового судью </w:t>
      </w:r>
      <w:r w:rsidR="00044665">
        <w:rPr>
          <w:rFonts w:ascii="Times New Roman" w:hAnsi="Times New Roman" w:cs="Times New Roman"/>
          <w:sz w:val="26"/>
          <w:szCs w:val="24"/>
        </w:rPr>
        <w:t>или непосредственно в суд, уполномочен</w:t>
      </w:r>
      <w:r w:rsidR="00044665">
        <w:rPr>
          <w:rFonts w:ascii="Times New Roman" w:hAnsi="Times New Roman" w:cs="Times New Roman"/>
          <w:sz w:val="26"/>
          <w:szCs w:val="24"/>
        </w:rPr>
        <w:t>ный рассматривать жалобу</w:t>
      </w:r>
      <w:r w:rsidRPr="009D4962">
        <w:rPr>
          <w:rFonts w:ascii="Times New Roman" w:hAnsi="Times New Roman" w:cs="Times New Roman"/>
          <w:sz w:val="26"/>
          <w:szCs w:val="24"/>
        </w:rPr>
        <w:t>.</w:t>
      </w:r>
    </w:p>
    <w:p w:rsidR="005B1D18" w:rsidRPr="009D4962" w:rsidP="009D49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4"/>
        </w:rPr>
      </w:pPr>
    </w:p>
    <w:p w:rsidR="006B6510" w:rsidRPr="00044665" w:rsidP="000446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4"/>
        </w:rPr>
      </w:pPr>
      <w:r w:rsidRPr="009D4962">
        <w:rPr>
          <w:rFonts w:ascii="Times New Roman" w:hAnsi="Times New Roman" w:cs="Times New Roman"/>
          <w:sz w:val="26"/>
          <w:szCs w:val="24"/>
        </w:rPr>
        <w:t xml:space="preserve">Мировой судья </w:t>
      </w:r>
      <w:r w:rsidRPr="009D4962">
        <w:rPr>
          <w:rFonts w:ascii="Times New Roman" w:hAnsi="Times New Roman" w:cs="Times New Roman"/>
          <w:sz w:val="26"/>
          <w:szCs w:val="24"/>
        </w:rPr>
        <w:tab/>
      </w:r>
      <w:r w:rsidRPr="009D4962">
        <w:rPr>
          <w:rFonts w:ascii="Times New Roman" w:hAnsi="Times New Roman" w:cs="Times New Roman"/>
          <w:sz w:val="26"/>
          <w:szCs w:val="24"/>
        </w:rPr>
        <w:tab/>
      </w:r>
      <w:r w:rsidRPr="009D4962">
        <w:rPr>
          <w:rFonts w:ascii="Times New Roman" w:hAnsi="Times New Roman" w:cs="Times New Roman"/>
          <w:sz w:val="26"/>
          <w:szCs w:val="24"/>
        </w:rPr>
        <w:tab/>
      </w:r>
      <w:r w:rsidRPr="009D4962">
        <w:rPr>
          <w:rFonts w:ascii="Times New Roman" w:hAnsi="Times New Roman" w:cs="Times New Roman"/>
          <w:sz w:val="26"/>
          <w:szCs w:val="24"/>
        </w:rPr>
        <w:tab/>
      </w:r>
      <w:r w:rsidR="00751240">
        <w:rPr>
          <w:rFonts w:ascii="Times New Roman" w:hAnsi="Times New Roman" w:cs="Times New Roman"/>
          <w:sz w:val="26"/>
          <w:szCs w:val="24"/>
        </w:rPr>
        <w:t>(подпись)</w:t>
      </w:r>
      <w:r w:rsidR="00751240">
        <w:rPr>
          <w:rFonts w:ascii="Times New Roman" w:hAnsi="Times New Roman" w:cs="Times New Roman"/>
          <w:sz w:val="26"/>
          <w:szCs w:val="24"/>
        </w:rPr>
        <w:tab/>
      </w:r>
      <w:r w:rsidRPr="009D4962">
        <w:rPr>
          <w:rFonts w:ascii="Times New Roman" w:hAnsi="Times New Roman" w:cs="Times New Roman"/>
          <w:sz w:val="26"/>
          <w:szCs w:val="24"/>
        </w:rPr>
        <w:tab/>
      </w:r>
      <w:r w:rsidRPr="009D4962">
        <w:rPr>
          <w:rFonts w:ascii="Times New Roman" w:hAnsi="Times New Roman" w:cs="Times New Roman"/>
          <w:sz w:val="26"/>
          <w:szCs w:val="24"/>
        </w:rPr>
        <w:tab/>
      </w:r>
      <w:r w:rsidR="00751240">
        <w:rPr>
          <w:rFonts w:ascii="Times New Roman" w:hAnsi="Times New Roman" w:cs="Times New Roman"/>
          <w:sz w:val="26"/>
          <w:szCs w:val="24"/>
        </w:rPr>
        <w:t xml:space="preserve">   Д.Б. </w:t>
      </w:r>
      <w:r w:rsidR="00751240">
        <w:rPr>
          <w:rFonts w:ascii="Times New Roman" w:hAnsi="Times New Roman" w:cs="Times New Roman"/>
          <w:sz w:val="26"/>
          <w:szCs w:val="24"/>
        </w:rPr>
        <w:t>Сангаджи</w:t>
      </w:r>
      <w:r w:rsidR="00751240">
        <w:rPr>
          <w:rFonts w:ascii="Times New Roman" w:hAnsi="Times New Roman" w:cs="Times New Roman"/>
          <w:sz w:val="26"/>
          <w:szCs w:val="24"/>
        </w:rPr>
        <w:t>-Горяев</w:t>
      </w:r>
    </w:p>
    <w:sectPr w:rsidSect="00B27AF2">
      <w:headerReference w:type="default" r:id="rId4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25273070"/>
      <w:docPartObj>
        <w:docPartGallery w:val="Page Numbers (Top of Page)"/>
        <w:docPartUnique/>
      </w:docPartObj>
    </w:sdtPr>
    <w:sdtContent>
      <w:p w:rsidR="00B27AF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2511C" w:rsidR="0092511C">
          <w:rPr>
            <w:noProof/>
            <w:lang w:val="ru-RU"/>
          </w:rPr>
          <w:t>3</w:t>
        </w:r>
        <w:r>
          <w:fldChar w:fldCharType="end"/>
        </w:r>
      </w:p>
    </w:sdtContent>
  </w:sdt>
  <w:p w:rsidR="00B27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18"/>
    <w:rsid w:val="00044665"/>
    <w:rsid w:val="001670F2"/>
    <w:rsid w:val="001C127D"/>
    <w:rsid w:val="0054686B"/>
    <w:rsid w:val="005B1D18"/>
    <w:rsid w:val="006B6510"/>
    <w:rsid w:val="00751240"/>
    <w:rsid w:val="007515A6"/>
    <w:rsid w:val="008267FF"/>
    <w:rsid w:val="008409A0"/>
    <w:rsid w:val="00884E28"/>
    <w:rsid w:val="008D574C"/>
    <w:rsid w:val="0092511C"/>
    <w:rsid w:val="009D4962"/>
    <w:rsid w:val="00A5045B"/>
    <w:rsid w:val="00B27AF2"/>
    <w:rsid w:val="00D048D8"/>
    <w:rsid w:val="00D50BD1"/>
    <w:rsid w:val="00EF78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1D18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5B1D18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5B1D18"/>
    <w:rPr>
      <w:lang w:val="en-US" w:eastAsia="en-US"/>
    </w:rPr>
  </w:style>
  <w:style w:type="paragraph" w:styleId="Footer">
    <w:name w:val="footer"/>
    <w:basedOn w:val="Normal"/>
    <w:link w:val="a0"/>
    <w:uiPriority w:val="99"/>
    <w:unhideWhenUsed/>
    <w:rsid w:val="005B1D18"/>
    <w:pPr>
      <w:tabs>
        <w:tab w:val="center" w:pos="4677"/>
        <w:tab w:val="right" w:pos="9355"/>
      </w:tabs>
      <w:spacing w:after="0" w:line="240" w:lineRule="auto"/>
    </w:pPr>
    <w:rPr>
      <w:lang w:val="en-US"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5B1D18"/>
    <w:rPr>
      <w:lang w:val="en-US" w:eastAsia="en-US"/>
    </w:rPr>
  </w:style>
  <w:style w:type="paragraph" w:customStyle="1" w:styleId="s1">
    <w:name w:val="s_1"/>
    <w:basedOn w:val="Normal"/>
    <w:rsid w:val="005B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1D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a1"/>
    <w:rsid w:val="005B1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rsid w:val="005B1D18"/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DefaultParagraphFont"/>
    <w:rsid w:val="005B1D1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51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51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