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E6A8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7E6A8F" w:rsidR="00435D90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E6A8F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6A8F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7E6A8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E6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7E6A8F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6A8F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7E6A8F" w:rsidR="00435D90">
        <w:rPr>
          <w:rFonts w:ascii="Times New Roman" w:eastAsia="Times New Roman" w:hAnsi="Times New Roman" w:cs="Times New Roman"/>
          <w:sz w:val="24"/>
          <w:szCs w:val="24"/>
          <w:lang w:eastAsia="ru-RU"/>
        </w:rPr>
        <w:t>1128-51</w:t>
      </w:r>
    </w:p>
    <w:p w:rsidR="006F6390" w:rsidRPr="007E6A8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7E6A8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E6A8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7E6A8F" w:rsidP="007E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7E6A8F"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</w:t>
      </w:r>
      <w:r w:rsidRPr="007E6A8F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35D90" w:rsidRPr="007E6A8F" w:rsidP="007E6A8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E6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E6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правонарушении, предусмотренном ч.1 ст. 20.25 КоАП РФ, в отношении</w:t>
      </w:r>
    </w:p>
    <w:p w:rsidR="00B213CB" w:rsidRPr="007E6A8F" w:rsidP="007E6A8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Сорока </w:t>
      </w:r>
      <w:r w:rsidR="002613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М.Ф., ПЕРСОНАЛЬНЫЕ ДАННЫЕ,</w:t>
      </w:r>
    </w:p>
    <w:p w:rsidR="00B213CB" w:rsidRPr="007E6A8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Сорока М.Ф.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КоАП РФ, при следующих обстоятельствах.</w:t>
      </w:r>
    </w:p>
    <w:p w:rsidR="00435D90" w:rsidRPr="007E6A8F" w:rsidP="00435D9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инспектора отделения ГИБДД МО МВД России «Красноперекопский» от </w:t>
      </w:r>
      <w:r w:rsidR="002613B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2613B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, Сорока М.Ф. признан виновным в совершении административного правонарушения, предусмотр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енного ч.1 ст. 12.29 КоАП РФ, и ему назначено наказание в виде административного штрафа в размере 500 руб.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</w:t>
      </w:r>
      <w:r w:rsidR="002613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 не уплачен.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7E6A8F" w:rsidR="00435D9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Сорока М.Ф.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7E6A8F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 РФ. Отвода судьи и ходатайств не поступило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Сорока М.Ф.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7E6A8F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Сорока М.Ф.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тверждается собранными по делу доказательствами: протоколом </w:t>
      </w:r>
      <w:r w:rsidR="002613BA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7E6A8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2613B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Сорока М.Ф.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="002613BA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7E6A8F" w:rsidR="001F0D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об административном пр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авонарушении от </w:t>
      </w:r>
      <w:r w:rsidR="002613B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Сорока М.Ф.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7E6A8F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7E6A8F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7E6A8F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7E6A8F"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УУП ОУП и ПДН МО МВД России «Красноперекопский» в отн. Сорока М.Ф.(л.д.5);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Сорока М.Ф.</w:t>
      </w:r>
      <w:r w:rsidRPr="007E6A8F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7E6A8F"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7E6A8F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7E6A8F" w:rsidR="00867299">
        <w:rPr>
          <w:rFonts w:ascii="Times New Roman" w:eastAsia="Calibri" w:hAnsi="Times New Roman" w:cs="Times New Roman"/>
          <w:sz w:val="24"/>
          <w:szCs w:val="24"/>
        </w:rPr>
        <w:t>го</w:t>
      </w:r>
      <w:r w:rsidRPr="007E6A8F" w:rsidR="0002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A8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7E6A8F" w:rsidR="00435D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Сорока М.Ф.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7E6A8F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РФ – неуплата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тивную ответственность, мировой судья признаёт признание вины и раскаяние лица</w:t>
      </w:r>
      <w:r w:rsidRPr="007E6A8F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нного </w:t>
      </w:r>
      <w:r w:rsidRPr="007E6A8F" w:rsidR="00435D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Сорока М.Ф.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7E6A8F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 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смягчающие административную ответственность.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вой судья</w:t>
      </w:r>
    </w:p>
    <w:p w:rsidR="00B213CB" w:rsidRPr="007E6A8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Сорока </w:t>
      </w:r>
      <w:r w:rsidR="002613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М.Ф.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7E6A8F" w:rsidR="00867299">
        <w:rPr>
          <w:rFonts w:ascii="Times New Roman" w:eastAsia="Calibri" w:hAnsi="Times New Roman" w:cs="Times New Roman"/>
          <w:sz w:val="24"/>
          <w:szCs w:val="24"/>
        </w:rPr>
        <w:t>ым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7E6A8F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7E6A8F" w:rsidR="00BE0BDE">
        <w:rPr>
          <w:rFonts w:ascii="Times New Roman" w:hAnsi="Times New Roman" w:cs="Times New Roman"/>
          <w:sz w:val="24"/>
          <w:szCs w:val="24"/>
        </w:rPr>
        <w:t>1000</w:t>
      </w:r>
      <w:r w:rsidRPr="007E6A8F" w:rsidR="00025FD7">
        <w:rPr>
          <w:rFonts w:ascii="Times New Roman" w:hAnsi="Times New Roman" w:cs="Times New Roman"/>
          <w:sz w:val="24"/>
          <w:szCs w:val="24"/>
        </w:rPr>
        <w:t xml:space="preserve"> </w:t>
      </w:r>
      <w:r w:rsidRPr="007E6A8F">
        <w:rPr>
          <w:rFonts w:ascii="Times New Roman" w:hAnsi="Times New Roman" w:cs="Times New Roman"/>
          <w:sz w:val="24"/>
          <w:szCs w:val="24"/>
        </w:rPr>
        <w:t>(</w:t>
      </w:r>
      <w:r w:rsidRPr="007E6A8F" w:rsidR="00025FD7">
        <w:rPr>
          <w:rFonts w:ascii="Times New Roman" w:hAnsi="Times New Roman" w:cs="Times New Roman"/>
          <w:sz w:val="24"/>
          <w:szCs w:val="24"/>
        </w:rPr>
        <w:t>одна тысяча</w:t>
      </w:r>
      <w:r w:rsidRPr="007E6A8F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7E6A8F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E6A8F">
        <w:t xml:space="preserve">          Реквизиты для уплаты административного штрафа: </w:t>
      </w:r>
      <w:r w:rsidRPr="007E6A8F">
        <w:rPr>
          <w:rFonts w:eastAsia="Calibri"/>
        </w:rPr>
        <w:t xml:space="preserve">получатель: </w:t>
      </w:r>
      <w:r w:rsidRPr="007E6A8F">
        <w:t xml:space="preserve">УФК по Республике Крым (Министерство юстиции Республики Крым), ИНН 9102013284, КПП 910201001, Банк получателя: Отделение Республика Крым </w:t>
      </w:r>
      <w:r w:rsidRPr="007E6A8F">
        <w:t>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</w:t>
      </w:r>
      <w:r w:rsidRPr="007E6A8F">
        <w:t xml:space="preserve"> 82811601203010025140, УИН </w:t>
      </w:r>
      <w:r w:rsidRPr="007E6A8F" w:rsidR="007E6A8F">
        <w:t>0410760300595002192420180</w:t>
      </w:r>
      <w:r w:rsidRPr="007E6A8F"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7E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A8F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7E6A8F" w:rsidR="007E6A8F">
        <w:rPr>
          <w:rFonts w:ascii="Times New Roman" w:eastAsia="Calibri" w:hAnsi="Times New Roman" w:cs="Times New Roman"/>
          <w:sz w:val="24"/>
          <w:szCs w:val="24"/>
        </w:rPr>
        <w:t>Сорока М.Ф.,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7E6A8F">
        <w:rPr>
          <w:rFonts w:ascii="Times New Roman" w:eastAsia="Calibri" w:hAnsi="Times New Roman" w:cs="Times New Roman"/>
          <w:sz w:val="24"/>
          <w:szCs w:val="24"/>
        </w:rPr>
        <w:t>отсрочки или рассрочки, предусмотренных статьей 31.5 КоАП РФ.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</w:t>
      </w:r>
      <w:r w:rsidRPr="007E6A8F">
        <w:rPr>
          <w:rFonts w:ascii="Times New Roman" w:eastAsia="Calibri" w:hAnsi="Times New Roman" w:cs="Times New Roman"/>
          <w:sz w:val="24"/>
          <w:szCs w:val="24"/>
        </w:rPr>
        <w:t>ей, либо административный арест на срок до 15 суток, либо обязательные работы на срок до пятидесяти часов.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7E6A8F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7E6A8F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7E6A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3BA" w:rsidP="00F6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7E6A8F" w:rsidR="007E6A8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  Д.</w:t>
      </w:r>
      <w:r w:rsidRPr="007E6A8F" w:rsidR="007E6A8F">
        <w:rPr>
          <w:rFonts w:ascii="Times New Roman" w:eastAsia="Calibri" w:hAnsi="Times New Roman" w:cs="Times New Roman"/>
          <w:sz w:val="24"/>
          <w:szCs w:val="24"/>
        </w:rPr>
        <w:t>Б. Оконова</w:t>
      </w:r>
    </w:p>
    <w:p w:rsidR="002613BA" w:rsidP="002613BA">
      <w:pPr>
        <w:rPr>
          <w:rFonts w:ascii="Times New Roman" w:hAnsi="Times New Roman" w:cs="Times New Roman"/>
          <w:sz w:val="24"/>
          <w:szCs w:val="24"/>
        </w:rPr>
      </w:pPr>
    </w:p>
    <w:p w:rsidR="002613BA" w:rsidRPr="00691479" w:rsidP="0026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2613BA" w:rsidRPr="00691479" w:rsidP="0026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2613BA" w:rsidRPr="00691479" w:rsidP="0026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2613BA" w:rsidRPr="00691479" w:rsidP="0026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2613BA" w:rsidRPr="00691479" w:rsidP="0026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905B36" w:rsidRPr="002613BA" w:rsidP="002613BA">
      <w:pPr>
        <w:rPr>
          <w:rFonts w:ascii="Times New Roman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13BA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35D90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2D7B"/>
    <w:rsid w:val="0061324B"/>
    <w:rsid w:val="006256F1"/>
    <w:rsid w:val="00631131"/>
    <w:rsid w:val="00637587"/>
    <w:rsid w:val="00653326"/>
    <w:rsid w:val="00674F42"/>
    <w:rsid w:val="00690334"/>
    <w:rsid w:val="00691479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7E6A8F"/>
    <w:rsid w:val="00804041"/>
    <w:rsid w:val="00836B8D"/>
    <w:rsid w:val="008562CB"/>
    <w:rsid w:val="00867299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94BB4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252B-57B9-40D0-800C-79E0B59B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