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2E20" w:rsidP="00263F73">
      <w:pPr>
        <w:jc w:val="right"/>
      </w:pPr>
    </w:p>
    <w:p w:rsidR="00263F73" w:rsidRPr="00712E20" w:rsidP="00263F73">
      <w:pPr>
        <w:jc w:val="right"/>
      </w:pPr>
      <w:r w:rsidRPr="00712E20">
        <w:t>Дело №5-59-226/2025</w:t>
      </w:r>
    </w:p>
    <w:p w:rsidR="00263F73" w:rsidRPr="00712E20" w:rsidP="00263F73">
      <w:pPr>
        <w:jc w:val="right"/>
        <w:rPr>
          <w:bCs/>
        </w:rPr>
      </w:pPr>
      <w:r w:rsidRPr="00712E20">
        <w:t xml:space="preserve">УИД </w:t>
      </w:r>
      <w:r w:rsidRPr="00712E20" w:rsidR="008B4433">
        <w:rPr>
          <w:bCs/>
        </w:rPr>
        <w:t>91МS0059-01-2026</w:t>
      </w:r>
      <w:r w:rsidRPr="00712E20">
        <w:rPr>
          <w:bCs/>
        </w:rPr>
        <w:t>-00</w:t>
      </w:r>
      <w:r w:rsidRPr="00712E20" w:rsidR="008B4433">
        <w:rPr>
          <w:bCs/>
        </w:rPr>
        <w:t>0951</w:t>
      </w:r>
      <w:r w:rsidRPr="00712E20">
        <w:rPr>
          <w:bCs/>
        </w:rPr>
        <w:t>-</w:t>
      </w:r>
      <w:r w:rsidRPr="00712E20" w:rsidR="008B4433">
        <w:rPr>
          <w:bCs/>
        </w:rPr>
        <w:t>32</w:t>
      </w:r>
    </w:p>
    <w:p w:rsidR="00263F73" w:rsidRPr="00712E20" w:rsidP="00263F73">
      <w:pPr>
        <w:jc w:val="right"/>
      </w:pPr>
    </w:p>
    <w:p w:rsidR="00263F73" w:rsidRPr="00712E20" w:rsidP="00263F73">
      <w:pPr>
        <w:jc w:val="center"/>
      </w:pPr>
      <w:r w:rsidRPr="00712E20">
        <w:t>П О С Т А Н О В Л Е Н И Е</w:t>
      </w:r>
    </w:p>
    <w:p w:rsidR="00263F73" w:rsidRPr="00712E20" w:rsidP="00263F73">
      <w:pPr>
        <w:jc w:val="center"/>
      </w:pPr>
      <w:r w:rsidRPr="00712E20">
        <w:t>о назначении административного наказания</w:t>
      </w:r>
    </w:p>
    <w:p w:rsidR="00263F73" w:rsidRPr="00712E20" w:rsidP="00263F73">
      <w:pPr>
        <w:jc w:val="center"/>
      </w:pPr>
    </w:p>
    <w:p w:rsidR="00263F73" w:rsidRPr="00712E20" w:rsidP="00263F73">
      <w:pPr>
        <w:jc w:val="both"/>
        <w:rPr>
          <w:b/>
        </w:rPr>
      </w:pPr>
      <w:r w:rsidRPr="00712E20">
        <w:t>11 августа 2026</w:t>
      </w:r>
      <w:r w:rsidRPr="00712E20">
        <w:t xml:space="preserve"> года                                                       г. Красноперекопск                                                                      </w:t>
      </w:r>
      <w:r w:rsidRPr="00712E20">
        <w:rPr>
          <w:b/>
        </w:rPr>
        <w:tab/>
        <w:t xml:space="preserve">                                           </w:t>
      </w:r>
      <w:r w:rsidRPr="00712E20">
        <w:rPr>
          <w:b/>
        </w:rPr>
        <w:tab/>
      </w:r>
      <w:r w:rsidRPr="00712E20">
        <w:rPr>
          <w:b/>
        </w:rPr>
        <w:tab/>
        <w:t xml:space="preserve">         </w:t>
      </w:r>
    </w:p>
    <w:p w:rsidR="00263F73" w:rsidRPr="00712E20" w:rsidP="00263F73">
      <w:pPr>
        <w:widowControl w:val="0"/>
        <w:autoSpaceDE w:val="0"/>
        <w:autoSpaceDN w:val="0"/>
        <w:adjustRightInd w:val="0"/>
        <w:ind w:right="-24" w:firstLine="709"/>
        <w:jc w:val="both"/>
      </w:pPr>
      <w:r w:rsidRPr="00712E20">
        <w:t>Мировой судья судебного участка №59 Красноперекопско</w:t>
      </w:r>
      <w:r w:rsidRPr="00712E20">
        <w:t>го судебного района (</w:t>
      </w:r>
      <w:r w:rsidRPr="00712E20">
        <w:rPr>
          <w:shd w:val="clear" w:color="auto" w:fill="FFFFFF"/>
        </w:rPr>
        <w:t>Красноперекопский район и город республиканского значения Красноперекопск с подчиненной ему территорией</w:t>
      </w:r>
      <w:r w:rsidRPr="00712E20">
        <w:t>) Республики Крым Ионова С.Я., рассмотрев в открытом судебном заседании по адресу: Республика Крым, г.Красноперекопск, микрорайон 10</w:t>
      </w:r>
      <w:r w:rsidRPr="00712E20">
        <w:t>, дом 4, дело об административном правонарушении в отношении</w:t>
      </w:r>
    </w:p>
    <w:p w:rsidR="00263F73" w:rsidRPr="00712E20" w:rsidP="00263F73">
      <w:pPr>
        <w:ind w:firstLine="709"/>
        <w:jc w:val="both"/>
      </w:pPr>
      <w:r w:rsidRPr="00712E20">
        <w:t>Файзуллаева</w:t>
      </w:r>
      <w:r w:rsidRPr="00712E20">
        <w:t xml:space="preserve"> </w:t>
      </w:r>
      <w:r>
        <w:t>М.Н.</w:t>
      </w:r>
      <w:r w:rsidRPr="00712E20">
        <w:t xml:space="preserve">, </w:t>
      </w:r>
      <w:r>
        <w:t>ПЕРСОНАЛЬНЫЕ ДАННЫЕ</w:t>
      </w:r>
      <w:r w:rsidRPr="00712E20">
        <w:t>,</w:t>
      </w:r>
    </w:p>
    <w:p w:rsidR="00263F73" w:rsidRPr="00712E20" w:rsidP="00263F73">
      <w:pPr>
        <w:ind w:firstLine="709"/>
        <w:jc w:val="both"/>
      </w:pPr>
      <w:r w:rsidRPr="00712E20">
        <w:t>по ч.</w:t>
      </w:r>
      <w:r w:rsidRPr="00712E20">
        <w:rPr>
          <w:lang w:val="uk-UA"/>
        </w:rPr>
        <w:t>4</w:t>
      </w:r>
      <w:r w:rsidRPr="00712E20">
        <w:t xml:space="preserve"> ст.12.1</w:t>
      </w:r>
      <w:r w:rsidRPr="00712E20">
        <w:rPr>
          <w:lang w:val="uk-UA"/>
        </w:rPr>
        <w:t>5</w:t>
      </w:r>
      <w:r w:rsidRPr="00712E20">
        <w:t xml:space="preserve"> Кодекса Российской Федерации  об административных правонарушениях (далее по тексту – КоАП РФ),</w:t>
      </w:r>
    </w:p>
    <w:p w:rsidR="00263F73" w:rsidRPr="00712E20" w:rsidP="00263F73">
      <w:pPr>
        <w:spacing w:before="120" w:after="120"/>
        <w:ind w:firstLine="709"/>
        <w:jc w:val="center"/>
      </w:pPr>
      <w:r w:rsidRPr="00712E20">
        <w:t>у с т а н о в и л:</w:t>
      </w:r>
    </w:p>
    <w:p w:rsidR="00263F73" w:rsidRPr="00712E20" w:rsidP="00263F73">
      <w:pPr>
        <w:ind w:firstLine="709"/>
        <w:jc w:val="both"/>
      </w:pPr>
      <w:r w:rsidRPr="00712E20">
        <w:t>Файзуллаев</w:t>
      </w:r>
      <w:r w:rsidRPr="00712E20">
        <w:t xml:space="preserve"> М.Н. </w:t>
      </w:r>
      <w:r>
        <w:t>ДАТА ВРЕМЯ</w:t>
      </w:r>
      <w:r w:rsidRPr="00712E20">
        <w:t xml:space="preserve"> на 49 км + 200 м автодороги Р.280 «Новороссия», упр</w:t>
      </w:r>
      <w:r w:rsidRPr="00712E20">
        <w:t xml:space="preserve">авляя транспортным средством </w:t>
      </w:r>
      <w:r>
        <w:t>МАРКА МОДЕЛЬ</w:t>
      </w:r>
      <w:r w:rsidRPr="00712E20" w:rsidR="0093554A">
        <w:t xml:space="preserve"> </w:t>
      </w:r>
      <w:r w:rsidRPr="00712E20">
        <w:t xml:space="preserve">государственный регистрационный знак </w:t>
      </w:r>
      <w:r>
        <w:t>НОМЕР</w:t>
      </w:r>
      <w:r w:rsidRPr="00712E20" w:rsidR="0093554A">
        <w:t xml:space="preserve">, прицеп </w:t>
      </w:r>
      <w:r>
        <w:t>НОМЕР</w:t>
      </w:r>
      <w:r w:rsidRPr="00712E20">
        <w:t xml:space="preserve">, </w:t>
      </w:r>
      <w:r w:rsidRPr="00712E20" w:rsidR="0093554A">
        <w:t xml:space="preserve">совершил обгон попутно движущегося автомобиля, при этом </w:t>
      </w:r>
      <w:r w:rsidRPr="00712E20">
        <w:t xml:space="preserve">выехал на </w:t>
      </w:r>
      <w:r w:rsidRPr="00712E20" w:rsidR="0093554A">
        <w:t xml:space="preserve">сторону дороги, предназначенную для встречного движения в зоне действия дорожного знака 3.20 «Обгон запрещен», </w:t>
      </w:r>
      <w:r w:rsidRPr="00712E20">
        <w:t>чем нарушил п.</w:t>
      </w:r>
      <w:r w:rsidRPr="00712E20" w:rsidR="0093554A">
        <w:t>1.3</w:t>
      </w:r>
      <w:r w:rsidRPr="00712E20">
        <w:t xml:space="preserve"> ПДД РФ, за что предусмотрена ответственность по ч</w:t>
      </w:r>
      <w:r w:rsidRPr="00712E20">
        <w:t>.4 ст.12.15 КоАП РФ.</w:t>
      </w:r>
    </w:p>
    <w:p w:rsidR="00263F73" w:rsidRPr="00712E20" w:rsidP="00263F73">
      <w:pPr>
        <w:ind w:firstLine="709"/>
        <w:jc w:val="both"/>
      </w:pPr>
      <w:r w:rsidRPr="00712E20">
        <w:t xml:space="preserve">В судебном заседание </w:t>
      </w:r>
      <w:r w:rsidRPr="00712E20" w:rsidR="00AF57F3">
        <w:t>Файзуллаев М.Н.</w:t>
      </w:r>
      <w:r w:rsidRPr="00712E20">
        <w:t xml:space="preserve"> вину в совершении административного правонарушения признал полностью, пояснил, что </w:t>
      </w:r>
      <w:r w:rsidRPr="00712E20" w:rsidR="00AF57F3">
        <w:t xml:space="preserve">согласен с протоколом об административном правонарушении, </w:t>
      </w:r>
      <w:r w:rsidRPr="00712E20">
        <w:t>просил строго не наказывать, не лишать его права управления транспортными средствами.</w:t>
      </w:r>
    </w:p>
    <w:p w:rsidR="00263F73" w:rsidRPr="00712E20" w:rsidP="00263F73">
      <w:pPr>
        <w:ind w:firstLine="709"/>
        <w:jc w:val="both"/>
      </w:pPr>
      <w:r w:rsidRPr="00712E20">
        <w:t>Заслушав лицо, в отношении которого ведётся производство по делу об административном правонарушении, исследовав материалы дела, мировой с</w:t>
      </w:r>
      <w:r w:rsidRPr="00712E20">
        <w:t>удья приходит к следующему.</w:t>
      </w:r>
      <w:r w:rsidRPr="00712E20">
        <w:tab/>
      </w:r>
    </w:p>
    <w:p w:rsidR="00263F73" w:rsidRPr="00712E20" w:rsidP="00263F73">
      <w:pPr>
        <w:adjustRightInd w:val="0"/>
        <w:ind w:firstLine="708"/>
        <w:jc w:val="both"/>
      </w:pPr>
      <w:r w:rsidRPr="00712E20">
        <w:t>В соответствии п. 1.3 ПДД РФ,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</w:t>
      </w:r>
      <w:r w:rsidRPr="00712E20">
        <w:t>елах предоставленных им прав и регулирующих дорожное движение установленными сигналами.</w:t>
      </w:r>
    </w:p>
    <w:p w:rsidR="0048446D" w:rsidRPr="00712E20" w:rsidP="0048446D">
      <w:pPr>
        <w:autoSpaceDE w:val="0"/>
        <w:autoSpaceDN w:val="0"/>
        <w:adjustRightInd w:val="0"/>
        <w:ind w:firstLine="709"/>
        <w:jc w:val="both"/>
      </w:pPr>
      <w:r w:rsidRPr="00712E20">
        <w:t xml:space="preserve">Согласно п.3.20 "Обгон запрещен" Приложения 1 к Правилам дорожного движения Российской Федерации, утвержденным Постановлением Правительства РФ от 23.10.1993 №1090, </w:t>
      </w:r>
      <w:r w:rsidRPr="00712E20">
        <w:t>запрещается обгон всех транспортных средств, кроме тихоходных транспортных средств, гужевых повозок, велосипедов, мопедов и двухколесных мотоциклов без бокового прицепа.</w:t>
      </w:r>
    </w:p>
    <w:p w:rsidR="0048446D" w:rsidRPr="00712E20" w:rsidP="0048446D">
      <w:pPr>
        <w:autoSpaceDE w:val="0"/>
        <w:autoSpaceDN w:val="0"/>
        <w:adjustRightInd w:val="0"/>
        <w:ind w:firstLine="709"/>
        <w:jc w:val="both"/>
      </w:pPr>
      <w:r w:rsidRPr="00712E20">
        <w:t xml:space="preserve">В соответствии п.9.1.1 ПДД РФ на любых дорогах с двусторонним движением запрещается </w:t>
      </w:r>
      <w:r w:rsidRPr="00712E20">
        <w:t>движение по полосе, предназначенной для встречного движения, если она отделена трамвайными путями, разделительной полосой, разметкой 1.1, 1.3 или разметкой 1.11, прерывистая линия которой расположена слева.</w:t>
      </w:r>
    </w:p>
    <w:p w:rsidR="0048446D" w:rsidRPr="00712E20" w:rsidP="0048446D">
      <w:pPr>
        <w:autoSpaceDE w:val="0"/>
        <w:autoSpaceDN w:val="0"/>
        <w:adjustRightInd w:val="0"/>
        <w:ind w:firstLine="709"/>
        <w:jc w:val="both"/>
      </w:pPr>
      <w:r w:rsidRPr="00712E20">
        <w:t xml:space="preserve">Линия горизонтальной разметки 1.1 Приложения  №2 </w:t>
      </w:r>
      <w:r w:rsidRPr="00712E20">
        <w:t>к ПДД РФ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запрещен. Правилами дорожного движения установлен запрет на ее пересечен</w:t>
      </w:r>
      <w:r w:rsidRPr="00712E20">
        <w:t>ие.</w:t>
      </w:r>
    </w:p>
    <w:p w:rsidR="0048446D" w:rsidRPr="00712E20" w:rsidP="0048446D">
      <w:pPr>
        <w:autoSpaceDE w:val="0"/>
        <w:autoSpaceDN w:val="0"/>
        <w:adjustRightInd w:val="0"/>
        <w:ind w:firstLine="709"/>
        <w:jc w:val="both"/>
      </w:pPr>
      <w:r w:rsidRPr="00712E20">
        <w:t>Приложения к ПДД РФ являются их неотъемлемой частью, в связи с чем, несоблюдение требований, предусмотренных Приложениями дорожных знаков и разметки, является нарушением Правил дорожного движения РФ.</w:t>
      </w:r>
    </w:p>
    <w:p w:rsidR="0048446D" w:rsidRPr="00712E20" w:rsidP="0048446D">
      <w:pPr>
        <w:autoSpaceDE w:val="0"/>
        <w:autoSpaceDN w:val="0"/>
        <w:adjustRightInd w:val="0"/>
        <w:ind w:firstLine="709"/>
        <w:jc w:val="both"/>
      </w:pPr>
      <w:r w:rsidRPr="00712E20">
        <w:t>Лица, нарушившие Правила, несут ответственность в со</w:t>
      </w:r>
      <w:r w:rsidRPr="00712E20">
        <w:t>ответствии с действующим законодательством (пункт 1.6 ПДД).</w:t>
      </w:r>
    </w:p>
    <w:p w:rsidR="0048446D" w:rsidRPr="00712E20" w:rsidP="0048446D">
      <w:pPr>
        <w:adjustRightInd w:val="0"/>
        <w:ind w:firstLine="708"/>
        <w:jc w:val="both"/>
        <w:rPr>
          <w:shd w:val="clear" w:color="auto" w:fill="FFFFFF"/>
        </w:rPr>
      </w:pPr>
      <w:r w:rsidRPr="00712E20">
        <w:t>Согласно диспозиции ч.4 ст.12.15 КоАП РФ административным правонарушением признается, выезд в нарушение Правил дорожного движения на полосу, предназначенную для встречного движения, либо на трамва</w:t>
      </w:r>
      <w:r w:rsidRPr="00712E20">
        <w:t>йные пути встречного направления, за исключением случаев, предусмотренных частью 3 настоящей статьи</w:t>
      </w:r>
      <w:r w:rsidRPr="00712E20">
        <w:rPr>
          <w:shd w:val="clear" w:color="auto" w:fill="FFFFFF"/>
        </w:rPr>
        <w:t xml:space="preserve">.  </w:t>
      </w:r>
    </w:p>
    <w:p w:rsidR="0048446D" w:rsidRPr="00712E20" w:rsidP="0048446D">
      <w:pPr>
        <w:ind w:firstLine="709"/>
        <w:jc w:val="both"/>
      </w:pPr>
      <w:r w:rsidRPr="00712E20">
        <w:t xml:space="preserve">Рассмотрением дела установлено, что </w:t>
      </w:r>
      <w:r w:rsidRPr="00712E20">
        <w:t>Файзуллаев</w:t>
      </w:r>
      <w:r w:rsidRPr="00712E20">
        <w:t xml:space="preserve"> М.Н. </w:t>
      </w:r>
      <w:r>
        <w:t xml:space="preserve">ДАТА ВРЕМЯ </w:t>
      </w:r>
      <w:r w:rsidRPr="00712E20">
        <w:t>на 49 км + 200 м автодороги Р.280 «Новороссия», управляя транспортным с</w:t>
      </w:r>
      <w:r w:rsidRPr="00712E20">
        <w:t xml:space="preserve">редством </w:t>
      </w:r>
      <w:r>
        <w:t>МАРКА МОДЕЛЬ</w:t>
      </w:r>
      <w:r w:rsidRPr="00712E20">
        <w:t xml:space="preserve"> государственный регистрационный знак </w:t>
      </w:r>
      <w:r>
        <w:t>НОМЕР</w:t>
      </w:r>
      <w:r w:rsidRPr="00712E20">
        <w:t xml:space="preserve">, прицеп </w:t>
      </w:r>
      <w:r>
        <w:t>НОМЕР</w:t>
      </w:r>
      <w:r w:rsidRPr="00712E20">
        <w:t>, совершил обгон попутно движущегося автомобиля, при этом выехал на сторону дороги, предназначенную для встречного движения в зоне действия дорожного знака 3.20 «Обгон запрещен</w:t>
      </w:r>
      <w:r w:rsidRPr="00712E20">
        <w:t>», чем нарушил п.1.3 ПДД РФ.</w:t>
      </w:r>
    </w:p>
    <w:p w:rsidR="0048446D" w:rsidRPr="00712E20" w:rsidP="0048446D">
      <w:pPr>
        <w:ind w:firstLine="709"/>
        <w:jc w:val="both"/>
      </w:pPr>
      <w:r w:rsidRPr="00712E20">
        <w:t xml:space="preserve">Указанные обстоятельства подтверждаются исследованными в судебном заседании доказательствами: протоколом об административном правонарушении серии </w:t>
      </w:r>
      <w:r>
        <w:t>НОМЕР</w:t>
      </w:r>
      <w:r w:rsidRPr="00712E20">
        <w:t xml:space="preserve"> </w:t>
      </w:r>
      <w:r w:rsidRPr="00712E20">
        <w:t>от</w:t>
      </w:r>
      <w:r w:rsidRPr="00712E20">
        <w:t xml:space="preserve"> </w:t>
      </w:r>
      <w:r>
        <w:t>ДАТА</w:t>
      </w:r>
      <w:r w:rsidRPr="00712E20">
        <w:t>. Протокол составлен уполномоченным должностным лицом</w:t>
      </w:r>
      <w:r w:rsidRPr="00712E20">
        <w:t xml:space="preserve">. </w:t>
      </w:r>
      <w:r w:rsidRPr="00712E20">
        <w:t>Существенных недостатков, которые могли бы повлечь его недействительность, протокол не содержит (л.д.2); рапортом старшего инспектора ДПС 2 взвода 2 роты ОСБ ДПС Госавтоинспекции ГУ МВД России по Ростовской области (л.д.3); схемой места совершения админи</w:t>
      </w:r>
      <w:r w:rsidRPr="00712E20">
        <w:t xml:space="preserve">стративного правонарушения от </w:t>
      </w:r>
      <w:r>
        <w:t>ДАТА</w:t>
      </w:r>
      <w:r w:rsidRPr="00712E20">
        <w:t xml:space="preserve"> (л.д.</w:t>
      </w:r>
      <w:r w:rsidRPr="00712E20" w:rsidR="00564E40">
        <w:t>4</w:t>
      </w:r>
      <w:r w:rsidRPr="00712E20">
        <w:t>);</w:t>
      </w:r>
      <w:r w:rsidRPr="00712E20" w:rsidR="00564E40">
        <w:t xml:space="preserve"> сведения из баз ГАИ о привлечении </w:t>
      </w:r>
      <w:r w:rsidRPr="00712E20" w:rsidR="00564E40">
        <w:t>Файзуллаева</w:t>
      </w:r>
      <w:r w:rsidRPr="00712E20" w:rsidR="00564E40">
        <w:t xml:space="preserve"> М.Н. к административной ответственности (л.д.7).</w:t>
      </w:r>
    </w:p>
    <w:p w:rsidR="0048446D" w:rsidRPr="00712E20" w:rsidP="0048446D">
      <w:pPr>
        <w:ind w:firstLine="709"/>
        <w:jc w:val="both"/>
      </w:pPr>
      <w:r w:rsidRPr="00712E20">
        <w:t>Совокупность вышеуказанных доказательств по делу у суда не вызывает сомнений, они последовательны, непротиворе</w:t>
      </w:r>
      <w:r w:rsidRPr="00712E20">
        <w:t>чивы и полностью согласуются между собой. Суд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48446D" w:rsidRPr="00712E20" w:rsidP="0048446D">
      <w:pPr>
        <w:ind w:firstLine="709"/>
        <w:jc w:val="both"/>
      </w:pPr>
      <w:r w:rsidRPr="00712E20">
        <w:t>Движение по дороге с двухсторонним движением в нару</w:t>
      </w:r>
      <w:r w:rsidRPr="00712E20">
        <w:t>шение требований дорожных знаков 3.20, 3.22, 5.11.1, 5.11.2, 5.15.7, когда это связано с выездом на полосу встречного движения, и (или) дорожной разметки 1.1, 1.3, 1.11 (разделяющих транспортные потоки противоположных направлений) образуют объективную стор</w:t>
      </w:r>
      <w:r w:rsidRPr="00712E20">
        <w:t>ону состава административного правонарушения, предусмотренного ч.4 ст.12.15 КоАП РФ.</w:t>
      </w:r>
    </w:p>
    <w:p w:rsidR="0048446D" w:rsidRPr="00712E20" w:rsidP="0048446D">
      <w:pPr>
        <w:autoSpaceDE w:val="0"/>
        <w:autoSpaceDN w:val="0"/>
        <w:adjustRightInd w:val="0"/>
        <w:ind w:firstLine="709"/>
        <w:jc w:val="both"/>
      </w:pPr>
      <w:r w:rsidRPr="00712E20">
        <w:t xml:space="preserve">Таким образом, действия </w:t>
      </w:r>
      <w:r w:rsidRPr="00712E20" w:rsidR="00564E40">
        <w:t>Файзуллаева М.Н.</w:t>
      </w:r>
      <w:r w:rsidRPr="00712E20">
        <w:t xml:space="preserve"> необходимо квалифицировать по ч.4 ст.12.15 КоАП РФ, как выезд в нарушение </w:t>
      </w:r>
      <w:hyperlink r:id="rId4" w:history="1">
        <w:r w:rsidRPr="00712E20">
          <w:t>Правил</w:t>
        </w:r>
      </w:hyperlink>
      <w:r w:rsidRPr="00712E20">
        <w:t xml:space="preserve"> дорожного движения на полосу, предназначенную для встречного движения.</w:t>
      </w:r>
    </w:p>
    <w:p w:rsidR="0048446D" w:rsidRPr="00712E20" w:rsidP="0048446D">
      <w:pPr>
        <w:ind w:firstLine="709"/>
        <w:jc w:val="both"/>
      </w:pPr>
      <w:r w:rsidRPr="00712E20">
        <w:t>При назначении наказания учитывается характер совершенного правонарушен</w:t>
      </w:r>
      <w:r w:rsidRPr="00712E20">
        <w:t xml:space="preserve">ия, личность </w:t>
      </w:r>
      <w:r w:rsidRPr="00712E20" w:rsidR="00564E40">
        <w:t>Файзуллаева М.Н.</w:t>
      </w:r>
      <w:r w:rsidRPr="00712E20">
        <w:t xml:space="preserve">, его имущественное положение. </w:t>
      </w:r>
    </w:p>
    <w:p w:rsidR="0048446D" w:rsidRPr="00712E20" w:rsidP="0048446D">
      <w:pPr>
        <w:ind w:firstLine="540"/>
        <w:jc w:val="both"/>
      </w:pPr>
      <w:r w:rsidRPr="00712E20">
        <w:t>Обстоятельством, смягчающим административную ответственность, в соответствии со ст.4.2 КоАП РФ является признание вины, раскаяние лица, совершившего административное правонарушение; обстоятельств</w:t>
      </w:r>
      <w:r w:rsidRPr="00712E20">
        <w:t xml:space="preserve">, отягчающих административную ответственность </w:t>
      </w:r>
      <w:r w:rsidRPr="00712E20" w:rsidR="00564E40">
        <w:t>Файзуллаева М.Н.</w:t>
      </w:r>
      <w:r w:rsidRPr="00712E20">
        <w:t>, не установлено</w:t>
      </w:r>
      <w:r w:rsidRPr="00712E20">
        <w:rPr>
          <w:shd w:val="clear" w:color="auto" w:fill="FFFFFF"/>
        </w:rPr>
        <w:t>.</w:t>
      </w:r>
    </w:p>
    <w:p w:rsidR="0048446D" w:rsidRPr="00712E20" w:rsidP="0048446D">
      <w:pPr>
        <w:autoSpaceDE w:val="0"/>
        <w:autoSpaceDN w:val="0"/>
        <w:adjustRightInd w:val="0"/>
        <w:ind w:firstLine="709"/>
        <w:jc w:val="both"/>
      </w:pPr>
      <w:r w:rsidRPr="00712E20">
        <w:t xml:space="preserve">С учетом конкретных обстоятельств дела, данных о личности </w:t>
      </w:r>
      <w:r w:rsidRPr="00712E20" w:rsidR="00564E40">
        <w:t>Файзуллаева М.Н.</w:t>
      </w:r>
      <w:r w:rsidRPr="00712E20">
        <w:t>, принимая во внимание повышенную опасность содеянного как для самого водителя, так и для других участ</w:t>
      </w:r>
      <w:r w:rsidRPr="00712E20">
        <w:t>ников дорожного движения, а также в целях предупреждения совершения новых правонарушений, как самим правонарушителем, так и другими лицами, считаю необходимым  назначить ему наказание в виде штрафа, в пределах санкции ч.4 ст.12.15 КоАП РФ.</w:t>
      </w:r>
    </w:p>
    <w:p w:rsidR="0048446D" w:rsidRPr="00712E20" w:rsidP="00564E40">
      <w:pPr>
        <w:pStyle w:val="BodyText2"/>
        <w:ind w:firstLine="709"/>
        <w:rPr>
          <w:sz w:val="24"/>
          <w:szCs w:val="24"/>
        </w:rPr>
      </w:pPr>
      <w:r w:rsidRPr="00712E20">
        <w:rPr>
          <w:sz w:val="24"/>
          <w:szCs w:val="24"/>
        </w:rPr>
        <w:t>На основании выш</w:t>
      </w:r>
      <w:r w:rsidRPr="00712E20">
        <w:rPr>
          <w:sz w:val="24"/>
          <w:szCs w:val="24"/>
        </w:rPr>
        <w:t>еизложенного, руководствуясь ст.ст.29.9-29.11 КоАП РФ,</w:t>
      </w:r>
    </w:p>
    <w:p w:rsidR="0048446D" w:rsidRPr="00712E20" w:rsidP="00263F73">
      <w:pPr>
        <w:adjustRightInd w:val="0"/>
        <w:ind w:firstLine="708"/>
        <w:jc w:val="both"/>
      </w:pPr>
    </w:p>
    <w:p w:rsidR="00263F73" w:rsidRPr="00712E20" w:rsidP="00263F73">
      <w:pPr>
        <w:spacing w:after="120"/>
        <w:ind w:firstLine="709"/>
        <w:jc w:val="center"/>
      </w:pPr>
      <w:r w:rsidRPr="00712E20">
        <w:t>п о с т а н о в и л:</w:t>
      </w:r>
    </w:p>
    <w:p w:rsidR="00263F73" w:rsidRPr="00712E20" w:rsidP="00263F73">
      <w:pPr>
        <w:autoSpaceDE w:val="0"/>
        <w:autoSpaceDN w:val="0"/>
        <w:adjustRightInd w:val="0"/>
        <w:ind w:firstLine="709"/>
        <w:jc w:val="both"/>
      </w:pPr>
      <w:r w:rsidRPr="00712E20">
        <w:t>Файзуллаева</w:t>
      </w:r>
      <w:r w:rsidRPr="00712E20">
        <w:t xml:space="preserve"> </w:t>
      </w:r>
      <w:r>
        <w:t>М.Н.</w:t>
      </w:r>
      <w:r w:rsidRPr="00712E20">
        <w:t xml:space="preserve"> признать виновным в совершении административного правонарушения, предусмотренного ч.4 ст.12.15 КоАП РФ, и назначить ему административное наказание </w:t>
      </w:r>
      <w:r w:rsidRPr="00712E20">
        <w:t>в виде административного штрафа в размере 7500 (семи тысяч пятисот) рублей.</w:t>
      </w:r>
    </w:p>
    <w:p w:rsidR="00263F73" w:rsidRPr="00712E20" w:rsidP="00263F73">
      <w:pPr>
        <w:spacing w:before="100" w:beforeAutospacing="1"/>
        <w:ind w:firstLine="709"/>
        <w:contextualSpacing/>
        <w:jc w:val="both"/>
        <w:rPr>
          <w:rFonts w:eastAsia="Calibri"/>
        </w:rPr>
      </w:pPr>
      <w:r w:rsidRPr="00712E20">
        <w:rPr>
          <w:rFonts w:eastAsia="Calibri"/>
        </w:rPr>
        <w:t xml:space="preserve">Административный штраф следует уплатить по следующим реквизитам: </w:t>
      </w:r>
      <w:r w:rsidRPr="00712E20" w:rsidR="001A696C">
        <w:rPr>
          <w:rFonts w:eastAsia="Calibri"/>
        </w:rPr>
        <w:t xml:space="preserve">ОКЦ №9 Южного ГУ Банка России//УФК по Ростовской областии г.Ростов-на-Дону, КПП 616401001, ИНН 6164049013, ОКТМО 60701000, номер счета получателя: 03100643000000015800, БИК 016015102, кор.сч.40102810845370000050, КБК 18811601123010001140, УИН: 18810461266090004366. </w:t>
      </w:r>
    </w:p>
    <w:p w:rsidR="00263F73" w:rsidRPr="00712E20" w:rsidP="00263F73">
      <w:pPr>
        <w:ind w:firstLine="709"/>
        <w:jc w:val="both"/>
      </w:pPr>
      <w:r w:rsidRPr="00712E20">
        <w:t>Разъяснить, что в соответствии со ст.32.2 КоАП РФ, адми</w:t>
      </w:r>
      <w:r w:rsidRPr="00712E20">
        <w:t>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</w:t>
      </w:r>
      <w:r w:rsidRPr="00712E20">
        <w:t>ассрочки, предусмотренных статьей 31.5 настоящего Кодекса.</w:t>
      </w:r>
    </w:p>
    <w:p w:rsidR="00263F73" w:rsidRPr="00712E20" w:rsidP="00263F73">
      <w:pPr>
        <w:pStyle w:val="msoclassa4"/>
        <w:shd w:val="clear" w:color="auto" w:fill="FFFFFF"/>
        <w:spacing w:before="0" w:beforeAutospacing="0" w:after="0" w:afterAutospacing="0" w:line="252" w:lineRule="atLeast"/>
        <w:ind w:firstLine="720"/>
        <w:jc w:val="both"/>
        <w:rPr>
          <w:shd w:val="clear" w:color="auto" w:fill="FFFFFF"/>
        </w:rPr>
      </w:pPr>
      <w:r w:rsidRPr="00712E20">
        <w:rPr>
          <w:shd w:val="clear" w:color="auto" w:fill="FFFFFF"/>
        </w:rPr>
        <w:t>В случае оплаты штрафа в течение 30-дней со дня вынесения постановления лицом, привлеченным к административной ответственности за совершение административного правонарушения, предусмотренного</w:t>
      </w:r>
      <w:r w:rsidRPr="00712E20">
        <w:rPr>
          <w:rStyle w:val="apple-converted-space"/>
        </w:rPr>
        <w:t> </w:t>
      </w:r>
      <w:hyperlink r:id="rId5" w:anchor="dst100915" w:history="1">
        <w:r w:rsidRPr="002D6A03">
          <w:rPr>
            <w:rStyle w:val="Hyperlink"/>
            <w:color w:val="auto"/>
            <w:shd w:val="clear" w:color="auto" w:fill="FFFFFF"/>
          </w:rPr>
          <w:t xml:space="preserve">главой </w:t>
        </w:r>
        <w:r w:rsidRPr="002D6A03">
          <w:rPr>
            <w:rStyle w:val="Hyperlink"/>
            <w:color w:val="auto"/>
            <w:shd w:val="clear" w:color="auto" w:fill="FFFFFF"/>
          </w:rPr>
          <w:t>12</w:t>
        </w:r>
      </w:hyperlink>
      <w:r w:rsidRPr="00712E20">
        <w:rPr>
          <w:rStyle w:val="apple-converted-space"/>
        </w:rPr>
        <w:t> </w:t>
      </w:r>
      <w:r w:rsidRPr="00712E20">
        <w:rPr>
          <w:shd w:val="clear" w:color="auto" w:fill="FFFFFF"/>
        </w:rPr>
        <w:t>настоящего Кодекса, за исключением административных правонарушений, предусмотренных частью 1.1 статьи 12.1, частями 2 и 4 ста</w:t>
      </w:r>
      <w:r w:rsidRPr="00712E20">
        <w:rPr>
          <w:shd w:val="clear" w:color="auto" w:fill="FFFFFF"/>
        </w:rPr>
        <w:t>тьи 12.7, статьей 12.8, частями 6 и 7 статьи 12.9, статьей 12.10, частью 3 статьи 12.12, частью 5 статьи 12.15, частью 3.1</w:t>
      </w:r>
      <w:r w:rsidRPr="00712E20">
        <w:rPr>
          <w:shd w:val="clear" w:color="auto" w:fill="FFFFFF"/>
        </w:rPr>
        <w:t xml:space="preserve"> статьи 12.16, статьями 12.24, 12.26, частью 3 статьи 12.27</w:t>
      </w:r>
      <w:r w:rsidRPr="00712E20">
        <w:rPr>
          <w:rStyle w:val="apple-converted-space"/>
        </w:rPr>
        <w:t> </w:t>
      </w:r>
      <w:r w:rsidRPr="00712E20">
        <w:rPr>
          <w:shd w:val="clear" w:color="auto" w:fill="FFFFFF"/>
        </w:rPr>
        <w:t xml:space="preserve">настоящего Кодекса, административный штраф может быть уплачен в размере </w:t>
      </w:r>
      <w:r w:rsidRPr="00712E20">
        <w:t>75</w:t>
      </w:r>
      <w:r w:rsidRPr="00712E20">
        <w:t xml:space="preserve"> процентов</w:t>
      </w:r>
      <w:r w:rsidRPr="00712E20">
        <w:rPr>
          <w:shd w:val="clear" w:color="auto" w:fill="FFFFFF"/>
        </w:rPr>
        <w:t xml:space="preserve"> от суммы наложенного административного штрафа (5625 рублей).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</w:t>
      </w:r>
      <w:r w:rsidRPr="00712E20">
        <w:rPr>
          <w:shd w:val="clear" w:color="auto" w:fill="FFFFFF"/>
        </w:rPr>
        <w:t>ый штраф уплачивается в полном размере (ст.32.2 ч.1.3 Кодекса Российской Федерации об административных правонарушениях).</w:t>
      </w:r>
    </w:p>
    <w:p w:rsidR="00263F73" w:rsidRPr="00712E20" w:rsidP="00263F73">
      <w:pPr>
        <w:autoSpaceDE w:val="0"/>
        <w:autoSpaceDN w:val="0"/>
        <w:adjustRightInd w:val="0"/>
        <w:ind w:firstLine="709"/>
        <w:jc w:val="both"/>
      </w:pPr>
      <w:r w:rsidRPr="00712E20">
        <w:t>Документ, свидетельствующий об уплате административного штрафа, лицо, привлеченное к административной ответственности, направляет судье</w:t>
      </w:r>
      <w:r w:rsidRPr="00712E20">
        <w:t xml:space="preserve">, вынесшему постановление. </w:t>
      </w:r>
    </w:p>
    <w:p w:rsidR="00263F73" w:rsidRPr="00712E20" w:rsidP="00263F73">
      <w:pPr>
        <w:autoSpaceDE w:val="0"/>
        <w:autoSpaceDN w:val="0"/>
        <w:adjustRightInd w:val="0"/>
        <w:ind w:firstLine="709"/>
        <w:jc w:val="both"/>
        <w:outlineLvl w:val="2"/>
      </w:pPr>
      <w:r w:rsidRPr="00712E20">
        <w:t xml:space="preserve">Разъяснить положения ч. 1 ст. 20.25 КоАП РФ, в соответствии с которой неуплата административного штрафа в срок, предусмотренный настоящим </w:t>
      </w:r>
      <w:hyperlink r:id="rId6" w:history="1">
        <w:r w:rsidRPr="00712E20">
          <w:rPr>
            <w:rStyle w:val="Hyperlink"/>
            <w:color w:val="auto"/>
          </w:rPr>
          <w:t>Кодексо</w:t>
        </w:r>
        <w:r w:rsidRPr="00712E20">
          <w:rPr>
            <w:rStyle w:val="Hyperlink"/>
            <w:color w:val="auto"/>
          </w:rPr>
          <w:t>м</w:t>
        </w:r>
      </w:hyperlink>
      <w:r w:rsidRPr="00712E20">
        <w:t>,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263F73" w:rsidRPr="00712E20" w:rsidP="00263F73">
      <w:pPr>
        <w:ind w:firstLine="709"/>
        <w:jc w:val="both"/>
      </w:pPr>
      <w:r w:rsidRPr="00712E20">
        <w:t xml:space="preserve">Постановление может быть обжаловано в Красноперекопский районный суд в течение 10 дней со дня вручения или получения копии постановления через </w:t>
      </w:r>
      <w:r w:rsidRPr="00712E20">
        <w:t>мирового судью судебного участка №59 Красноперекопского судебного района Республики Крым.</w:t>
      </w:r>
    </w:p>
    <w:p w:rsidR="00263F73" w:rsidRPr="00712E20" w:rsidP="00263F73">
      <w:pPr>
        <w:ind w:firstLine="709"/>
        <w:jc w:val="both"/>
      </w:pPr>
    </w:p>
    <w:p w:rsidR="00564E40" w:rsidRPr="00712E20" w:rsidP="00263F73">
      <w:pPr>
        <w:ind w:firstLine="709"/>
        <w:jc w:val="both"/>
      </w:pPr>
    </w:p>
    <w:p w:rsidR="002D6A03" w:rsidP="00263F73">
      <w:pPr>
        <w:ind w:firstLine="709"/>
        <w:jc w:val="both"/>
      </w:pPr>
      <w:r w:rsidRPr="00712E20">
        <w:t xml:space="preserve">Мировой судья    </w:t>
      </w:r>
      <w:r w:rsidRPr="00712E20" w:rsidR="00564E40">
        <w:t xml:space="preserve">                </w:t>
      </w:r>
      <w:r w:rsidR="00DF1B5B">
        <w:t xml:space="preserve">          </w:t>
      </w:r>
      <w:r>
        <w:t>подпись</w:t>
      </w:r>
      <w:r w:rsidR="00DF1B5B">
        <w:t xml:space="preserve">        </w:t>
      </w:r>
      <w:r w:rsidRPr="00712E20" w:rsidR="00564E40">
        <w:t xml:space="preserve">                     </w:t>
      </w:r>
      <w:r w:rsidRPr="00712E20">
        <w:t xml:space="preserve">      </w:t>
      </w:r>
      <w:r w:rsidRPr="00712E20" w:rsidR="00564E40">
        <w:t>С.Я. Ионова</w:t>
      </w:r>
      <w:r>
        <w:t xml:space="preserve">   </w:t>
      </w:r>
    </w:p>
    <w:p w:rsidR="002D6A03" w:rsidP="002D6A03">
      <w:pPr>
        <w:jc w:val="both"/>
      </w:pPr>
    </w:p>
    <w:p w:rsidR="002D6A03" w:rsidP="002D6A03">
      <w:pPr>
        <w:jc w:val="both"/>
      </w:pPr>
    </w:p>
    <w:p w:rsidR="002D6A03" w:rsidRPr="002D6A03" w:rsidP="002D6A03">
      <w:pPr>
        <w:widowControl w:val="0"/>
        <w:spacing w:before="120"/>
        <w:jc w:val="both"/>
      </w:pPr>
    </w:p>
    <w:p w:rsidR="00263F73" w:rsidRPr="00712E20" w:rsidP="002D6A03">
      <w:pPr>
        <w:jc w:val="both"/>
      </w:pPr>
      <w:r w:rsidRPr="00712E20">
        <w:t xml:space="preserve">    </w:t>
      </w:r>
    </w:p>
    <w:p w:rsidR="004C1335" w:rsidRPr="00712E20"/>
    <w:sectPr w:rsidSect="00712E20">
      <w:pgSz w:w="11906" w:h="16838"/>
      <w:pgMar w:top="1440" w:right="144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5C6"/>
    <w:rsid w:val="001600C6"/>
    <w:rsid w:val="001A696C"/>
    <w:rsid w:val="00263F73"/>
    <w:rsid w:val="002D6A03"/>
    <w:rsid w:val="0048446D"/>
    <w:rsid w:val="004C1335"/>
    <w:rsid w:val="00564E40"/>
    <w:rsid w:val="00712E20"/>
    <w:rsid w:val="008B4433"/>
    <w:rsid w:val="0093554A"/>
    <w:rsid w:val="009745C6"/>
    <w:rsid w:val="00AF57F3"/>
    <w:rsid w:val="00DF1B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263F73"/>
    <w:rPr>
      <w:rFonts w:ascii="Times New Roman" w:hAnsi="Times New Roman" w:cs="Times New Roman" w:hint="default"/>
      <w:strike w:val="0"/>
      <w:dstrike w:val="0"/>
      <w:color w:val="186EA8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263F73"/>
    <w:pPr>
      <w:widowControl w:val="0"/>
      <w:suppressAutoHyphens/>
      <w:spacing w:before="280" w:after="280"/>
    </w:pPr>
    <w:rPr>
      <w:kern w:val="2"/>
    </w:rPr>
  </w:style>
  <w:style w:type="paragraph" w:styleId="BodyText2">
    <w:name w:val="Body Text 2"/>
    <w:basedOn w:val="Normal"/>
    <w:link w:val="2"/>
    <w:uiPriority w:val="99"/>
    <w:unhideWhenUsed/>
    <w:rsid w:val="00263F73"/>
    <w:pPr>
      <w:jc w:val="both"/>
    </w:pPr>
    <w:rPr>
      <w:sz w:val="22"/>
      <w:szCs w:val="20"/>
    </w:rPr>
  </w:style>
  <w:style w:type="character" w:customStyle="1" w:styleId="2">
    <w:name w:val="Основной текст 2 Знак"/>
    <w:basedOn w:val="DefaultParagraphFont"/>
    <w:link w:val="BodyText2"/>
    <w:uiPriority w:val="99"/>
    <w:rsid w:val="00263F73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msoclassa4">
    <w:name w:val="msoclassa4"/>
    <w:basedOn w:val="Normal"/>
    <w:uiPriority w:val="99"/>
    <w:rsid w:val="00263F7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263F73"/>
  </w:style>
  <w:style w:type="character" w:customStyle="1" w:styleId="8">
    <w:name w:val="Основной текст + 8"/>
    <w:aliases w:val="5 pt,Малые прописные,Полужирный"/>
    <w:rsid w:val="00263F73"/>
    <w:rPr>
      <w:rFonts w:ascii="Times New Roman" w:eastAsia="Times New Roman" w:hAnsi="Times New Roman" w:cs="Times New Roman" w:hint="default"/>
      <w:b/>
      <w:bCs/>
      <w:smallCaps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styleId="Strong">
    <w:name w:val="Strong"/>
    <w:basedOn w:val="DefaultParagraphFont"/>
    <w:uiPriority w:val="22"/>
    <w:qFormat/>
    <w:rsid w:val="00263F73"/>
    <w:rPr>
      <w:b/>
      <w:bCs/>
    </w:rPr>
  </w:style>
  <w:style w:type="paragraph" w:styleId="BalloonText">
    <w:name w:val="Balloon Text"/>
    <w:basedOn w:val="Normal"/>
    <w:link w:val="a"/>
    <w:uiPriority w:val="99"/>
    <w:semiHidden/>
    <w:unhideWhenUsed/>
    <w:rsid w:val="001600C6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1600C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938B2FEB6C891953911E2C66BA9130F2C107B16A90C84014BFE5180452FC26A8708E6ACBCF04E35B845730C2CDCBEA41F28057CCEA2FF2C8p9c6M" TargetMode="External" /><Relationship Id="rId5" Type="http://schemas.openxmlformats.org/officeDocument/2006/relationships/hyperlink" Target="http://www.consultant.ru/document/cons_doc_LAW_34661/ddf872bbf0198a5ffe733c85ac8e65649ba9824d/" TargetMode="External" /><Relationship Id="rId6" Type="http://schemas.openxmlformats.org/officeDocument/2006/relationships/hyperlink" Target="consultantplus://offline/main?base=LAW;n=117401;fld=134;dst=102941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