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3467D" w:rsidRPr="00374791" w:rsidP="0003467D" w14:paraId="746F7AA9" w14:textId="4257631C">
      <w:pPr>
        <w:jc w:val="right"/>
      </w:pPr>
      <w:r>
        <w:t>№</w:t>
      </w:r>
      <w:r w:rsidRPr="00374791" w:rsidR="00CB5420">
        <w:t>5-59-</w:t>
      </w:r>
      <w:r>
        <w:t>239</w:t>
      </w:r>
      <w:r w:rsidRPr="00374791" w:rsidR="00CB5420">
        <w:t>/2026</w:t>
      </w:r>
    </w:p>
    <w:p w:rsidR="0003467D" w:rsidRPr="00374791" w:rsidP="0003467D" w14:paraId="73C1AAB0" w14:textId="272E77CA">
      <w:pPr>
        <w:jc w:val="right"/>
      </w:pPr>
      <w:r w:rsidRPr="00374791">
        <w:t xml:space="preserve">УИД </w:t>
      </w:r>
      <w:r w:rsidRPr="00374791">
        <w:rPr>
          <w:lang w:val="x-none"/>
        </w:rPr>
        <w:t>91</w:t>
      </w:r>
      <w:r w:rsidRPr="00374791">
        <w:rPr>
          <w:lang w:val="en-US"/>
        </w:rPr>
        <w:t>R</w:t>
      </w:r>
      <w:r w:rsidRPr="00374791">
        <w:rPr>
          <w:lang w:val="x-none"/>
        </w:rPr>
        <w:t>S00</w:t>
      </w:r>
      <w:r w:rsidRPr="00374791">
        <w:t>10</w:t>
      </w:r>
      <w:r w:rsidRPr="00374791">
        <w:rPr>
          <w:lang w:val="x-none"/>
        </w:rPr>
        <w:t>-01-202</w:t>
      </w:r>
      <w:r w:rsidRPr="00374791" w:rsidR="00CB5420">
        <w:t>6</w:t>
      </w:r>
      <w:r w:rsidRPr="00374791">
        <w:rPr>
          <w:lang w:val="x-none"/>
        </w:rPr>
        <w:t>-00</w:t>
      </w:r>
      <w:r w:rsidRPr="00374791">
        <w:t>0</w:t>
      </w:r>
      <w:r w:rsidR="00913B8A">
        <w:t>807</w:t>
      </w:r>
      <w:r w:rsidRPr="00374791">
        <w:rPr>
          <w:lang w:val="x-none"/>
        </w:rPr>
        <w:t>-</w:t>
      </w:r>
      <w:r w:rsidR="00913B8A">
        <w:rPr>
          <w:lang w:val="x-none"/>
        </w:rPr>
        <w:t>77</w:t>
      </w:r>
    </w:p>
    <w:p w:rsidR="0003467D" w:rsidRPr="00374791" w:rsidP="0003467D" w14:paraId="67BE2788" w14:textId="77777777">
      <w:pPr>
        <w:jc w:val="center"/>
      </w:pPr>
    </w:p>
    <w:p w:rsidR="0003467D" w:rsidRPr="00374791" w:rsidP="0003467D" w14:paraId="04FF8784" w14:textId="77777777">
      <w:pPr>
        <w:jc w:val="center"/>
      </w:pPr>
      <w:r w:rsidRPr="00374791">
        <w:t>ПОСТАНОВЛЕНИЕ</w:t>
      </w:r>
    </w:p>
    <w:p w:rsidR="0003467D" w:rsidRPr="00374791" w:rsidP="0003467D" w14:paraId="59FE9723" w14:textId="77777777">
      <w:pPr>
        <w:jc w:val="center"/>
      </w:pPr>
      <w:r w:rsidRPr="00374791">
        <w:t>о назначении административного наказания</w:t>
      </w:r>
    </w:p>
    <w:p w:rsidR="00CB5420" w:rsidRPr="00374791" w:rsidP="0003467D" w14:paraId="16F8FECC" w14:textId="77777777">
      <w:pPr>
        <w:jc w:val="center"/>
      </w:pPr>
    </w:p>
    <w:p w:rsidR="0003467D" w:rsidRPr="00374791" w:rsidP="0003467D" w14:paraId="69538CDB" w14:textId="36FCD203">
      <w:pPr>
        <w:pStyle w:val="BodyTextIndent"/>
        <w:ind w:right="-2" w:firstLine="0"/>
        <w:rPr>
          <w:sz w:val="24"/>
          <w:szCs w:val="24"/>
        </w:rPr>
      </w:pPr>
      <w:r>
        <w:rPr>
          <w:sz w:val="24"/>
          <w:szCs w:val="24"/>
        </w:rPr>
        <w:t>19</w:t>
      </w:r>
      <w:r w:rsidRPr="00374791">
        <w:rPr>
          <w:sz w:val="24"/>
          <w:szCs w:val="24"/>
        </w:rPr>
        <w:t xml:space="preserve"> </w:t>
      </w:r>
      <w:r w:rsidRPr="00374791" w:rsidR="00CB5420">
        <w:rPr>
          <w:sz w:val="24"/>
          <w:szCs w:val="24"/>
        </w:rPr>
        <w:t xml:space="preserve">августа </w:t>
      </w:r>
      <w:r w:rsidRPr="00374791">
        <w:rPr>
          <w:sz w:val="24"/>
          <w:szCs w:val="24"/>
        </w:rPr>
        <w:t>202</w:t>
      </w:r>
      <w:r w:rsidRPr="00374791" w:rsidR="00CB5420">
        <w:rPr>
          <w:sz w:val="24"/>
          <w:szCs w:val="24"/>
        </w:rPr>
        <w:t>6</w:t>
      </w:r>
      <w:r w:rsidRPr="00374791">
        <w:rPr>
          <w:sz w:val="24"/>
          <w:szCs w:val="24"/>
        </w:rPr>
        <w:t xml:space="preserve"> года                                </w:t>
      </w:r>
      <w:r w:rsidRPr="00374791" w:rsidR="00CB5420">
        <w:rPr>
          <w:sz w:val="24"/>
          <w:szCs w:val="24"/>
        </w:rPr>
        <w:t xml:space="preserve">                      </w:t>
      </w:r>
      <w:r w:rsidRPr="00374791">
        <w:rPr>
          <w:sz w:val="24"/>
          <w:szCs w:val="24"/>
        </w:rPr>
        <w:t xml:space="preserve">              г. Красноперекопск</w:t>
      </w:r>
    </w:p>
    <w:p w:rsidR="0003467D" w:rsidRPr="00374791" w:rsidP="0003467D" w14:paraId="454FA8F7" w14:textId="77777777">
      <w:pPr>
        <w:pStyle w:val="BodyTextIndent"/>
        <w:ind w:firstLine="0"/>
        <w:rPr>
          <w:sz w:val="24"/>
          <w:szCs w:val="24"/>
        </w:rPr>
      </w:pPr>
    </w:p>
    <w:p w:rsidR="0048657F" w:rsidP="0003467D" w14:paraId="4BB2546A" w14:textId="77777777">
      <w:pPr>
        <w:pStyle w:val="BodyText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74791">
        <w:rPr>
          <w:rFonts w:ascii="Times New Roman" w:hAnsi="Times New Roman"/>
          <w:sz w:val="24"/>
          <w:szCs w:val="24"/>
        </w:rPr>
        <w:t xml:space="preserve">Мировой судья судебного участка №59 </w:t>
      </w:r>
      <w:r w:rsidRPr="00374791">
        <w:rPr>
          <w:rFonts w:ascii="Times New Roman" w:hAnsi="Times New Roman"/>
          <w:sz w:val="24"/>
          <w:szCs w:val="24"/>
        </w:rPr>
        <w:t>Красноперекопского</w:t>
      </w:r>
      <w:r w:rsidRPr="00374791">
        <w:rPr>
          <w:rFonts w:ascii="Times New Roman" w:hAnsi="Times New Roman"/>
          <w:sz w:val="24"/>
          <w:szCs w:val="24"/>
        </w:rPr>
        <w:t xml:space="preserve"> судебного района (</w:t>
      </w:r>
      <w:r w:rsidRPr="00374791">
        <w:rPr>
          <w:rFonts w:ascii="Times New Roman" w:hAnsi="Times New Roman"/>
          <w:sz w:val="24"/>
          <w:szCs w:val="24"/>
          <w:shd w:val="clear" w:color="auto" w:fill="FFFFFF"/>
        </w:rPr>
        <w:t>Красноперекопский</w:t>
      </w:r>
      <w:r w:rsidRPr="00374791">
        <w:rPr>
          <w:rFonts w:ascii="Times New Roman" w:hAnsi="Times New Roman"/>
          <w:sz w:val="24"/>
          <w:szCs w:val="24"/>
          <w:shd w:val="clear" w:color="auto" w:fill="FFFFFF"/>
        </w:rPr>
        <w:t xml:space="preserve"> район и город республиканского значения Красноперекопск с подчиненной ему территорией</w:t>
      </w:r>
      <w:r w:rsidRPr="00374791">
        <w:rPr>
          <w:rFonts w:ascii="Times New Roman" w:hAnsi="Times New Roman"/>
          <w:sz w:val="24"/>
          <w:szCs w:val="24"/>
        </w:rPr>
        <w:t xml:space="preserve">) Республики Крым </w:t>
      </w:r>
      <w:r w:rsidRPr="00374791">
        <w:rPr>
          <w:rFonts w:ascii="Times New Roman" w:hAnsi="Times New Roman"/>
          <w:sz w:val="24"/>
          <w:szCs w:val="24"/>
        </w:rPr>
        <w:t>Ионова</w:t>
      </w:r>
      <w:r w:rsidRPr="00374791">
        <w:rPr>
          <w:rFonts w:ascii="Times New Roman" w:hAnsi="Times New Roman"/>
          <w:sz w:val="24"/>
          <w:szCs w:val="24"/>
        </w:rPr>
        <w:t xml:space="preserve"> С.Я.,</w:t>
      </w:r>
      <w:r w:rsidRPr="00374791" w:rsidR="000346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 участием лица, привлекаемого к административной ответственности – Гайдаенко Л.М., </w:t>
      </w:r>
    </w:p>
    <w:p w:rsidR="00CB5420" w:rsidRPr="00374791" w:rsidP="0003467D" w14:paraId="1C11EBCB" w14:textId="2B7BE94F">
      <w:pPr>
        <w:pStyle w:val="BodyText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74791">
        <w:rPr>
          <w:rFonts w:ascii="Times New Roman" w:hAnsi="Times New Roman"/>
          <w:sz w:val="24"/>
          <w:szCs w:val="24"/>
        </w:rPr>
        <w:t xml:space="preserve">рассмотрев в открытом судебном заседании по адресу: РК, </w:t>
      </w:r>
      <w:r w:rsidRPr="00374791">
        <w:rPr>
          <w:rFonts w:ascii="Times New Roman" w:hAnsi="Times New Roman"/>
          <w:sz w:val="24"/>
          <w:szCs w:val="24"/>
        </w:rPr>
        <w:t>г</w:t>
      </w:r>
      <w:r w:rsidRPr="00374791">
        <w:rPr>
          <w:rFonts w:ascii="Times New Roman" w:hAnsi="Times New Roman"/>
          <w:sz w:val="24"/>
          <w:szCs w:val="24"/>
        </w:rPr>
        <w:t>.К</w:t>
      </w:r>
      <w:r w:rsidRPr="00374791">
        <w:rPr>
          <w:rFonts w:ascii="Times New Roman" w:hAnsi="Times New Roman"/>
          <w:sz w:val="24"/>
          <w:szCs w:val="24"/>
        </w:rPr>
        <w:t>расноперекопск</w:t>
      </w:r>
      <w:r w:rsidRPr="00374791">
        <w:rPr>
          <w:rFonts w:ascii="Times New Roman" w:hAnsi="Times New Roman"/>
          <w:sz w:val="24"/>
          <w:szCs w:val="24"/>
        </w:rPr>
        <w:t>, 10 микрорайон, д.4, дело об административном правонарушении по ч.1 ст.14.17.1 КоАП РФ в отношении</w:t>
      </w:r>
    </w:p>
    <w:p w:rsidR="0003467D" w:rsidP="0003467D" w14:paraId="768F78F9" w14:textId="15F55F29">
      <w:pPr>
        <w:pStyle w:val="BodyText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Гайдаенко Л.М.</w:t>
      </w:r>
      <w:r>
        <w:rPr>
          <w:rFonts w:ascii="Times New Roman" w:hAnsi="Times New Roman"/>
          <w:sz w:val="24"/>
          <w:szCs w:val="24"/>
        </w:rPr>
        <w:t>, ПЕРСОНАЛЬНЫЕ ДАННЫЕ</w:t>
      </w:r>
      <w:r w:rsidRPr="00374791">
        <w:rPr>
          <w:rFonts w:ascii="Times New Roman" w:hAnsi="Times New Roman"/>
          <w:sz w:val="24"/>
          <w:szCs w:val="24"/>
        </w:rPr>
        <w:t>,</w:t>
      </w:r>
    </w:p>
    <w:p w:rsidR="0048657F" w:rsidRPr="00374791" w:rsidP="0003467D" w14:paraId="7BD663DD" w14:textId="693EBA52">
      <w:pPr>
        <w:pStyle w:val="BodyText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совершении административного правонарушения, предусмотренного ч.1 ст.14.17.1 КоАП Российской Федер</w:t>
      </w:r>
      <w:r>
        <w:rPr>
          <w:rFonts w:ascii="Times New Roman" w:hAnsi="Times New Roman"/>
          <w:sz w:val="24"/>
          <w:szCs w:val="24"/>
        </w:rPr>
        <w:t xml:space="preserve">ации, </w:t>
      </w:r>
    </w:p>
    <w:p w:rsidR="00A0258C" w:rsidRPr="00374791" w:rsidP="0003467D" w14:paraId="7920EB6E" w14:textId="77777777">
      <w:pPr>
        <w:pStyle w:val="BodyText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03467D" w:rsidRPr="00374791" w:rsidP="0003467D" w14:paraId="7EF4C847" w14:textId="77777777">
      <w:pPr>
        <w:pStyle w:val="BodyTextIndent"/>
        <w:ind w:firstLine="0"/>
        <w:jc w:val="center"/>
        <w:rPr>
          <w:sz w:val="24"/>
          <w:szCs w:val="24"/>
        </w:rPr>
      </w:pPr>
      <w:r w:rsidRPr="00374791">
        <w:rPr>
          <w:sz w:val="24"/>
          <w:szCs w:val="24"/>
        </w:rPr>
        <w:t>установил:</w:t>
      </w:r>
    </w:p>
    <w:p w:rsidR="00A0258C" w:rsidRPr="00374791" w:rsidP="0003467D" w14:paraId="0FB44C99" w14:textId="77777777">
      <w:pPr>
        <w:pStyle w:val="BodyTextIndent"/>
        <w:ind w:firstLine="0"/>
        <w:jc w:val="center"/>
        <w:rPr>
          <w:sz w:val="24"/>
          <w:szCs w:val="24"/>
        </w:rPr>
      </w:pPr>
    </w:p>
    <w:p w:rsidR="0003467D" w:rsidRPr="00374791" w:rsidP="0003467D" w14:paraId="12EB465A" w14:textId="575D466B">
      <w:pPr>
        <w:ind w:firstLine="709"/>
        <w:jc w:val="both"/>
      </w:pPr>
      <w:r>
        <w:t>ДАТА ВРЕМЯ</w:t>
      </w:r>
      <w:r w:rsidRPr="00374791">
        <w:t xml:space="preserve"> </w:t>
      </w:r>
      <w:r>
        <w:t>Гайдаенко Л.М.</w:t>
      </w:r>
      <w:r w:rsidRPr="00374791">
        <w:t xml:space="preserve">, находясь по адресу: </w:t>
      </w:r>
      <w:r>
        <w:t>АДРЕС</w:t>
      </w:r>
      <w:r w:rsidRPr="00374791">
        <w:t xml:space="preserve">, являясь физическим лицом, не состоящим в трудовых отношениях, не являясь индивидуальным предпринимателем, не имея лицензию на розничную продажу </w:t>
      </w:r>
      <w:r>
        <w:t xml:space="preserve">спиртосодержащей продукции кустарного производства (самогона) объемом 0,5 литра за 200 рублей </w:t>
      </w:r>
      <w:r w:rsidRPr="00374791">
        <w:t>и эти действия н</w:t>
      </w:r>
      <w:r w:rsidRPr="00374791">
        <w:t>е содержат уголовно наказуемого деяния</w:t>
      </w:r>
      <w:r>
        <w:t>.</w:t>
      </w:r>
    </w:p>
    <w:p w:rsidR="00A0258C" w:rsidRPr="00374791" w:rsidP="0003467D" w14:paraId="66F6AA15" w14:textId="32E39697">
      <w:pPr>
        <w:ind w:firstLine="709"/>
        <w:jc w:val="both"/>
      </w:pPr>
      <w:r>
        <w:t>Гайдаенко Л.М.</w:t>
      </w:r>
      <w:r w:rsidRPr="00374791">
        <w:t xml:space="preserve"> </w:t>
      </w:r>
      <w:r w:rsidRPr="00374791" w:rsidR="0003467D">
        <w:t>в судебно</w:t>
      </w:r>
      <w:r w:rsidRPr="00374791">
        <w:t>м</w:t>
      </w:r>
      <w:r w:rsidRPr="00374791" w:rsidR="0003467D">
        <w:t xml:space="preserve"> заседани</w:t>
      </w:r>
      <w:r w:rsidRPr="00374791">
        <w:t>и вину в совершенном правонарушении признал</w:t>
      </w:r>
      <w:r>
        <w:t>а</w:t>
      </w:r>
      <w:r w:rsidRPr="00374791">
        <w:t xml:space="preserve"> в полном объеме, просил</w:t>
      </w:r>
      <w:r>
        <w:t>а</w:t>
      </w:r>
      <w:r w:rsidRPr="00374791">
        <w:t xml:space="preserve"> учесть е</w:t>
      </w:r>
      <w:r>
        <w:t>ё</w:t>
      </w:r>
      <w:r w:rsidRPr="00374791">
        <w:t xml:space="preserve"> преклонный возраст, тяжелое материальное положение, </w:t>
      </w:r>
      <w:r w:rsidRPr="00374791">
        <w:t>котор</w:t>
      </w:r>
      <w:r>
        <w:t>ая</w:t>
      </w:r>
      <w:r w:rsidRPr="00374791">
        <w:t xml:space="preserve"> живет за счет пенсии и назначить минимальн</w:t>
      </w:r>
      <w:r w:rsidRPr="00374791">
        <w:t>ый штраф.</w:t>
      </w:r>
    </w:p>
    <w:p w:rsidR="0003467D" w:rsidRPr="00374791" w:rsidP="0003467D" w14:paraId="1FE7DB18" w14:textId="77777777">
      <w:pPr>
        <w:ind w:firstLine="709"/>
        <w:jc w:val="both"/>
      </w:pPr>
      <w:r w:rsidRPr="00374791">
        <w:t>Исследовав материалы дела, мировой судья приходит к следующему.</w:t>
      </w:r>
    </w:p>
    <w:p w:rsidR="0003467D" w:rsidRPr="00374791" w:rsidP="0003467D" w14:paraId="1CCCFE0A" w14:textId="77777777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</w:pPr>
      <w:r w:rsidRPr="00374791">
        <w:t xml:space="preserve">В соответствии с ч.1 ст.14.17.1 КоАП РФ розничная продажа алкогольной и спиртосодержащей пищевой продукции физическим лицом (за исключением физического лица, состоящего в трудовых </w:t>
      </w:r>
      <w:r w:rsidRPr="00374791">
        <w:t>отношениях с организацией, имеющей лицензию на розничную продажу алкогольной продукции, либо с организацией, не имеющей лицензии на розничную продажу алкогольной продукции, либо с лицом, осуществляющим предпринимательскую деятельность без образования юриди</w:t>
      </w:r>
      <w:r w:rsidRPr="00374791">
        <w:t>ческого лица (индивидуальным предпринимателем), осуществляющим розничную</w:t>
      </w:r>
      <w:r w:rsidRPr="00374791">
        <w:t xml:space="preserve"> </w:t>
      </w:r>
      <w:r w:rsidRPr="00374791">
        <w:t xml:space="preserve">продажу пива и пивных напитков, сидра, </w:t>
      </w:r>
      <w:r w:rsidRPr="00374791">
        <w:t>пуаре</w:t>
      </w:r>
      <w:r w:rsidRPr="00374791">
        <w:t>, медовухи, либо с сельскохозяйственным товаропроизводителем (индивидуальным предпринимателем, крестьянским (фермерским) хозяйством), призн</w:t>
      </w:r>
      <w:r w:rsidRPr="00374791">
        <w:t>аваемым таковым в соответствии с Федеральным законом от </w:t>
      </w:r>
      <w:r w:rsidRPr="00374791">
        <w:rPr>
          <w:shd w:val="clear" w:color="auto" w:fill="FFFFFF"/>
        </w:rPr>
        <w:t xml:space="preserve">29 декабря 2006 года № </w:t>
      </w:r>
      <w:r w:rsidRPr="00374791">
        <w:t xml:space="preserve"> 264-ФЗ «О развитии сельского хозяйства» и осуществляющим розничную продажу произведенных им вина, игристого вина (шампанского), и непосредственно осуществляющего реализацию алк</w:t>
      </w:r>
      <w:r w:rsidRPr="00374791">
        <w:t>огольной и спиртосодержащей продукции по договору розничной купли-продажи), если это действие не</w:t>
      </w:r>
      <w:r w:rsidRPr="00374791">
        <w:t xml:space="preserve"> содержит уголовно наказуемого деяния - влечет наложение административного штрафа в размере от тридцати тысяч до пятидесяти тысяч рублей с конфискацией алкоголь</w:t>
      </w:r>
      <w:r w:rsidRPr="00374791">
        <w:t>ной и спиртосодержащей продукции.</w:t>
      </w:r>
    </w:p>
    <w:p w:rsidR="0003467D" w:rsidRPr="00374791" w:rsidP="0003467D" w14:paraId="7F3A82B2" w14:textId="77777777">
      <w:pPr>
        <w:ind w:firstLine="540"/>
        <w:jc w:val="both"/>
      </w:pPr>
      <w:r w:rsidRPr="00374791">
        <w:t>Со</w:t>
      </w:r>
      <w:r w:rsidRPr="00374791">
        <w:rPr>
          <w:bCs/>
          <w:kern w:val="36"/>
        </w:rPr>
        <w:t xml:space="preserve">гласно ч.1 ст.26 </w:t>
      </w:r>
      <w:hyperlink r:id="rId4" w:history="1">
        <w:r w:rsidRPr="00374791">
          <w:rPr>
            <w:rStyle w:val="Hyperlink"/>
            <w:bCs/>
            <w:color w:val="auto"/>
            <w:u w:val="none"/>
          </w:rPr>
          <w:t>Федерального закона от 22.11.1995 N 171-ФЗ (ред. от 27.12.2018) "О государственном регулировании производства и оборота этилового спир</w:t>
        </w:r>
        <w:r w:rsidRPr="00374791">
          <w:rPr>
            <w:rStyle w:val="Hyperlink"/>
            <w:bCs/>
            <w:color w:val="auto"/>
            <w:u w:val="none"/>
          </w:rPr>
          <w:t>та, алкогольной и спиртосодержащей продукции и об ограничении потребления (распития) алкогольной продукции"</w:t>
        </w:r>
      </w:hyperlink>
      <w:r w:rsidRPr="00374791">
        <w:t xml:space="preserve"> в области производства и оборота этилового спирта, алкогольной и спиртосодержащей продукции запрещаются: </w:t>
      </w:r>
      <w:hyperlink r:id="rId5" w:anchor="dst7505" w:history="1">
        <w:r w:rsidRPr="00374791">
          <w:rPr>
            <w:rStyle w:val="Hyperlink"/>
            <w:color w:val="auto"/>
            <w:u w:val="none"/>
          </w:rPr>
          <w:t>розничная продажа</w:t>
        </w:r>
      </w:hyperlink>
      <w:r w:rsidRPr="00374791">
        <w:t> этилового спирта и (или) спиртосодержащей пищевой продукции, в том числе дистанционным способом, за</w:t>
      </w:r>
      <w:r w:rsidRPr="00374791">
        <w:t xml:space="preserve"> исключением продукции, включенной в перечень пищевой про</w:t>
      </w:r>
      <w:r w:rsidRPr="00374791">
        <w:t xml:space="preserve">дукции, которая произведена с использованием или без использования этилового спирта, произведенного из пищевого сырья, и (или) спиртосодержащей пищевой продукции, с содержанием этилового спирта более 0,5 процента объема готовой продукции, не относящейся к </w:t>
      </w:r>
      <w:r w:rsidRPr="00374791">
        <w:t>алкогольной продукции.</w:t>
      </w:r>
    </w:p>
    <w:p w:rsidR="0003467D" w:rsidRPr="00374791" w:rsidP="0003467D" w14:paraId="02B4E84B" w14:textId="11152475">
      <w:pPr>
        <w:ind w:firstLine="540"/>
        <w:jc w:val="both"/>
      </w:pPr>
      <w:r w:rsidRPr="00374791">
        <w:tab/>
        <w:t xml:space="preserve">В нарушение  </w:t>
      </w:r>
      <w:r w:rsidRPr="00374791">
        <w:rPr>
          <w:bCs/>
          <w:kern w:val="36"/>
        </w:rPr>
        <w:t xml:space="preserve">ч.1 ст.26 </w:t>
      </w:r>
      <w:hyperlink r:id="rId4" w:history="1">
        <w:r w:rsidRPr="00374791">
          <w:rPr>
            <w:rStyle w:val="Hyperlink"/>
            <w:bCs/>
            <w:color w:val="auto"/>
            <w:u w:val="none"/>
          </w:rPr>
          <w:t>Фед</w:t>
        </w:r>
        <w:r w:rsidRPr="00374791" w:rsidR="00A0258C">
          <w:rPr>
            <w:rStyle w:val="Hyperlink"/>
            <w:bCs/>
            <w:color w:val="auto"/>
            <w:u w:val="none"/>
          </w:rPr>
          <w:t>ерального закона от 22.11.1995 №</w:t>
        </w:r>
        <w:r w:rsidRPr="00374791">
          <w:rPr>
            <w:rStyle w:val="Hyperlink"/>
            <w:bCs/>
            <w:color w:val="auto"/>
            <w:u w:val="none"/>
          </w:rPr>
          <w:t>171-ФЗ (ред. от 27.12.2018) "О государственном регулировании производства и оборота этилового спирта, алк</w:t>
        </w:r>
        <w:r w:rsidRPr="00374791">
          <w:rPr>
            <w:rStyle w:val="Hyperlink"/>
            <w:bCs/>
            <w:color w:val="auto"/>
            <w:u w:val="none"/>
          </w:rPr>
          <w:t>огольной и спиртосодержащей продукции и об ограничении потребления (распития) алкогольной продукции"</w:t>
        </w:r>
      </w:hyperlink>
      <w:r w:rsidRPr="00374791">
        <w:t xml:space="preserve"> </w:t>
      </w:r>
      <w:r w:rsidR="0048657F">
        <w:t xml:space="preserve">Гайдаенко Л.М. </w:t>
      </w:r>
      <w:r w:rsidRPr="00374791">
        <w:t>незаконно осуществил</w:t>
      </w:r>
      <w:r w:rsidR="0048657F">
        <w:t>а</w:t>
      </w:r>
      <w:r w:rsidRPr="00374791">
        <w:t xml:space="preserve"> реализацию спиртосодержащей продукции.</w:t>
      </w:r>
    </w:p>
    <w:p w:rsidR="0003467D" w:rsidRPr="00374791" w:rsidP="0003467D" w14:paraId="71404203" w14:textId="280904E5">
      <w:pPr>
        <w:ind w:firstLine="708"/>
        <w:jc w:val="both"/>
      </w:pPr>
      <w:r w:rsidRPr="00374791">
        <w:t xml:space="preserve">Вина </w:t>
      </w:r>
      <w:r w:rsidR="0048657F">
        <w:t xml:space="preserve">Гайдаенко Л.М. в совершении </w:t>
      </w:r>
      <w:r w:rsidRPr="00374791">
        <w:t xml:space="preserve">указанного административного правонарушения </w:t>
      </w:r>
      <w:r w:rsidRPr="00374791">
        <w:t xml:space="preserve">подтверждается: протоколом об административном правонарушении </w:t>
      </w:r>
      <w:r>
        <w:t>СЕРИЯ</w:t>
      </w:r>
      <w:r w:rsidRPr="00374791">
        <w:t xml:space="preserve"> №</w:t>
      </w:r>
      <w:r>
        <w:t>НОМЕР</w:t>
      </w:r>
      <w:r w:rsidRPr="00374791">
        <w:t xml:space="preserve"> от </w:t>
      </w:r>
      <w:r>
        <w:t>ДАТА</w:t>
      </w:r>
      <w:r w:rsidRPr="00374791" w:rsidR="00BA1BB3">
        <w:t xml:space="preserve"> </w:t>
      </w:r>
      <w:r w:rsidRPr="00374791">
        <w:t>(л.д.</w:t>
      </w:r>
      <w:r w:rsidRPr="00374791" w:rsidR="00BA1BB3">
        <w:t>2</w:t>
      </w:r>
      <w:r w:rsidRPr="00374791">
        <w:t xml:space="preserve">); определением </w:t>
      </w:r>
      <w:r>
        <w:t>СЕРИЯ</w:t>
      </w:r>
      <w:r w:rsidRPr="00374791">
        <w:t xml:space="preserve"> №</w:t>
      </w:r>
      <w:r>
        <w:t>НОМЕР</w:t>
      </w:r>
      <w:r w:rsidRPr="00374791">
        <w:t xml:space="preserve"> о возбуждении дела об административном правонарушении и проведении админ</w:t>
      </w:r>
      <w:r w:rsidRPr="00374791" w:rsidR="00BA1BB3">
        <w:t xml:space="preserve">истративного расследования от </w:t>
      </w:r>
      <w:r>
        <w:t>ДАТА</w:t>
      </w:r>
      <w:r w:rsidRPr="00374791">
        <w:t xml:space="preserve"> (л.д.3)</w:t>
      </w:r>
      <w:r w:rsidRPr="00374791">
        <w:t xml:space="preserve">; </w:t>
      </w:r>
      <w:r w:rsidRPr="00374791" w:rsidR="00AE761F">
        <w:t>рапортом УУП</w:t>
      </w:r>
      <w:r w:rsidR="00535111">
        <w:t xml:space="preserve"> </w:t>
      </w:r>
      <w:r w:rsidR="00535111">
        <w:t>ОУУП</w:t>
      </w:r>
      <w:r w:rsidRPr="00374791" w:rsidR="00AE761F">
        <w:t>иПДН</w:t>
      </w:r>
      <w:r w:rsidRPr="00374791" w:rsidR="00AE761F">
        <w:t xml:space="preserve"> МО МВД России «</w:t>
      </w:r>
      <w:r w:rsidRPr="00374791" w:rsidR="00AE761F">
        <w:t>Красноперекопский</w:t>
      </w:r>
      <w:r w:rsidRPr="00374791" w:rsidR="00AE761F">
        <w:t xml:space="preserve">» </w:t>
      </w:r>
      <w:r>
        <w:t>Б.</w:t>
      </w:r>
      <w:r w:rsidR="00535111">
        <w:t xml:space="preserve"> Д.А.</w:t>
      </w:r>
      <w:r w:rsidRPr="00374791" w:rsidR="00AE761F">
        <w:t xml:space="preserve"> от </w:t>
      </w:r>
      <w:r>
        <w:t>ДАТА</w:t>
      </w:r>
      <w:r w:rsidRPr="00374791" w:rsidR="00AE761F">
        <w:t xml:space="preserve"> об обнаружении признаков административного правонарушения (л.д.5);</w:t>
      </w:r>
      <w:r w:rsidRPr="00374791" w:rsidR="00AE761F">
        <w:t xml:space="preserve"> </w:t>
      </w:r>
      <w:r w:rsidRPr="00374791">
        <w:t xml:space="preserve">письменным объяснением </w:t>
      </w:r>
      <w:r w:rsidRPr="00374791" w:rsidR="00AE761F">
        <w:t xml:space="preserve">правонарушителя от </w:t>
      </w:r>
      <w:r>
        <w:t>ДАТА</w:t>
      </w:r>
      <w:r w:rsidRPr="00374791" w:rsidR="00AE761F">
        <w:t xml:space="preserve"> </w:t>
      </w:r>
      <w:r w:rsidRPr="00374791">
        <w:t xml:space="preserve"> (л.д.</w:t>
      </w:r>
      <w:r w:rsidRPr="00374791" w:rsidR="00AE761F">
        <w:t>6</w:t>
      </w:r>
      <w:r w:rsidRPr="00374791">
        <w:t xml:space="preserve">); </w:t>
      </w:r>
      <w:r w:rsidRPr="00374791" w:rsidR="00AE761F">
        <w:t xml:space="preserve">письменными объяснениями </w:t>
      </w:r>
      <w:r>
        <w:t>Д.</w:t>
      </w:r>
      <w:r w:rsidR="00535111">
        <w:t xml:space="preserve"> В.В., </w:t>
      </w:r>
      <w:r>
        <w:t>Г.</w:t>
      </w:r>
      <w:r w:rsidR="00535111">
        <w:t xml:space="preserve"> О.М. </w:t>
      </w:r>
      <w:r w:rsidRPr="00374791" w:rsidR="00AE761F">
        <w:t xml:space="preserve">от </w:t>
      </w:r>
      <w:r>
        <w:t>ДАТА</w:t>
      </w:r>
      <w:r w:rsidRPr="00374791" w:rsidR="00AE761F">
        <w:t xml:space="preserve"> (л.д.7</w:t>
      </w:r>
      <w:r w:rsidR="00535111">
        <w:t>-8</w:t>
      </w:r>
      <w:r w:rsidRPr="00374791" w:rsidR="00AE761F">
        <w:t xml:space="preserve">); протоколом личного досмотра </w:t>
      </w:r>
      <w:r w:rsidRPr="00374791" w:rsidR="00AE761F">
        <w:t>от</w:t>
      </w:r>
      <w:r w:rsidRPr="00374791" w:rsidR="00AE761F">
        <w:t xml:space="preserve"> </w:t>
      </w:r>
      <w:r>
        <w:t>ДАТА</w:t>
      </w:r>
      <w:r w:rsidRPr="00374791" w:rsidR="00AE761F">
        <w:t xml:space="preserve"> (л.д.</w:t>
      </w:r>
      <w:r w:rsidR="00535111">
        <w:t>9</w:t>
      </w:r>
      <w:r w:rsidRPr="00374791" w:rsidR="00AE761F">
        <w:t xml:space="preserve">); </w:t>
      </w:r>
      <w:r w:rsidRPr="00374791" w:rsidR="00AE761F">
        <w:t>фототаблицей</w:t>
      </w:r>
      <w:r w:rsidRPr="00374791" w:rsidR="00AE761F">
        <w:t xml:space="preserve"> (л.д.10-1</w:t>
      </w:r>
      <w:r w:rsidR="00535111">
        <w:t>5</w:t>
      </w:r>
      <w:r w:rsidRPr="00374791" w:rsidR="00AE761F">
        <w:t xml:space="preserve">); </w:t>
      </w:r>
      <w:r w:rsidRPr="00374791">
        <w:rPr>
          <w:rStyle w:val="data2"/>
        </w:rPr>
        <w:t>заключением эксперта №</w:t>
      </w:r>
      <w:r>
        <w:rPr>
          <w:rStyle w:val="data2"/>
        </w:rPr>
        <w:t>НОМЕР</w:t>
      </w:r>
      <w:r w:rsidRPr="00374791">
        <w:rPr>
          <w:rStyle w:val="data2"/>
        </w:rPr>
        <w:t xml:space="preserve"> от </w:t>
      </w:r>
      <w:r>
        <w:rPr>
          <w:rStyle w:val="data2"/>
        </w:rPr>
        <w:t>ДАТА</w:t>
      </w:r>
      <w:r w:rsidRPr="00374791">
        <w:rPr>
          <w:rStyle w:val="data2"/>
        </w:rPr>
        <w:t xml:space="preserve">, согласно </w:t>
      </w:r>
      <w:r w:rsidRPr="00374791">
        <w:rPr>
          <w:rStyle w:val="data2"/>
        </w:rPr>
        <w:t>выводам</w:t>
      </w:r>
      <w:r w:rsidRPr="00374791">
        <w:rPr>
          <w:rStyle w:val="data2"/>
        </w:rPr>
        <w:t xml:space="preserve"> которого представленная на экспертизу жидкость </w:t>
      </w:r>
      <w:r w:rsidR="00535111">
        <w:rPr>
          <w:rStyle w:val="data2"/>
        </w:rPr>
        <w:t>объемом 495см</w:t>
      </w:r>
      <w:r w:rsidRPr="00374791">
        <w:rPr>
          <w:rStyle w:val="data2"/>
          <w:vertAlign w:val="superscript"/>
        </w:rPr>
        <w:t>3</w:t>
      </w:r>
      <w:r w:rsidRPr="00374791">
        <w:rPr>
          <w:rStyle w:val="data2"/>
        </w:rPr>
        <w:t xml:space="preserve"> </w:t>
      </w:r>
      <w:r w:rsidR="00535111">
        <w:rPr>
          <w:rStyle w:val="data2"/>
        </w:rPr>
        <w:t xml:space="preserve">является </w:t>
      </w:r>
      <w:r w:rsidRPr="00374791">
        <w:rPr>
          <w:rStyle w:val="data2"/>
        </w:rPr>
        <w:t>спиртосодержащей (содержит этиловый спирт)</w:t>
      </w:r>
      <w:r w:rsidRPr="00374791" w:rsidR="00DC68EB">
        <w:rPr>
          <w:rStyle w:val="data2"/>
        </w:rPr>
        <w:t xml:space="preserve"> и имеет признаки</w:t>
      </w:r>
      <w:r w:rsidR="00535111">
        <w:rPr>
          <w:rStyle w:val="data2"/>
        </w:rPr>
        <w:t xml:space="preserve"> спиртных напитков кустарного изготовления – самогонов. </w:t>
      </w:r>
      <w:r w:rsidRPr="00374791" w:rsidR="00DC68EB">
        <w:rPr>
          <w:rStyle w:val="data2"/>
        </w:rPr>
        <w:t xml:space="preserve"> </w:t>
      </w:r>
      <w:r w:rsidRPr="00374791">
        <w:rPr>
          <w:rStyle w:val="data2"/>
        </w:rPr>
        <w:t xml:space="preserve">Объемная доля этилового спирта в представленной </w:t>
      </w:r>
      <w:r w:rsidRPr="00374791" w:rsidR="00930C5E">
        <w:rPr>
          <w:rStyle w:val="data2"/>
        </w:rPr>
        <w:t xml:space="preserve">жидкости составила </w:t>
      </w:r>
      <w:r w:rsidR="00535111">
        <w:rPr>
          <w:rStyle w:val="data2"/>
        </w:rPr>
        <w:t>41,9</w:t>
      </w:r>
      <w:r w:rsidRPr="00374791" w:rsidR="00930C5E">
        <w:rPr>
          <w:rStyle w:val="data2"/>
        </w:rPr>
        <w:t>% (л.д.</w:t>
      </w:r>
      <w:r w:rsidR="00535111">
        <w:rPr>
          <w:rStyle w:val="data2"/>
        </w:rPr>
        <w:t>21-23</w:t>
      </w:r>
      <w:r w:rsidRPr="00374791" w:rsidR="00930C5E">
        <w:rPr>
          <w:rStyle w:val="data2"/>
        </w:rPr>
        <w:t>)</w:t>
      </w:r>
      <w:r w:rsidRPr="00374791">
        <w:rPr>
          <w:rStyle w:val="data2"/>
        </w:rPr>
        <w:t>.</w:t>
      </w:r>
    </w:p>
    <w:p w:rsidR="0003467D" w:rsidRPr="00374791" w:rsidP="0003467D" w14:paraId="493152D8" w14:textId="77777777">
      <w:pPr>
        <w:pStyle w:val="msoclass1"/>
        <w:shd w:val="clear" w:color="auto" w:fill="FFFFFF"/>
        <w:spacing w:before="0" w:beforeAutospacing="0" w:after="0" w:afterAutospacing="0"/>
        <w:ind w:firstLine="708"/>
        <w:jc w:val="both"/>
      </w:pPr>
      <w:r w:rsidRPr="00374791">
        <w:t xml:space="preserve">Данные доказательства судья считает достоверными, </w:t>
      </w:r>
      <w:r w:rsidRPr="00374791">
        <w:t>поскольку они согласуются между собой и не вызывают сомнений.</w:t>
      </w:r>
    </w:p>
    <w:p w:rsidR="0003467D" w:rsidRPr="00374791" w:rsidP="0003467D" w14:paraId="04440CA7" w14:textId="304F7275">
      <w:pPr>
        <w:autoSpaceDE w:val="0"/>
        <w:autoSpaceDN w:val="0"/>
        <w:adjustRightInd w:val="0"/>
        <w:ind w:firstLine="708"/>
        <w:jc w:val="both"/>
      </w:pPr>
      <w:r w:rsidRPr="00374791">
        <w:t xml:space="preserve">Действия </w:t>
      </w:r>
      <w:r w:rsidR="00535111">
        <w:t xml:space="preserve">Гайдаенко Л.М. </w:t>
      </w:r>
      <w:r w:rsidRPr="00374791">
        <w:t>мировой судья квалифицирует по ч.1 ст.14.17.1 КоАП РФ, как розничная продажа спиртосодержащей пищевой продукции физическим лицом, если это действие не содержит уголовно н</w:t>
      </w:r>
      <w:r w:rsidRPr="00374791">
        <w:t>аказуемого деяния.</w:t>
      </w:r>
    </w:p>
    <w:p w:rsidR="0003467D" w:rsidRPr="00374791" w:rsidP="0003467D" w14:paraId="41A61086" w14:textId="6171DFFC">
      <w:pPr>
        <w:autoSpaceDE w:val="0"/>
        <w:autoSpaceDN w:val="0"/>
        <w:adjustRightInd w:val="0"/>
        <w:ind w:firstLine="708"/>
        <w:jc w:val="both"/>
        <w:outlineLvl w:val="2"/>
      </w:pPr>
      <w:r w:rsidRPr="00374791">
        <w:t xml:space="preserve">В соответствии с п.2 ст.4.1 КоАП РФ при назначении административного наказания </w:t>
      </w:r>
      <w:r w:rsidR="00535111">
        <w:t xml:space="preserve">Гайдаенко Л.М. </w:t>
      </w:r>
      <w:r w:rsidRPr="00374791">
        <w:t>суд учитывает характер совершенного правонарушения, личность лица, сове</w:t>
      </w:r>
      <w:r w:rsidRPr="00374791" w:rsidR="00930C5E">
        <w:t>ршившего правонарушение, котор</w:t>
      </w:r>
      <w:r w:rsidR="00535111">
        <w:t>ая</w:t>
      </w:r>
      <w:r w:rsidRPr="00374791">
        <w:t xml:space="preserve"> не работает, является пенсионер</w:t>
      </w:r>
      <w:r w:rsidRPr="00374791" w:rsidR="00930C5E">
        <w:t>ом</w:t>
      </w:r>
      <w:r w:rsidRPr="00374791">
        <w:t xml:space="preserve"> по во</w:t>
      </w:r>
      <w:r w:rsidRPr="00374791">
        <w:t>зрасту, е</w:t>
      </w:r>
      <w:r w:rsidR="00535111">
        <w:t>ё</w:t>
      </w:r>
      <w:r w:rsidRPr="00374791">
        <w:t xml:space="preserve"> материальное положение и степень вины, отсутствие отягчающих и наличие смягчающих вину обстоятельств – признание вины (л.д.</w:t>
      </w:r>
      <w:r w:rsidRPr="00374791" w:rsidR="00930C5E">
        <w:t>6</w:t>
      </w:r>
      <w:r w:rsidRPr="00374791">
        <w:t>).</w:t>
      </w:r>
    </w:p>
    <w:p w:rsidR="0003467D" w:rsidRPr="00374791" w:rsidP="0003467D" w14:paraId="1AD4C4D1" w14:textId="77777777">
      <w:pPr>
        <w:autoSpaceDE w:val="0"/>
        <w:autoSpaceDN w:val="0"/>
        <w:adjustRightInd w:val="0"/>
        <w:ind w:firstLine="708"/>
        <w:jc w:val="both"/>
        <w:outlineLvl w:val="2"/>
        <w:rPr>
          <w:shd w:val="clear" w:color="auto" w:fill="FFFFFF"/>
        </w:rPr>
      </w:pPr>
      <w:r w:rsidRPr="00374791">
        <w:t>Согласно п.п.2.2 вышеуказанной статьи при</w:t>
      </w:r>
      <w:r w:rsidRPr="00374791">
        <w:rPr>
          <w:shd w:val="clear" w:color="auto" w:fill="FFFFFF"/>
        </w:rPr>
        <w:t xml:space="preserve"> наличии исключительных обстоятельств, связанных с характером совершенного ад</w:t>
      </w:r>
      <w:r w:rsidRPr="00374791">
        <w:rPr>
          <w:shd w:val="clear" w:color="auto" w:fill="FFFFFF"/>
        </w:rPr>
        <w:t>министративного правонарушения и его последствиями, личностью и имущественным положением привлекаемого к административной ответственности физического лица, судья, рассматривающий дело об административных правонарушениях может назначить наказание в виде адм</w:t>
      </w:r>
      <w:r w:rsidRPr="00374791">
        <w:rPr>
          <w:shd w:val="clear" w:color="auto" w:fill="FFFFFF"/>
        </w:rPr>
        <w:t>инистративного штрафа в размере менее минимального размера административного штрафа, предусмотренного соответствующей статьей или частью статьи </w:t>
      </w:r>
      <w:hyperlink r:id="rId6" w:anchor="dst100173" w:history="1">
        <w:r w:rsidRPr="00374791">
          <w:rPr>
            <w:rStyle w:val="Hyperlink"/>
            <w:color w:val="auto"/>
            <w:u w:val="none"/>
            <w:shd w:val="clear" w:color="auto" w:fill="FFFFFF"/>
          </w:rPr>
          <w:t>раздела II</w:t>
        </w:r>
      </w:hyperlink>
      <w:r w:rsidRPr="00374791">
        <w:rPr>
          <w:shd w:val="clear" w:color="auto" w:fill="FFFFFF"/>
        </w:rPr>
        <w:t> настоящего Кодекса, в</w:t>
      </w:r>
      <w:r w:rsidRPr="00374791">
        <w:rPr>
          <w:shd w:val="clear" w:color="auto" w:fill="FFFFFF"/>
        </w:rPr>
        <w:t xml:space="preserve"> </w:t>
      </w:r>
      <w:r w:rsidRPr="00374791">
        <w:rPr>
          <w:shd w:val="clear" w:color="auto" w:fill="FFFFFF"/>
        </w:rPr>
        <w:t>случае</w:t>
      </w:r>
      <w:r w:rsidRPr="00374791">
        <w:rPr>
          <w:shd w:val="clear" w:color="auto" w:fill="FFFFFF"/>
        </w:rPr>
        <w:t xml:space="preserve">, если минимальный </w:t>
      </w:r>
      <w:r w:rsidRPr="00374791">
        <w:rPr>
          <w:shd w:val="clear" w:color="auto" w:fill="FFFFFF"/>
        </w:rPr>
        <w:t>размер административного штрафа для граждан составляет не менее десяти тысяч рублей.</w:t>
      </w:r>
    </w:p>
    <w:p w:rsidR="0003467D" w:rsidRPr="00374791" w:rsidP="0003467D" w14:paraId="6F8F3B1F" w14:textId="77777777">
      <w:pPr>
        <w:autoSpaceDE w:val="0"/>
        <w:autoSpaceDN w:val="0"/>
        <w:adjustRightInd w:val="0"/>
        <w:ind w:firstLine="708"/>
        <w:jc w:val="both"/>
        <w:outlineLvl w:val="2"/>
        <w:rPr>
          <w:shd w:val="clear" w:color="auto" w:fill="FFFFFF"/>
        </w:rPr>
      </w:pPr>
      <w:r w:rsidRPr="00374791">
        <w:rPr>
          <w:shd w:val="clear" w:color="auto" w:fill="FFFFFF"/>
        </w:rPr>
        <w:t>Из п.п.2.3 данной статьи следует, что при назначении административного наказания в соответствии с </w:t>
      </w:r>
      <w:hyperlink r:id="rId7" w:anchor="dst6273" w:history="1">
        <w:r w:rsidRPr="00374791">
          <w:rPr>
            <w:rStyle w:val="Hyperlink"/>
            <w:color w:val="auto"/>
            <w:u w:val="none"/>
            <w:shd w:val="clear" w:color="auto" w:fill="FFFFFF"/>
          </w:rPr>
          <w:t>частью 2.2</w:t>
        </w:r>
      </w:hyperlink>
      <w:r w:rsidRPr="00374791">
        <w:rPr>
          <w:shd w:val="clear" w:color="auto" w:fill="FFFFFF"/>
        </w:rPr>
        <w:t>  настоящей статьи размер административного штрафа не может составлять менее половины минимального размера административн</w:t>
      </w:r>
      <w:r w:rsidRPr="00374791">
        <w:rPr>
          <w:shd w:val="clear" w:color="auto" w:fill="FFFFFF"/>
        </w:rPr>
        <w:t>ого штрафа, предусмотренного для граждан или должностных лиц соответствующей статьей или частью статьи </w:t>
      </w:r>
      <w:hyperlink r:id="rId6" w:anchor="dst100173" w:history="1">
        <w:r w:rsidRPr="00374791">
          <w:rPr>
            <w:rStyle w:val="Hyperlink"/>
            <w:color w:val="auto"/>
            <w:u w:val="none"/>
            <w:shd w:val="clear" w:color="auto" w:fill="FFFFFF"/>
          </w:rPr>
          <w:t>раздела II</w:t>
        </w:r>
      </w:hyperlink>
      <w:r w:rsidRPr="00374791">
        <w:rPr>
          <w:shd w:val="clear" w:color="auto" w:fill="FFFFFF"/>
        </w:rPr>
        <w:t> настоящего Коде</w:t>
      </w:r>
      <w:r w:rsidRPr="00374791">
        <w:rPr>
          <w:shd w:val="clear" w:color="auto" w:fill="FFFFFF"/>
        </w:rPr>
        <w:t>кса.</w:t>
      </w:r>
    </w:p>
    <w:p w:rsidR="0003467D" w:rsidRPr="00374791" w:rsidP="0003467D" w14:paraId="64DC131D" w14:textId="14E22370">
      <w:pPr>
        <w:autoSpaceDE w:val="0"/>
        <w:autoSpaceDN w:val="0"/>
        <w:adjustRightInd w:val="0"/>
        <w:ind w:firstLine="708"/>
        <w:jc w:val="both"/>
        <w:outlineLvl w:val="2"/>
      </w:pPr>
      <w:r w:rsidRPr="00374791">
        <w:rPr>
          <w:shd w:val="clear" w:color="auto" w:fill="FFFFFF"/>
        </w:rPr>
        <w:t>Минимальный размер административного штрафа, согласно санкции ч.1 ст.14.17.1 КоАП РФ составляет 30 000 рублей, поэтому с учетом личности правонарушителя, котор</w:t>
      </w:r>
      <w:r w:rsidRPr="00374791" w:rsidR="00374791">
        <w:rPr>
          <w:shd w:val="clear" w:color="auto" w:fill="FFFFFF"/>
        </w:rPr>
        <w:t>ый вину признал</w:t>
      </w:r>
      <w:r w:rsidRPr="00374791">
        <w:rPr>
          <w:shd w:val="clear" w:color="auto" w:fill="FFFFFF"/>
        </w:rPr>
        <w:t xml:space="preserve"> полностью, принимая во внимание </w:t>
      </w:r>
      <w:r w:rsidRPr="00374791">
        <w:t>то, что назначенное наказание должно быть не</w:t>
      </w:r>
      <w:r w:rsidRPr="00374791">
        <w:t xml:space="preserve"> только карой, но и преследовать цель общей и специальной превенции, то есть должно быть необходимым и достаточным для исправления лица, совершившего правонарушение и предупреждения новых</w:t>
      </w:r>
      <w:r w:rsidRPr="00374791">
        <w:t xml:space="preserve"> правонарушений, </w:t>
      </w:r>
      <w:r w:rsidRPr="00374791">
        <w:rPr>
          <w:shd w:val="clear" w:color="auto" w:fill="FFFFFF"/>
        </w:rPr>
        <w:t>суд считает целесообразным назначить</w:t>
      </w:r>
      <w:r w:rsidRPr="00374791">
        <w:t xml:space="preserve"> </w:t>
      </w:r>
      <w:r w:rsidR="00535111">
        <w:t xml:space="preserve">Гайдаенко Л.М. </w:t>
      </w:r>
      <w:r w:rsidRPr="00374791">
        <w:rPr>
          <w:shd w:val="clear" w:color="auto" w:fill="FFFFFF"/>
        </w:rPr>
        <w:t>наказание в виде административного штрафа в размере половины минимального размера административного штрафа, предусмотренного санкцией статьи</w:t>
      </w:r>
      <w:r w:rsidRPr="00374791">
        <w:t>.</w:t>
      </w:r>
    </w:p>
    <w:p w:rsidR="0003467D" w:rsidRPr="00374791" w:rsidP="0003467D" w14:paraId="69D62D4E" w14:textId="77777777">
      <w:pPr>
        <w:autoSpaceDE w:val="0"/>
        <w:autoSpaceDN w:val="0"/>
        <w:adjustRightInd w:val="0"/>
        <w:ind w:firstLine="708"/>
        <w:jc w:val="both"/>
      </w:pPr>
      <w:r w:rsidRPr="00374791">
        <w:t>В силу абзаца 2 п.1 ст.25 Федерального закона от </w:t>
      </w:r>
      <w:r w:rsidRPr="00374791">
        <w:rPr>
          <w:rStyle w:val="data2"/>
        </w:rPr>
        <w:t>22.11.1995</w:t>
      </w:r>
      <w:r w:rsidRPr="00374791">
        <w:t> №171-ФЗ</w:t>
      </w:r>
      <w:r w:rsidRPr="00374791" w:rsidR="00374791">
        <w:t xml:space="preserve"> </w:t>
      </w:r>
      <w:r w:rsidRPr="00374791">
        <w:t xml:space="preserve">«О государственном регулировании производства </w:t>
      </w:r>
      <w:r w:rsidRPr="00374791">
        <w:t>и оборота этилового спирта, алкогольной и спиртосодержащей продукции и об ограничении потребления (распития) алкогольной продукции» в целях пресечения незаконных производства и (или) оборота этилового спирта, алкогольной и спиртосодержащей продукции, а так</w:t>
      </w:r>
      <w:r w:rsidRPr="00374791">
        <w:t>же незаконного использования основного технологического оборудования для производства этилового спирта, которое подлежит государственной</w:t>
      </w:r>
      <w:r w:rsidRPr="00374791">
        <w:t xml:space="preserve"> регистрации, изъятию из незаконного оборота на основании решений уполномоченных в соответствии с законодательством Росс</w:t>
      </w:r>
      <w:r w:rsidRPr="00374791">
        <w:t xml:space="preserve">ийской Федерации органов и должностных лиц подлежат этиловый спирт, алкогольная и спиртосодержащая продукция в случае, если их производство и (или) оборот осуществляются без соответствующих лицензий, за исключением случаев, предусмотренных </w:t>
      </w:r>
      <w:hyperlink r:id="rId8" w:history="1">
        <w:r w:rsidRPr="00374791">
          <w:rPr>
            <w:rStyle w:val="Hyperlink"/>
            <w:color w:val="auto"/>
            <w:u w:val="none"/>
          </w:rPr>
          <w:t>пунктом 5 статьи 20</w:t>
        </w:r>
      </w:hyperlink>
      <w:r w:rsidRPr="00374791">
        <w:t xml:space="preserve"> настоящего Федерального закона.</w:t>
      </w:r>
    </w:p>
    <w:p w:rsidR="0003467D" w:rsidRPr="00374791" w:rsidP="0003467D" w14:paraId="5894E725" w14:textId="77777777">
      <w:pPr>
        <w:autoSpaceDE w:val="0"/>
        <w:autoSpaceDN w:val="0"/>
        <w:adjustRightInd w:val="0"/>
        <w:ind w:firstLine="708"/>
        <w:jc w:val="both"/>
        <w:outlineLvl w:val="2"/>
      </w:pPr>
      <w:r w:rsidRPr="00374791">
        <w:t xml:space="preserve">В связи с </w:t>
      </w:r>
      <w:r w:rsidRPr="00374791">
        <w:t>изложенным</w:t>
      </w:r>
      <w:r w:rsidRPr="00374791">
        <w:t xml:space="preserve">, изъятая спиртосодержащая подлежит </w:t>
      </w:r>
      <w:r w:rsidRPr="00374791">
        <w:t>уничтожению.</w:t>
      </w:r>
    </w:p>
    <w:p w:rsidR="00374791" w:rsidRPr="00374791" w:rsidP="0003467D" w14:paraId="6374602A" w14:textId="77777777">
      <w:pPr>
        <w:autoSpaceDE w:val="0"/>
        <w:autoSpaceDN w:val="0"/>
        <w:adjustRightInd w:val="0"/>
        <w:ind w:firstLine="708"/>
        <w:jc w:val="both"/>
        <w:outlineLvl w:val="2"/>
      </w:pPr>
      <w:r w:rsidRPr="00374791">
        <w:t xml:space="preserve">На основании </w:t>
      </w:r>
      <w:r w:rsidRPr="00374791">
        <w:t>изложенного</w:t>
      </w:r>
      <w:r w:rsidRPr="00374791">
        <w:t>, руководствуясь п.п.2.2 ст.4.1, ст.ст.29.9-29.11 КоАП РФ, суд</w:t>
      </w:r>
    </w:p>
    <w:p w:rsidR="0003467D" w:rsidRPr="00374791" w:rsidP="0003467D" w14:paraId="029A106A" w14:textId="77777777">
      <w:pPr>
        <w:ind w:firstLine="708"/>
        <w:jc w:val="center"/>
      </w:pPr>
      <w:r w:rsidRPr="00374791">
        <w:t>постановил:</w:t>
      </w:r>
    </w:p>
    <w:p w:rsidR="00930C5E" w:rsidRPr="00374791" w:rsidP="0003467D" w14:paraId="6B746E39" w14:textId="77777777">
      <w:pPr>
        <w:ind w:firstLine="708"/>
        <w:jc w:val="center"/>
      </w:pPr>
    </w:p>
    <w:p w:rsidR="0003467D" w:rsidRPr="00374791" w:rsidP="00930C5E" w14:paraId="6CB577FE" w14:textId="7B439207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</w:pPr>
      <w:r>
        <w:t>Гайдаенко Л.М.</w:t>
      </w:r>
      <w:r w:rsidRPr="00374791" w:rsidR="00930C5E">
        <w:t xml:space="preserve"> </w:t>
      </w:r>
      <w:r w:rsidRPr="00374791">
        <w:t>признать виновн</w:t>
      </w:r>
      <w:r>
        <w:t>ой</w:t>
      </w:r>
      <w:r w:rsidRPr="00374791">
        <w:t xml:space="preserve"> в совершении административного правонарушения, предусмотренного ч.1 ст.</w:t>
      </w:r>
      <w:r w:rsidRPr="00374791" w:rsidR="00930C5E">
        <w:t>14.17.1 КоАП РФ, и назначить е</w:t>
      </w:r>
      <w:r>
        <w:t>й</w:t>
      </w:r>
      <w:r w:rsidRPr="00374791">
        <w:t xml:space="preserve"> административное наказание в виде административного штрафа с применением п.2.2 ст.4.1 КоАП РФ в размере 15</w:t>
      </w:r>
      <w:r w:rsidRPr="00374791" w:rsidR="00930C5E">
        <w:t xml:space="preserve"> </w:t>
      </w:r>
      <w:r w:rsidRPr="00374791">
        <w:t>000 (пятнадцати тысяч) рублей с изъятием спиртосодержащей пищевой продукции с последующим уничтожением в установленном порядке.</w:t>
      </w:r>
    </w:p>
    <w:p w:rsidR="0003467D" w:rsidRPr="00374791" w:rsidP="0003467D" w14:paraId="08C942CA" w14:textId="5AEB9427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</w:pPr>
      <w:r w:rsidRPr="00374791">
        <w:t>Веществе</w:t>
      </w:r>
      <w:r w:rsidRPr="00374791">
        <w:t xml:space="preserve">нные доказательства: </w:t>
      </w:r>
      <w:r w:rsidR="00535111">
        <w:t xml:space="preserve">одна стеклянная бутылка с этикеткой «Золотой резерв» с жидкостью прозрачного цвета 0,5 литра с характерным запахом спирта, </w:t>
      </w:r>
      <w:r w:rsidRPr="00374791">
        <w:t>хранящаяся в МО МВД России «</w:t>
      </w:r>
      <w:r w:rsidRPr="00374791">
        <w:t>Красноперекопский</w:t>
      </w:r>
      <w:r w:rsidRPr="00374791">
        <w:t>»</w:t>
      </w:r>
      <w:r w:rsidRPr="00374791">
        <w:rPr>
          <w:rStyle w:val="data2"/>
        </w:rPr>
        <w:t>,</w:t>
      </w:r>
      <w:r w:rsidRPr="00374791" w:rsidR="00F21CC8">
        <w:rPr>
          <w:rStyle w:val="data2"/>
        </w:rPr>
        <w:t xml:space="preserve"> согласно акта приема-передачи изъятых вещей и документов на хранении №</w:t>
      </w:r>
      <w:r>
        <w:rPr>
          <w:rStyle w:val="data2"/>
        </w:rPr>
        <w:t>НОМЕР</w:t>
      </w:r>
      <w:r w:rsidRPr="00374791" w:rsidR="00F21CC8">
        <w:rPr>
          <w:rStyle w:val="data2"/>
        </w:rPr>
        <w:t xml:space="preserve"> </w:t>
      </w:r>
      <w:r w:rsidRPr="00374791" w:rsidR="00F21CC8">
        <w:rPr>
          <w:rStyle w:val="data2"/>
        </w:rPr>
        <w:t>от</w:t>
      </w:r>
      <w:r w:rsidRPr="00374791" w:rsidR="00F21CC8">
        <w:rPr>
          <w:rStyle w:val="data2"/>
        </w:rPr>
        <w:t xml:space="preserve"> </w:t>
      </w:r>
      <w:r>
        <w:rPr>
          <w:rStyle w:val="data2"/>
        </w:rPr>
        <w:t>ДАТА</w:t>
      </w:r>
      <w:r w:rsidRPr="00374791" w:rsidR="00F21CC8">
        <w:rPr>
          <w:rStyle w:val="data2"/>
        </w:rPr>
        <w:t xml:space="preserve"> </w:t>
      </w:r>
      <w:r w:rsidRPr="00374791">
        <w:t>- уничтожить в установленном порядке.</w:t>
      </w:r>
    </w:p>
    <w:p w:rsidR="0003467D" w:rsidRPr="00374791" w:rsidP="0003467D" w14:paraId="2C13E812" w14:textId="77777777">
      <w:pPr>
        <w:ind w:firstLine="708"/>
        <w:jc w:val="both"/>
      </w:pPr>
      <w:r w:rsidRPr="00374791">
        <w:t>Акт уничтожения изъятой продукции представить мировому судье в установленный законом срок.</w:t>
      </w:r>
    </w:p>
    <w:p w:rsidR="0003467D" w:rsidRPr="005920D9" w:rsidP="0003467D" w14:paraId="12BAC638" w14:textId="22BF4B5C">
      <w:pPr>
        <w:widowControl w:val="0"/>
        <w:ind w:firstLine="708"/>
        <w:jc w:val="both"/>
      </w:pPr>
      <w:r w:rsidRPr="005920D9">
        <w:t xml:space="preserve">Штраф подлежит перечислению на следующие реквизиты: получатель: УФК </w:t>
      </w:r>
      <w:r w:rsidRPr="005920D9">
        <w:t>по Республике Крым (Министерст</w:t>
      </w:r>
      <w:r w:rsidRPr="005920D9">
        <w:t>во юстиции Республики Крым), ИНН 9102013284, КПП 910201001, Банк получателя: Отделение Республика Крым Банка России//УФК по Республике Крым г. Симферополь, БИК 013510002, единый казначейский счет 40102810645370000035, казначейский счет 03100643000000017500</w:t>
      </w:r>
      <w:r w:rsidRPr="005920D9">
        <w:t xml:space="preserve">, лицевой счет 04752203230 в УФК по Республике Крым, Код Сводного реестра 35220323, ОКТМО 35718000, КБК 82811601333010000140, УИН </w:t>
      </w:r>
      <w:r w:rsidRPr="005920D9" w:rsidR="005920D9">
        <w:t>0410760300595002392614188.</w:t>
      </w:r>
    </w:p>
    <w:p w:rsidR="0003467D" w:rsidRPr="00374791" w:rsidP="0003467D" w14:paraId="2253175B" w14:textId="77777777">
      <w:pPr>
        <w:ind w:firstLine="708"/>
        <w:jc w:val="both"/>
      </w:pPr>
      <w:r w:rsidRPr="00374791">
        <w:t>Согласно ст.32.2 КоАП РФ, административный штраф должен быть уплачен лицом, привлеченным к админист</w:t>
      </w:r>
      <w:r w:rsidRPr="00374791">
        <w:t>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ст.31.5 настоящего Кодекса.</w:t>
      </w:r>
    </w:p>
    <w:p w:rsidR="0003467D" w:rsidRPr="00374791" w:rsidP="0003467D" w14:paraId="68B3BCB2" w14:textId="77777777">
      <w:pPr>
        <w:ind w:firstLine="708"/>
        <w:jc w:val="both"/>
      </w:pPr>
      <w:r w:rsidRPr="00374791">
        <w:t xml:space="preserve">В соответствии </w:t>
      </w:r>
      <w:r w:rsidRPr="00374791">
        <w:t xml:space="preserve">со ст.20.25 КоАП РФ неуплата 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сумма прописью либо административный арест </w:t>
      </w:r>
      <w:r w:rsidRPr="00374791">
        <w:t>на срок до пятнадцати суток, либо обязательные работы на срок до пятидесяти часов.</w:t>
      </w:r>
    </w:p>
    <w:p w:rsidR="0003467D" w:rsidRPr="00374791" w:rsidP="0003467D" w14:paraId="525AF32C" w14:textId="77777777">
      <w:pPr>
        <w:ind w:firstLine="708"/>
        <w:jc w:val="both"/>
      </w:pPr>
      <w:r w:rsidRPr="00374791">
        <w:t xml:space="preserve">Постановление может быть обжаловано в </w:t>
      </w:r>
      <w:r w:rsidRPr="00374791">
        <w:t>Красноперекопский</w:t>
      </w:r>
      <w:r w:rsidRPr="00374791">
        <w:t xml:space="preserve"> районный суд Республики Крым в течение 10 суток со дня вручения или получения копии постановления через мирового судь</w:t>
      </w:r>
      <w:r w:rsidRPr="00374791">
        <w:t>ю или непосредственно в суд, уполномоченный на рассмотрение жалобы.</w:t>
      </w:r>
    </w:p>
    <w:p w:rsidR="0003467D" w:rsidRPr="00374791" w:rsidP="0003467D" w14:paraId="062FB827" w14:textId="77777777">
      <w:pPr>
        <w:jc w:val="both"/>
      </w:pPr>
      <w:r w:rsidRPr="00374791">
        <w:t xml:space="preserve"> </w:t>
      </w:r>
    </w:p>
    <w:p w:rsidR="00743901" w:rsidP="0003467D" w14:paraId="76954D52" w14:textId="58C43EA5">
      <w:pPr>
        <w:jc w:val="both"/>
      </w:pPr>
      <w:r w:rsidRPr="00374791">
        <w:t xml:space="preserve">Мировой судья:                  </w:t>
      </w:r>
      <w:r w:rsidRPr="00374791">
        <w:tab/>
      </w:r>
      <w:r w:rsidR="002C5D8D">
        <w:t xml:space="preserve">             </w:t>
      </w:r>
      <w:r w:rsidRPr="00374791" w:rsidR="00930C5E">
        <w:t xml:space="preserve"> </w:t>
      </w:r>
      <w:r>
        <w:t>подпись</w:t>
      </w:r>
      <w:r w:rsidRPr="00374791">
        <w:tab/>
      </w:r>
      <w:r w:rsidRPr="00374791">
        <w:tab/>
      </w:r>
      <w:r w:rsidR="00374791">
        <w:t xml:space="preserve">    </w:t>
      </w:r>
      <w:r w:rsidRPr="00374791">
        <w:tab/>
        <w:t xml:space="preserve">   </w:t>
      </w:r>
      <w:r w:rsidRPr="00374791" w:rsidR="00930C5E">
        <w:t xml:space="preserve">С.Я. </w:t>
      </w:r>
      <w:r w:rsidRPr="00374791" w:rsidR="00930C5E">
        <w:t>Ионова</w:t>
      </w:r>
    </w:p>
    <w:p w:rsidR="00743901" w:rsidP="0003467D" w14:paraId="7BA42385" w14:textId="77777777">
      <w:pPr>
        <w:jc w:val="both"/>
      </w:pPr>
    </w:p>
    <w:p w:rsidR="00743901" w:rsidP="0003467D" w14:paraId="62F38E84" w14:textId="77777777">
      <w:pPr>
        <w:jc w:val="both"/>
      </w:pPr>
    </w:p>
    <w:p w:rsidR="00743901" w:rsidRPr="00743901" w:rsidP="00743901" w14:paraId="373F4F3A" w14:textId="77777777">
      <w:pPr>
        <w:widowControl w:val="0"/>
        <w:spacing w:before="120"/>
        <w:jc w:val="both"/>
      </w:pPr>
    </w:p>
    <w:p w:rsidR="00743901" w:rsidRPr="00374791" w:rsidP="0003467D" w14:paraId="34AF38B1" w14:textId="77777777">
      <w:pPr>
        <w:jc w:val="both"/>
      </w:pPr>
    </w:p>
    <w:p w:rsidR="00C12935" w:rsidRPr="00374791" w14:paraId="10B3B887" w14:textId="77777777"/>
    <w:sectPr w:rsidSect="00374791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06B"/>
    <w:rsid w:val="0003467D"/>
    <w:rsid w:val="002C5D8D"/>
    <w:rsid w:val="00374791"/>
    <w:rsid w:val="0048657F"/>
    <w:rsid w:val="00535111"/>
    <w:rsid w:val="005920D9"/>
    <w:rsid w:val="00743901"/>
    <w:rsid w:val="0077506B"/>
    <w:rsid w:val="00913B8A"/>
    <w:rsid w:val="00930C5E"/>
    <w:rsid w:val="00A0258C"/>
    <w:rsid w:val="00AE761F"/>
    <w:rsid w:val="00BA1BB3"/>
    <w:rsid w:val="00C12935"/>
    <w:rsid w:val="00CB5420"/>
    <w:rsid w:val="00DC68EB"/>
    <w:rsid w:val="00F21CC8"/>
    <w:rsid w:val="00F31A25"/>
    <w:rsid w:val="00FC20D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3467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3467D"/>
    <w:pPr>
      <w:spacing w:before="100" w:beforeAutospacing="1" w:after="100" w:afterAutospacing="1"/>
    </w:pPr>
  </w:style>
  <w:style w:type="paragraph" w:styleId="BodyText">
    <w:name w:val="Body Text"/>
    <w:basedOn w:val="Normal"/>
    <w:link w:val="a"/>
    <w:uiPriority w:val="99"/>
    <w:semiHidden/>
    <w:unhideWhenUsed/>
    <w:rsid w:val="0003467D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03467D"/>
    <w:rPr>
      <w:rFonts w:ascii="Calibri" w:eastAsia="Times New Roman" w:hAnsi="Calibri" w:cs="Times New Roman"/>
      <w:lang w:eastAsia="ru-RU"/>
    </w:rPr>
  </w:style>
  <w:style w:type="paragraph" w:styleId="BodyTextIndent">
    <w:name w:val="Body Text Indent"/>
    <w:basedOn w:val="Normal"/>
    <w:link w:val="a0"/>
    <w:uiPriority w:val="99"/>
    <w:semiHidden/>
    <w:unhideWhenUsed/>
    <w:rsid w:val="0003467D"/>
    <w:pPr>
      <w:ind w:firstLine="709"/>
      <w:jc w:val="both"/>
    </w:pPr>
    <w:rPr>
      <w:sz w:val="26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03467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msoclass1">
    <w:name w:val="msoclass1"/>
    <w:basedOn w:val="Normal"/>
    <w:uiPriority w:val="99"/>
    <w:rsid w:val="0003467D"/>
    <w:pPr>
      <w:spacing w:before="100" w:beforeAutospacing="1" w:after="100" w:afterAutospacing="1"/>
    </w:pPr>
  </w:style>
  <w:style w:type="character" w:customStyle="1" w:styleId="data2">
    <w:name w:val="data2"/>
    <w:basedOn w:val="DefaultParagraphFont"/>
    <w:rsid w:val="0003467D"/>
  </w:style>
  <w:style w:type="paragraph" w:styleId="BalloonText">
    <w:name w:val="Balloon Text"/>
    <w:basedOn w:val="Normal"/>
    <w:link w:val="a1"/>
    <w:uiPriority w:val="99"/>
    <w:semiHidden/>
    <w:unhideWhenUsed/>
    <w:rsid w:val="00374791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37479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document/cons_doc_LAW_8368/" TargetMode="External" /><Relationship Id="rId5" Type="http://schemas.openxmlformats.org/officeDocument/2006/relationships/hyperlink" Target="http://www.consultant.ru/document/cons_doc_LAW_320559/942d86d9d34c2b3a67505bafd202c4d9ed401a7e/" TargetMode="External" /><Relationship Id="rId6" Type="http://schemas.openxmlformats.org/officeDocument/2006/relationships/hyperlink" Target="http://www.consultant.ru/document/cons_doc_LAW_320559/af22f6ab34d6816e5a70f14347081e2c1bfce662/" TargetMode="External" /><Relationship Id="rId7" Type="http://schemas.openxmlformats.org/officeDocument/2006/relationships/hyperlink" Target="http://www.consultant.ru/document/cons_doc_LAW_320559/93fe5340f4a47211790c8cfa5ba3ac94e3766a3c/" TargetMode="External" /><Relationship Id="rId8" Type="http://schemas.openxmlformats.org/officeDocument/2006/relationships/hyperlink" Target="consultantplus://offline/ref=9D17F36CBF83DBDB7F9D03EC23121F0BA9F2D664519BF6DC80BF5BD1D6C684D92892350C3E7E8594C845AD58697E482662A2CE6D82FD4CJ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