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4546A" w:rsidRPr="00DE0304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sz w:val="24"/>
          <w:szCs w:val="24"/>
          <w:lang w:eastAsia="ru-RU"/>
        </w:rPr>
        <w:t>Дело № 5-59-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>/2018</w:t>
      </w:r>
    </w:p>
    <w:p w:rsidR="00E4546A" w:rsidRPr="00DE0304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E4546A" w:rsidRPr="00DE0304" w:rsidP="0074521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E4546A" w:rsidRPr="00DE0304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DE0304"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28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июн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я 2018 г.</w:t>
      </w:r>
    </w:p>
    <w:p w:rsidR="00E4546A" w:rsidRPr="00DE0304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помещении суда по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адрес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г.Красноперекопск, 10 мкр., д. 4,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в открытом судебном заседании дело об административном правонарушении, предусмотренном ст. 15.33.2 КоАП РФ, в отношении</w:t>
      </w:r>
    </w:p>
    <w:p w:rsidR="00E4546A" w:rsidRPr="00DE0304" w:rsidP="00BD27E9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начальника отдела бухгалтерского учёта, отчетности и социальных выплат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Ивасив В.Л.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E4546A" w:rsidRPr="00DE0304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E4546A" w:rsidRPr="00DE0304" w:rsidP="00315A5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Ивасив В.Л.</w:t>
      </w:r>
      <w:r w:rsidRPr="00DE0304">
        <w:rPr>
          <w:rFonts w:ascii="Times New Roman" w:hAnsi="Times New Roman" w:cs="Times New Roman"/>
          <w:sz w:val="24"/>
          <w:szCs w:val="24"/>
        </w:rPr>
        <w:t xml:space="preserve"> совершила правонарушение, предусмотренное ст. 15.33.2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E4546A" w:rsidRPr="00DE0304" w:rsidP="00315A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13.03.2018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начальник отдела бухгалтерского учёта, отчетности и социальных выплат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Ивасив В.Л.</w:t>
      </w:r>
      <w:r w:rsidRPr="00DE0304"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предоставила в </w:t>
      </w:r>
      <w:r w:rsidRPr="00DE0304">
        <w:rPr>
          <w:rFonts w:ascii="Times New Roman" w:hAnsi="Times New Roman" w:cs="Times New Roman"/>
          <w:sz w:val="24"/>
          <w:szCs w:val="24"/>
        </w:rPr>
        <w:t xml:space="preserve">территориальный орган Пенсионного фонда Российской Федерации «ДОП» форму СЗВ-М за </w:t>
      </w:r>
      <w:r>
        <w:rPr>
          <w:rFonts w:ascii="Times New Roman" w:hAnsi="Times New Roman" w:cs="Times New Roman"/>
          <w:sz w:val="24"/>
          <w:szCs w:val="24"/>
        </w:rPr>
        <w:t>июль</w:t>
      </w:r>
      <w:r w:rsidRPr="00DE0304">
        <w:rPr>
          <w:rFonts w:ascii="Times New Roman" w:hAnsi="Times New Roman" w:cs="Times New Roman"/>
          <w:sz w:val="24"/>
          <w:szCs w:val="24"/>
        </w:rPr>
        <w:t xml:space="preserve"> 2017 г. на </w:t>
      </w:r>
      <w:r>
        <w:rPr>
          <w:rFonts w:ascii="Times New Roman" w:hAnsi="Times New Roman" w:cs="Times New Roman"/>
          <w:sz w:val="24"/>
          <w:szCs w:val="24"/>
        </w:rPr>
        <w:t>одно</w:t>
      </w:r>
      <w:r w:rsidRPr="00DE0304">
        <w:rPr>
          <w:rFonts w:ascii="Times New Roman" w:hAnsi="Times New Roman" w:cs="Times New Roman"/>
          <w:sz w:val="24"/>
          <w:szCs w:val="24"/>
        </w:rPr>
        <w:t xml:space="preserve"> застрахованн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DE0304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о М.А.В.,</w:t>
      </w:r>
      <w:r w:rsidRPr="00DE0304">
        <w:rPr>
          <w:rFonts w:ascii="Times New Roman" w:hAnsi="Times New Roman" w:cs="Times New Roman"/>
          <w:sz w:val="24"/>
          <w:szCs w:val="24"/>
        </w:rPr>
        <w:t xml:space="preserve"> сведения на кото</w:t>
      </w:r>
      <w:r>
        <w:rPr>
          <w:rFonts w:ascii="Times New Roman" w:hAnsi="Times New Roman" w:cs="Times New Roman"/>
          <w:sz w:val="24"/>
          <w:szCs w:val="24"/>
        </w:rPr>
        <w:t>рую</w:t>
      </w:r>
      <w:r w:rsidRPr="00DE0304">
        <w:rPr>
          <w:rFonts w:ascii="Times New Roman" w:hAnsi="Times New Roman" w:cs="Times New Roman"/>
          <w:sz w:val="24"/>
          <w:szCs w:val="24"/>
        </w:rPr>
        <w:t xml:space="preserve"> отсутствуют в «ИСХД» форме СЗВ-М за </w:t>
      </w:r>
      <w:r>
        <w:rPr>
          <w:rFonts w:ascii="Times New Roman" w:hAnsi="Times New Roman" w:cs="Times New Roman"/>
          <w:sz w:val="24"/>
          <w:szCs w:val="24"/>
        </w:rPr>
        <w:t xml:space="preserve">июль </w:t>
      </w:r>
      <w:r w:rsidRPr="00DE0304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 xml:space="preserve">г. Таким образом,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начальник отдела</w:t>
      </w:r>
      <w:r w:rsidRPr="00DE0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Ивасив В.Л.</w:t>
      </w:r>
      <w:r w:rsidRPr="00DE0304">
        <w:rPr>
          <w:rFonts w:ascii="Times New Roman" w:hAnsi="Times New Roman" w:cs="Times New Roman"/>
          <w:sz w:val="24"/>
          <w:szCs w:val="24"/>
        </w:rPr>
        <w:t xml:space="preserve"> в</w:t>
      </w:r>
      <w:r w:rsidRPr="00DE0304">
        <w:rPr>
          <w:rFonts w:ascii="Times New Roman" w:eastAsia="Arial Unicode MS" w:hAnsi="Times New Roman" w:cs="Times New Roman"/>
          <w:sz w:val="24"/>
          <w:szCs w:val="24"/>
        </w:rPr>
        <w:t xml:space="preserve"> нарушение 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 предоставила сведения на застрахованных лиц за </w:t>
      </w:r>
      <w:r>
        <w:rPr>
          <w:rFonts w:ascii="Times New Roman" w:hAnsi="Times New Roman" w:cs="Times New Roman"/>
          <w:sz w:val="24"/>
          <w:szCs w:val="24"/>
        </w:rPr>
        <w:t>июль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 2017 г. в неполном объёме и несвоевременно.</w:t>
      </w:r>
    </w:p>
    <w:p w:rsidR="00E4546A" w:rsidRPr="00DE0304" w:rsidP="00765D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31.05.2018</w:t>
      </w:r>
      <w:r w:rsidRPr="00DE03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ГУ</w:t>
      </w:r>
      <w:r w:rsidRPr="00DE030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УПФР</w:t>
      </w:r>
      <w:r w:rsidRPr="00DE0304">
        <w:rPr>
          <w:rFonts w:ascii="Times New Roman" w:hAnsi="Times New Roman" w:cs="Times New Roman"/>
          <w:sz w:val="24"/>
          <w:szCs w:val="24"/>
        </w:rPr>
        <w:t xml:space="preserve"> в Красноперекопском районе Республики Крым (межрайонное) в отношении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начальник отдела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Ивасив В.Л.</w:t>
      </w:r>
      <w:r w:rsidRPr="00DE0304">
        <w:rPr>
          <w:rFonts w:ascii="Times New Roman" w:hAnsi="Times New Roman" w:cs="Times New Roman"/>
          <w:sz w:val="24"/>
          <w:szCs w:val="24"/>
        </w:rPr>
        <w:t xml:space="preserve"> был составлен протокол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>об административном правонарушении, предусмотренном ст. 15.33.2 КоАП РФ.</w:t>
      </w:r>
    </w:p>
    <w:p w:rsidR="00E4546A" w:rsidRPr="00727450" w:rsidP="002613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450">
        <w:rPr>
          <w:rFonts w:ascii="Times New Roman" w:eastAsia="Arial Unicode MS" w:hAnsi="Times New Roman" w:cs="Times New Roman"/>
          <w:sz w:val="24"/>
          <w:szCs w:val="24"/>
          <w:lang w:eastAsia="ru-RU"/>
        </w:rPr>
        <w:t>Ивасив В.Л.</w:t>
      </w:r>
      <w:r w:rsidRPr="00727450">
        <w:rPr>
          <w:rFonts w:ascii="Times New Roman" w:hAnsi="Times New Roman" w:cs="Times New Roman"/>
          <w:sz w:val="24"/>
          <w:szCs w:val="24"/>
          <w:lang w:eastAsia="ru-RU"/>
        </w:rPr>
        <w:t xml:space="preserve"> в судебное заседание не явилась. </w:t>
      </w:r>
    </w:p>
    <w:p w:rsidR="00E4546A" w:rsidP="002613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7450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Принимая во внимание разъяснения, указанные в абз. 2 п. 6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правонарушениях», учитывая положения ч. 2 ст. 25.1, ст. 25.15 КоАП РФ, а также то обстоятельство, что </w:t>
      </w:r>
      <w:r w:rsidRPr="00727450">
        <w:rPr>
          <w:rFonts w:ascii="Times New Roman" w:eastAsia="Arial Unicode MS" w:hAnsi="Times New Roman" w:cs="Times New Roman"/>
          <w:sz w:val="24"/>
          <w:szCs w:val="24"/>
          <w:lang w:eastAsia="ru-RU"/>
        </w:rPr>
        <w:t>Ивасив В.Л.</w:t>
      </w:r>
      <w:r w:rsidRPr="00727450">
        <w:rPr>
          <w:rFonts w:ascii="Times New Roman" w:hAnsi="Times New Roman" w:cs="Times New Roman"/>
          <w:sz w:val="24"/>
          <w:szCs w:val="24"/>
          <w:lang w:eastAsia="ru-RU"/>
        </w:rPr>
        <w:t xml:space="preserve"> знала о нахождении дела в производстве суда, мировой судья счёл возможным рассмотреть дело в её отсутствие, поскольку неявка лица, в отношении которого ведётся производство по делу, не препятствует всестороннему, полному и объективному выяснению всех обстоятельств дела.</w:t>
      </w:r>
    </w:p>
    <w:p w:rsidR="00E4546A" w:rsidRPr="00DE0304" w:rsidP="002613B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Ивасив В.Л.</w:t>
      </w:r>
      <w:r w:rsidRPr="00DE0304"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31.05.2018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-4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сведениями о застрахованных лицах, оформленных по форме «ИСХД» СЗВ-М за </w:t>
      </w:r>
      <w:r>
        <w:rPr>
          <w:rFonts w:ascii="Times New Roman" w:hAnsi="Times New Roman" w:cs="Times New Roman"/>
          <w:sz w:val="24"/>
          <w:szCs w:val="24"/>
        </w:rPr>
        <w:t>июль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 г.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извещением о доставке от 02.08.2017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сведениями о застрахованных лицах, оформленных по форме «ДОП» СЗВ-М за </w:t>
      </w:r>
      <w:r>
        <w:rPr>
          <w:rFonts w:ascii="Times New Roman" w:hAnsi="Times New Roman" w:cs="Times New Roman"/>
          <w:sz w:val="24"/>
          <w:szCs w:val="24"/>
        </w:rPr>
        <w:t>июль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2017 г.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извещением о доставке от 13.03.2018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);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копией приказа о переводе Ивасив В.Л. (л.д. 9); актом о выявлении правонарушения (л.д. 11);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выпиской из ЕГР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ЮЛ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1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2-14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E4546A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E4546A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DE0304">
        <w:rPr>
          <w:rFonts w:ascii="Times New Roman" w:eastAsia="Arial Unicode MS" w:hAnsi="Times New Roman" w:cs="Times New Roman"/>
          <w:sz w:val="24"/>
          <w:szCs w:val="24"/>
        </w:rPr>
        <w:t xml:space="preserve">п.2.2 ст.11 Федерального </w:t>
      </w:r>
      <w:r>
        <w:rPr>
          <w:rFonts w:ascii="Times New Roman" w:eastAsia="Arial Unicode MS" w:hAnsi="Times New Roman" w:cs="Times New Roman"/>
          <w:sz w:val="24"/>
          <w:szCs w:val="24"/>
        </w:rPr>
        <w:t>з</w:t>
      </w:r>
      <w:r w:rsidRPr="00DE0304">
        <w:rPr>
          <w:rFonts w:ascii="Times New Roman" w:eastAsia="Arial Unicode MS" w:hAnsi="Times New Roman" w:cs="Times New Roman"/>
          <w:sz w:val="24"/>
          <w:szCs w:val="24"/>
        </w:rPr>
        <w:t>акона от 01.04.1996г. №27-ФЗ «Об индивидуальном (персонифицировано) учете в системе обязательного пенсионного страхования» с</w:t>
      </w:r>
      <w:r w:rsidRPr="00DE0304">
        <w:rPr>
          <w:rFonts w:ascii="Times New Roman" w:hAnsi="Times New Roman" w:cs="Times New Roman"/>
          <w:sz w:val="24"/>
          <w:szCs w:val="24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546A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 xml:space="preserve">Материалы дела не содержат сведений о том, что несвоевременное предоставление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Ивасив В.Л.</w:t>
      </w:r>
      <w:r w:rsidRPr="00DE0304">
        <w:rPr>
          <w:rFonts w:ascii="Times New Roman" w:hAnsi="Times New Roman" w:cs="Times New Roman"/>
          <w:sz w:val="24"/>
          <w:szCs w:val="24"/>
        </w:rPr>
        <w:t xml:space="preserve"> 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сведений </w:t>
      </w:r>
      <w:r w:rsidRPr="00DE0304">
        <w:rPr>
          <w:rFonts w:ascii="Times New Roman" w:hAnsi="Times New Roman" w:cs="Times New Roman"/>
          <w:sz w:val="24"/>
          <w:szCs w:val="24"/>
        </w:rPr>
        <w:t>в территориальный орган Пенсионного фонда Российской Федерации имело место в связи с уважительными причинами.</w:t>
      </w:r>
    </w:p>
    <w:p w:rsidR="00E4546A" w:rsidRPr="00DE0304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Анализируя представленные доказательства, признавая вину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должностного лица Ивасив В.Л.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доказанной, мировой судья квалифицирует её действия по </w:t>
      </w:r>
      <w:r w:rsidRPr="00DE0304">
        <w:rPr>
          <w:rFonts w:ascii="Times New Roman" w:hAnsi="Times New Roman" w:cs="Times New Roman"/>
          <w:sz w:val="24"/>
          <w:szCs w:val="24"/>
        </w:rPr>
        <w:t>ст. 15.33.2 КоАП РФ – нарушение страхователями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 срока предоставления сведений (документов), необходимых для ведения индивидуального (персонифицированного) учета в системе обязательного пенсионного страхования, а также представление таких сведений в неполном объеме.</w:t>
      </w:r>
    </w:p>
    <w:p w:rsidR="00E4546A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ответственности не истек.</w:t>
      </w:r>
    </w:p>
    <w:p w:rsidR="00E4546A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Обстоятельств, смягчающих и отягчающих административную ответственность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а также </w:t>
      </w:r>
      <w:r w:rsidRPr="00DE0304">
        <w:rPr>
          <w:rFonts w:ascii="Times New Roman" w:hAnsi="Times New Roman" w:cs="Times New Roman"/>
          <w:sz w:val="24"/>
          <w:szCs w:val="24"/>
        </w:rPr>
        <w:t xml:space="preserve">исключающих производство по делу,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>мировым судьёй не установлено.</w:t>
      </w:r>
    </w:p>
    <w:p w:rsidR="00E4546A" w:rsidRPr="00DE0304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Ивасив В.Л.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E0304">
        <w:rPr>
          <w:rFonts w:ascii="Times New Roman" w:hAnsi="Times New Roman" w:cs="Times New Roman"/>
          <w:sz w:val="24"/>
          <w:szCs w:val="24"/>
        </w:rPr>
        <w:t xml:space="preserve">административного правонарушения, 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>обстоятельства, смягчающие и отягчающие административную ответственность.</w:t>
      </w:r>
    </w:p>
    <w:p w:rsidR="00E4546A" w:rsidRPr="00DE0304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4546A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E4546A" w:rsidRPr="00DE0304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0304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E4546A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начальника отдела бухгалтерского учёта, отчетности и социальных выплат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DE03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Ивасив В.Л.</w:t>
      </w:r>
      <w:r w:rsidRPr="00DE0304">
        <w:rPr>
          <w:rFonts w:ascii="Times New Roman" w:hAnsi="Times New Roman" w:cs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ст. 15.33.2 Кодекса РФ об административных правонарушениях, и назначить ей административное наказание в виде штрафа в размере 300 (триста) рублей.</w:t>
      </w:r>
    </w:p>
    <w:p w:rsidR="00E4546A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 получатель УФК по Республике Крым (ГУ-Отделение Пенсионного фонда РФ по Республике Крым, ИНН 7706808265, КПП 910201001), банк получателя – ГРКЦ НБ Банка России Отделение по Республике Крым Центрального банка Российской Федерации, р/с 40101810335100010001, КБК 39211620010066000140, ОКАТО 35000000, БИК 043510001.</w:t>
      </w:r>
    </w:p>
    <w:p w:rsidR="00E4546A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DE030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DE0304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E4546A" w:rsidRPr="00DE0304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E4546A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4546A" w:rsidRPr="00DE0304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E0304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DE0304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DE0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DE03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546A" w:rsidRPr="00DE0304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546A" w:rsidP="00261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0304">
        <w:rPr>
          <w:rFonts w:ascii="Times New Roman" w:hAnsi="Times New Roman" w:cs="Times New Roman"/>
          <w:sz w:val="24"/>
          <w:szCs w:val="24"/>
        </w:rPr>
        <w:t>Мировой судья</w:t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 w:rsidRPr="00DE03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Д.Б. Сангаджи-Горяев</w:t>
      </w:r>
    </w:p>
    <w:p w:rsidR="00E4546A" w:rsidP="00261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46A" w:rsidP="0086036F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E4546A" w:rsidP="008603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E4546A" w:rsidP="0086036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E4546A" w:rsidP="008603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E4546A" w:rsidRPr="002613B9" w:rsidP="00261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2613B9">
      <w:headerReference w:type="default" r:id="rId4"/>
      <w:pgSz w:w="11906" w:h="16838"/>
      <w:pgMar w:top="907" w:right="680" w:bottom="90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46A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053A0"/>
    <w:rsid w:val="000507DA"/>
    <w:rsid w:val="000564E2"/>
    <w:rsid w:val="00072374"/>
    <w:rsid w:val="00094204"/>
    <w:rsid w:val="000A4B44"/>
    <w:rsid w:val="000B3C8A"/>
    <w:rsid w:val="000C175E"/>
    <w:rsid w:val="000D476C"/>
    <w:rsid w:val="000D7723"/>
    <w:rsid w:val="000E690C"/>
    <w:rsid w:val="001222E6"/>
    <w:rsid w:val="00164521"/>
    <w:rsid w:val="0016593A"/>
    <w:rsid w:val="00195614"/>
    <w:rsid w:val="001A58E3"/>
    <w:rsid w:val="001A65EA"/>
    <w:rsid w:val="001A6CEF"/>
    <w:rsid w:val="001B0535"/>
    <w:rsid w:val="001C0038"/>
    <w:rsid w:val="001F49FA"/>
    <w:rsid w:val="00211B9B"/>
    <w:rsid w:val="00215453"/>
    <w:rsid w:val="002349BB"/>
    <w:rsid w:val="00252E10"/>
    <w:rsid w:val="002613B9"/>
    <w:rsid w:val="002B26C2"/>
    <w:rsid w:val="002C075B"/>
    <w:rsid w:val="002E57CA"/>
    <w:rsid w:val="00315A5C"/>
    <w:rsid w:val="00363337"/>
    <w:rsid w:val="00365486"/>
    <w:rsid w:val="003873A4"/>
    <w:rsid w:val="003B02D4"/>
    <w:rsid w:val="003B64BA"/>
    <w:rsid w:val="003C74EA"/>
    <w:rsid w:val="003D10CC"/>
    <w:rsid w:val="003D4E69"/>
    <w:rsid w:val="003E3947"/>
    <w:rsid w:val="0040275B"/>
    <w:rsid w:val="004028D1"/>
    <w:rsid w:val="00433188"/>
    <w:rsid w:val="00475F5D"/>
    <w:rsid w:val="004B19AA"/>
    <w:rsid w:val="004F0087"/>
    <w:rsid w:val="00501E29"/>
    <w:rsid w:val="0051516A"/>
    <w:rsid w:val="00580038"/>
    <w:rsid w:val="005E5148"/>
    <w:rsid w:val="005E6331"/>
    <w:rsid w:val="005E6BB7"/>
    <w:rsid w:val="00620F6D"/>
    <w:rsid w:val="00634805"/>
    <w:rsid w:val="00646B69"/>
    <w:rsid w:val="00655B29"/>
    <w:rsid w:val="00685A74"/>
    <w:rsid w:val="006A20F4"/>
    <w:rsid w:val="006A7C56"/>
    <w:rsid w:val="006F2B8C"/>
    <w:rsid w:val="00727450"/>
    <w:rsid w:val="00734048"/>
    <w:rsid w:val="0074141D"/>
    <w:rsid w:val="00745216"/>
    <w:rsid w:val="00765D76"/>
    <w:rsid w:val="00766ECD"/>
    <w:rsid w:val="00776680"/>
    <w:rsid w:val="00807A5B"/>
    <w:rsid w:val="00810DE2"/>
    <w:rsid w:val="008127A3"/>
    <w:rsid w:val="00825384"/>
    <w:rsid w:val="008438DE"/>
    <w:rsid w:val="00845250"/>
    <w:rsid w:val="008467DD"/>
    <w:rsid w:val="00854A6B"/>
    <w:rsid w:val="0086036F"/>
    <w:rsid w:val="00862A5E"/>
    <w:rsid w:val="008A02CD"/>
    <w:rsid w:val="008E05D2"/>
    <w:rsid w:val="008E33D4"/>
    <w:rsid w:val="008F05E2"/>
    <w:rsid w:val="0093648C"/>
    <w:rsid w:val="00960A03"/>
    <w:rsid w:val="00961679"/>
    <w:rsid w:val="00962F7E"/>
    <w:rsid w:val="009F16CF"/>
    <w:rsid w:val="00A03E2B"/>
    <w:rsid w:val="00A0431C"/>
    <w:rsid w:val="00A26983"/>
    <w:rsid w:val="00A508D3"/>
    <w:rsid w:val="00A6037A"/>
    <w:rsid w:val="00A83E28"/>
    <w:rsid w:val="00A90C12"/>
    <w:rsid w:val="00A95A2B"/>
    <w:rsid w:val="00AA3CAC"/>
    <w:rsid w:val="00AA47FC"/>
    <w:rsid w:val="00AA51B5"/>
    <w:rsid w:val="00AC7418"/>
    <w:rsid w:val="00AE0801"/>
    <w:rsid w:val="00AE5861"/>
    <w:rsid w:val="00B162A1"/>
    <w:rsid w:val="00B4079E"/>
    <w:rsid w:val="00B46AB4"/>
    <w:rsid w:val="00B63177"/>
    <w:rsid w:val="00B70083"/>
    <w:rsid w:val="00B76F43"/>
    <w:rsid w:val="00B81840"/>
    <w:rsid w:val="00B83055"/>
    <w:rsid w:val="00BD27E9"/>
    <w:rsid w:val="00C168B9"/>
    <w:rsid w:val="00C51172"/>
    <w:rsid w:val="00C606BF"/>
    <w:rsid w:val="00C65591"/>
    <w:rsid w:val="00C9021F"/>
    <w:rsid w:val="00CB12E1"/>
    <w:rsid w:val="00D02A5D"/>
    <w:rsid w:val="00D357C2"/>
    <w:rsid w:val="00D60673"/>
    <w:rsid w:val="00DA5689"/>
    <w:rsid w:val="00DB7724"/>
    <w:rsid w:val="00DE0304"/>
    <w:rsid w:val="00DF14CF"/>
    <w:rsid w:val="00DF3658"/>
    <w:rsid w:val="00E11762"/>
    <w:rsid w:val="00E4546A"/>
    <w:rsid w:val="00E83FD6"/>
    <w:rsid w:val="00EB4EB4"/>
    <w:rsid w:val="00EF79D7"/>
    <w:rsid w:val="00F14E8D"/>
    <w:rsid w:val="00F46784"/>
    <w:rsid w:val="00F50335"/>
    <w:rsid w:val="00F52FEE"/>
    <w:rsid w:val="00F556F7"/>
    <w:rsid w:val="00F63F11"/>
    <w:rsid w:val="00F744D6"/>
    <w:rsid w:val="00F940B6"/>
    <w:rsid w:val="00FB30D3"/>
    <w:rsid w:val="00FC6E8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86036F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