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E27C2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C22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E27C22" w:rsidR="00330C7E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E27C2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7C22" w:rsidR="00330C7E">
        <w:rPr>
          <w:rFonts w:ascii="Times New Roman" w:eastAsia="Times New Roman" w:hAnsi="Times New Roman" w:cs="Times New Roman"/>
          <w:sz w:val="20"/>
          <w:szCs w:val="20"/>
        </w:rPr>
        <w:t>247</w:t>
      </w:r>
      <w:r w:rsidRPr="00E27C22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E27C22" w:rsidR="00195BDE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22D68" w:rsidRPr="00E27C2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7C22">
        <w:rPr>
          <w:rFonts w:ascii="Times New Roman" w:eastAsia="Times New Roman" w:hAnsi="Times New Roman" w:cs="Times New Roman"/>
          <w:sz w:val="20"/>
          <w:szCs w:val="20"/>
        </w:rPr>
        <w:t>УИД: 91</w:t>
      </w:r>
      <w:r w:rsidRPr="00E27C22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E27C22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27C22" w:rsidR="00330C7E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E27C22">
        <w:rPr>
          <w:rFonts w:ascii="Times New Roman" w:eastAsia="Times New Roman" w:hAnsi="Times New Roman" w:cs="Times New Roman"/>
          <w:sz w:val="20"/>
          <w:szCs w:val="20"/>
        </w:rPr>
        <w:t>-01-202</w:t>
      </w:r>
      <w:r w:rsidRPr="00E27C22" w:rsidR="00195BD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27C22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E27C22" w:rsidR="00330C7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27C22" w:rsidR="00195BD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27C22" w:rsidR="00330C7E">
        <w:rPr>
          <w:rFonts w:ascii="Times New Roman" w:eastAsia="Times New Roman" w:hAnsi="Times New Roman" w:cs="Times New Roman"/>
          <w:sz w:val="20"/>
          <w:szCs w:val="20"/>
        </w:rPr>
        <w:t>53-98</w:t>
      </w:r>
    </w:p>
    <w:p w:rsidR="00122D68" w:rsidRPr="00AF2C8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C88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RPr="00FA0B93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 w:rsidR="00195BD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1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4 </w:t>
      </w:r>
      <w:r w:rsidRPr="00FA0B93" w:rsidR="00195BDE">
        <w:rPr>
          <w:rFonts w:ascii="Times New Roman" w:eastAsia="Arial Unicode MS" w:hAnsi="Times New Roman" w:cs="Times New Roman"/>
          <w:sz w:val="24"/>
          <w:szCs w:val="24"/>
        </w:rPr>
        <w:t>мая 2025 г.</w:t>
      </w:r>
    </w:p>
    <w:p w:rsidR="00122D68" w:rsidRPr="00FA0B93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FA0B93" w:rsidR="005F6F5C">
        <w:rPr>
          <w:rFonts w:ascii="Times New Roman" w:eastAsia="Arial Unicode MS" w:hAnsi="Times New Roman" w:cs="Times New Roman"/>
          <w:sz w:val="24"/>
          <w:szCs w:val="24"/>
        </w:rPr>
        <w:t>иро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вой судья судебного участка № 60</w:t>
      </w:r>
      <w:r w:rsidRPr="00FA0B93" w:rsidR="005F6F5C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Оконова Д.Б.,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 исполняющий обязанности мирового судьи судебного участка № 59 Красноперекопского судебного района Республики Крым, </w:t>
      </w:r>
      <w:r w:rsidRPr="00FA0B93" w:rsidR="005F6F5C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FA0B93" w:rsidR="00FE0258">
        <w:rPr>
          <w:rFonts w:ascii="Times New Roman" w:eastAsia="Arial Unicode MS" w:hAnsi="Times New Roman" w:cs="Times New Roman"/>
          <w:sz w:val="24"/>
          <w:szCs w:val="24"/>
        </w:rPr>
        <w:t xml:space="preserve">ассмотрев в помещении суда по </w:t>
      </w:r>
      <w:r w:rsidRPr="00FA0B93" w:rsidR="00FE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FA0B93" w:rsidR="00FE0258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FA0B93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FA0B93" w:rsidR="00FE0258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FA0B93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A0B93" w:rsidR="00FE0258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470117" w:rsidP="00470117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>Г</w:t>
      </w:r>
      <w:r w:rsidRPr="00FA0B93" w:rsidR="00330C7E">
        <w:rPr>
          <w:rFonts w:ascii="Times New Roman" w:eastAsia="Arial Unicode MS" w:hAnsi="Times New Roman"/>
          <w:color w:val="000000"/>
          <w:sz w:val="24"/>
          <w:szCs w:val="24"/>
        </w:rPr>
        <w:t>авриша</w:t>
      </w:r>
      <w:r w:rsidRPr="00FA0B93" w:rsidR="00330C7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В.В. </w:t>
      </w:r>
      <w:r>
        <w:rPr>
          <w:rFonts w:ascii="Times New Roman" w:hAnsi="Times New Roman"/>
        </w:rPr>
        <w:t>ПЕРСОНАЛЬНЫЕ ДАННЫЕ,</w:t>
      </w:r>
    </w:p>
    <w:p w:rsidR="00B56AE1" w:rsidRPr="00FA0B93" w:rsidP="00666185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122D68" w:rsidRPr="00FA0B93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FA0B9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330C7E" w:rsidRPr="00FA0B93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Calibri" w:hAnsi="Times New Roman" w:cs="Times New Roman"/>
          <w:sz w:val="24"/>
          <w:szCs w:val="24"/>
        </w:rPr>
        <w:t xml:space="preserve">Согласно протоколу </w:t>
      </w:r>
      <w:r>
        <w:rPr>
          <w:rFonts w:ascii="Times New Roman" w:hAnsi="Times New Roman"/>
        </w:rPr>
        <w:t xml:space="preserve">НОМЕР </w:t>
      </w:r>
      <w:r w:rsidRPr="00FA0B93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административном правонарушении, предусмотренном </w:t>
      </w:r>
      <w:r w:rsidRPr="00FA0B93" w:rsidR="00FE0258">
        <w:rPr>
          <w:rFonts w:ascii="Times New Roman" w:eastAsia="Arial Unicode MS" w:hAnsi="Times New Roman" w:cs="Times New Roman"/>
          <w:sz w:val="24"/>
          <w:szCs w:val="24"/>
        </w:rPr>
        <w:t xml:space="preserve">ч. 1 ст. 20.25 КоАП РФ,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Гавриш В.В. 12.03.2025 не уплатил административный штраф, назначенный постановлением мирового судьи судебного участка № 59 Красноперекопского су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дебного района Республики Крым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в размере 14000 руб., в срок, предусмотренный с.32.2 КоАП РФ. </w:t>
      </w:r>
    </w:p>
    <w:p w:rsidR="00CD515A" w:rsidRPr="00FA0B93" w:rsidP="00211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FA0B93" w:rsidR="00F60234">
        <w:rPr>
          <w:rFonts w:ascii="Times New Roman" w:eastAsia="Calibri" w:hAnsi="Times New Roman" w:cs="Times New Roman"/>
          <w:sz w:val="24"/>
          <w:szCs w:val="24"/>
        </w:rPr>
        <w:t>Г</w:t>
      </w:r>
      <w:r w:rsidRPr="00FA0B93" w:rsidR="00330C7E">
        <w:rPr>
          <w:rFonts w:ascii="Times New Roman" w:eastAsia="Calibri" w:hAnsi="Times New Roman" w:cs="Times New Roman"/>
          <w:sz w:val="24"/>
          <w:szCs w:val="24"/>
        </w:rPr>
        <w:t xml:space="preserve">авришу В.В.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 51 Конституции РФ. Отвода с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удьи и ходатайств не поступило. </w:t>
      </w:r>
      <w:r w:rsidRPr="00FA0B93" w:rsidR="00F60234">
        <w:rPr>
          <w:rFonts w:ascii="Times New Roman" w:eastAsia="Calibri" w:hAnsi="Times New Roman" w:cs="Times New Roman"/>
          <w:sz w:val="24"/>
          <w:szCs w:val="24"/>
        </w:rPr>
        <w:t>Г</w:t>
      </w:r>
      <w:r w:rsidRPr="00FA0B93" w:rsidR="00330C7E">
        <w:rPr>
          <w:rFonts w:ascii="Times New Roman" w:eastAsia="Calibri" w:hAnsi="Times New Roman" w:cs="Times New Roman"/>
          <w:sz w:val="24"/>
          <w:szCs w:val="24"/>
        </w:rPr>
        <w:t xml:space="preserve">авриш В.В.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вину в совершении правонарушения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 не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признал и пояснил, что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 в марте 2025</w:t>
      </w:r>
      <w:r w:rsidR="00FA0B93">
        <w:rPr>
          <w:rFonts w:ascii="Times New Roman" w:eastAsia="Arial Unicode MS" w:hAnsi="Times New Roman" w:cs="Times New Roman"/>
          <w:sz w:val="24"/>
          <w:szCs w:val="24"/>
        </w:rPr>
        <w:t>г.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 обращался с заявлением о рассрочке у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плат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штраф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а. О рассмотрении этого заявления и принятом решении не знал. 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>В судебный участок за получением копии решения по заявлению о рассрочке штрафа не обращался, так как устроился на работу</w:t>
      </w:r>
      <w:r w:rsidR="00FA0B93">
        <w:rPr>
          <w:rFonts w:ascii="Times New Roman" w:eastAsia="Arial Unicode MS" w:hAnsi="Times New Roman" w:cs="Times New Roman"/>
          <w:sz w:val="24"/>
          <w:szCs w:val="24"/>
        </w:rPr>
        <w:t xml:space="preserve"> и был занят на работе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FA0B93" w:rsidR="00330C7E">
        <w:rPr>
          <w:rFonts w:ascii="Times New Roman" w:eastAsia="Arial Unicode MS" w:hAnsi="Times New Roman" w:cs="Times New Roman"/>
          <w:sz w:val="24"/>
          <w:szCs w:val="24"/>
        </w:rPr>
        <w:t xml:space="preserve">От судебного пристава Шевчук И.А. 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>сегодня узнал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 xml:space="preserve"> что штраф рассрочен на три месяца и надо было оплатить </w:t>
      </w:r>
      <w:r>
        <w:rPr>
          <w:rFonts w:ascii="Times New Roman" w:hAnsi="Times New Roman"/>
        </w:rPr>
        <w:t xml:space="preserve">ДАТА 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/>
        </w:rPr>
        <w:t xml:space="preserve">ДАТА </w:t>
      </w:r>
      <w:r w:rsidRPr="00FA0B93" w:rsidR="00A702A3">
        <w:rPr>
          <w:rFonts w:ascii="Times New Roman" w:eastAsia="Arial Unicode MS" w:hAnsi="Times New Roman" w:cs="Times New Roman"/>
          <w:sz w:val="24"/>
          <w:szCs w:val="24"/>
        </w:rPr>
        <w:t xml:space="preserve">по 4700 руб.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A0B93" w:rsidRPr="00FA0B93" w:rsidP="00FA0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>Часть</w:t>
      </w:r>
      <w:r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1 ст. 20.25 КоАП РФ предусм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отрена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административную ответственность за неуплату административного штрафа в срок, предусмотренный </w:t>
      </w:r>
      <w:r w:rsidRPr="00FA0B93">
        <w:rPr>
          <w:rFonts w:ascii="Times New Roman" w:eastAsia="Times New Roman" w:hAnsi="Times New Roman" w:cs="Times New Roman"/>
          <w:sz w:val="24"/>
          <w:szCs w:val="24"/>
        </w:rPr>
        <w:t>настоящим Кодексом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что </w:t>
      </w:r>
      <w:r w:rsidRPr="00FA0B93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236BC" w:rsidRPr="00FA0B93" w:rsidP="00D236B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В </w:t>
      </w:r>
      <w:r w:rsidRPr="00FA0B93">
        <w:rPr>
          <w:rFonts w:ascii="Times New Roman" w:eastAsia="Arial Unicode MS" w:hAnsi="Times New Roman"/>
          <w:sz w:val="24"/>
          <w:szCs w:val="24"/>
        </w:rPr>
        <w:t>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A702A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Из протокола </w:t>
      </w:r>
      <w:r>
        <w:rPr>
          <w:rFonts w:ascii="Times New Roman" w:hAnsi="Times New Roman"/>
        </w:rPr>
        <w:t xml:space="preserve">НОМЕР 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следует, что </w:t>
      </w:r>
      <w:r w:rsidRPr="00FA0B93">
        <w:rPr>
          <w:rFonts w:ascii="Times New Roman" w:eastAsia="Arial Unicode MS" w:hAnsi="Times New Roman"/>
          <w:sz w:val="24"/>
          <w:szCs w:val="24"/>
        </w:rPr>
        <w:t>Гавришу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В.В. вменено совершение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>административного правонарушения, предусмотренного ч.1 ст.20.25 КоАП РФ, выразившегося в неуплате в установленный ст.32.2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КоАП РФ срок административного штрафа, назначенн</w:t>
      </w:r>
      <w:r w:rsidR="00FA0B93">
        <w:rPr>
          <w:rFonts w:ascii="Times New Roman" w:eastAsia="Arial Unicode MS" w:hAnsi="Times New Roman"/>
          <w:sz w:val="24"/>
          <w:szCs w:val="24"/>
        </w:rPr>
        <w:t xml:space="preserve">ого постановлением от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,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вступившим в законную силу </w:t>
      </w:r>
      <w:r>
        <w:rPr>
          <w:rFonts w:ascii="Times New Roman" w:hAnsi="Times New Roman"/>
        </w:rPr>
        <w:t xml:space="preserve">ДАТА </w:t>
      </w:r>
      <w:r w:rsidRPr="00FA0B93" w:rsidR="00001983">
        <w:rPr>
          <w:rFonts w:ascii="Times New Roman" w:eastAsia="Arial Unicode MS" w:hAnsi="Times New Roman"/>
          <w:sz w:val="24"/>
          <w:szCs w:val="24"/>
        </w:rPr>
        <w:t>(л.д.1)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00198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Согласно копии постановления по делу об административном правонарушении, второй экземпляр которого выдан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>для испол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нения, по делу </w:t>
      </w:r>
      <w:r>
        <w:rPr>
          <w:rFonts w:ascii="Times New Roman" w:hAnsi="Times New Roman"/>
        </w:rPr>
        <w:t xml:space="preserve">№ НОМЕР И ДАТА </w:t>
      </w:r>
      <w:r w:rsidRPr="00FA0B93">
        <w:rPr>
          <w:rFonts w:ascii="Times New Roman" w:eastAsia="Arial Unicode MS" w:hAnsi="Times New Roman"/>
          <w:sz w:val="24"/>
          <w:szCs w:val="24"/>
        </w:rPr>
        <w:t>Гавриш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В.В. признан виновным совершении административного правонарушения, предусмотренного ч.1 ст.20.25 КоАП РФ, с назначением административного штрафа в размере 14000 руб. Постановление вступило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.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(л.д.2-3).</w:t>
      </w:r>
    </w:p>
    <w:p w:rsidR="00A702A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Из копии постановления о возбуждении исполнительного производства </w:t>
      </w:r>
      <w:r w:rsidRPr="00FA0B93">
        <w:rPr>
          <w:rFonts w:ascii="Times New Roman" w:eastAsia="Arial Unicode MS" w:hAnsi="Times New Roman"/>
          <w:sz w:val="24"/>
          <w:szCs w:val="24"/>
        </w:rPr>
        <w:t>от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следует, что в отношении Гавриша В.В. возбуждено исполнительное производство на основании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постановления мирового судьи судебного участка № 59 Красноперекопс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кого судебного района Республики Крым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о взыскании административного штрафа (л.д.4-6).</w:t>
      </w:r>
    </w:p>
    <w:p w:rsidR="0000198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Из исследованного дела об административном правонарушении </w:t>
      </w:r>
      <w:r>
        <w:rPr>
          <w:rFonts w:ascii="Times New Roman" w:hAnsi="Times New Roman"/>
        </w:rPr>
        <w:t xml:space="preserve">НОМЕР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Гавриша В.В. следует, что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Гавриш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В.В. обратился с заявлением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о рассрочке уплаты штрафа, назначенного ему за совершение административного правонарушения, предусмотренного ч.1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ст.20.25 КоАП РФ, постановлением мирового судьи судебного участка № 59 Красноперекопского судебного района Республики Крым от </w:t>
      </w:r>
      <w:r>
        <w:rPr>
          <w:rFonts w:ascii="Times New Roman" w:hAnsi="Times New Roman"/>
        </w:rPr>
        <w:t>ДАТА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00198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мировым судьей судебного участка № 59 Красноперекопского судебного района Республики Крым вынесено определение об удовлетворении ходатайства Гавриша В.В., предоставлена рассрочка уплаты административного штрафа в размере 14000 руб. на три месяца пу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тем оплаты до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в размере 4700 руб., до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в размере 4650 руб., до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в размере 4650 руб. Исполнение постановления по делу об административном правонарушении в отношении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Гавриша В.В. в части административного штрафа начать с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01983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Копии указанного определения направлены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Гавришу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 В.В., в отделение судебных приставов по г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.К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расноперекопску и Красноперекопскому району ГУФССП </w:t>
      </w:r>
      <w:r w:rsidRPr="00FA0B93" w:rsidR="00D236BC">
        <w:rPr>
          <w:rFonts w:ascii="Times New Roman" w:eastAsia="Arial Unicode MS" w:hAnsi="Times New Roman" w:cs="Times New Roman"/>
          <w:sz w:val="24"/>
          <w:szCs w:val="24"/>
        </w:rPr>
        <w:t>России по РК и г. Севастополю.</w:t>
      </w:r>
    </w:p>
    <w:p w:rsidR="00AF2C88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Постановление о назначении административного штрафа от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>вступило в законную силу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.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F2C88" w:rsidRPr="00FA0B93" w:rsidP="00A702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>Административный штраф подлежал уплате Гавришем В.В. в полном размере не позднее шестидесяти дней со дня вступления постановления о наложении администра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тивного штрафа в законную силу, то есть последним днем уплаты штрафа являлся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.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F2C88" w:rsidRPr="00FA0B93" w:rsidP="00AF2C8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Гавриш В.В. обратился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>с заявлением о предоставлении рассрочки уплаты административного штрафа в последний день его уплаты. Судебное заседание по его заявле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нию проведено </w:t>
      </w:r>
      <w:r>
        <w:rPr>
          <w:rFonts w:ascii="Times New Roman" w:hAnsi="Times New Roman"/>
        </w:rPr>
        <w:t xml:space="preserve">ДАТА </w:t>
      </w:r>
      <w:r w:rsidRPr="00FA0B93">
        <w:rPr>
          <w:rFonts w:ascii="Times New Roman" w:eastAsia="Arial Unicode MS" w:hAnsi="Times New Roman"/>
          <w:sz w:val="24"/>
          <w:szCs w:val="24"/>
        </w:rPr>
        <w:t>в 11 час. 50 мин. Определением Гавришу</w:t>
      </w:r>
      <w:r w:rsidRPr="00FA0B93" w:rsidR="00A44CB4">
        <w:rPr>
          <w:rFonts w:ascii="Times New Roman" w:eastAsia="Arial Unicode MS" w:hAnsi="Times New Roman"/>
          <w:sz w:val="24"/>
          <w:szCs w:val="24"/>
        </w:rPr>
        <w:t xml:space="preserve"> В.В.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предоставлена рассрочка уплаты штрафа</w:t>
      </w:r>
      <w:r w:rsidRPr="00FA0B93" w:rsidR="00A44CB4">
        <w:rPr>
          <w:rFonts w:ascii="Times New Roman" w:eastAsia="Arial Unicode MS" w:hAnsi="Times New Roman"/>
          <w:sz w:val="24"/>
          <w:szCs w:val="24"/>
        </w:rPr>
        <w:t xml:space="preserve"> с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A0B93" w:rsidR="00A44CB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на три месяца с указанием о начале и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сполнения постановления по делу об административном правонарушении в части административного штрафа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44CB4" w:rsidRPr="00FA0B93" w:rsidP="00D236B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В связи с предоставлением рассрочки уплаты административного штрафа согласно ч.1 ст.32.2 КоАП РФ </w:t>
      </w:r>
      <w:r w:rsidRPr="00FA0B93">
        <w:rPr>
          <w:rFonts w:ascii="Times New Roman" w:eastAsia="Arial Unicode MS" w:hAnsi="Times New Roman"/>
          <w:sz w:val="24"/>
          <w:szCs w:val="24"/>
        </w:rPr>
        <w:t>административный штраф должен быть уплачен Гавришем В.В. в течение трех месяцев. Неуплата административного штрафа в полном объеме со дня истечен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ия срока рассрочки уплаты влечет наступление административной ответственности по ч.1 ст.20.25 КоАП РФ. </w:t>
      </w:r>
    </w:p>
    <w:p w:rsidR="00A44CB4" w:rsidRPr="00FA0B93" w:rsidP="00D236B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 xml:space="preserve">Определение </w:t>
      </w:r>
      <w:r w:rsidRPr="00FA0B93">
        <w:rPr>
          <w:rFonts w:ascii="Times New Roman" w:eastAsia="Arial Unicode MS" w:hAnsi="Times New Roman"/>
          <w:sz w:val="24"/>
          <w:szCs w:val="24"/>
        </w:rPr>
        <w:t>от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A0B93">
        <w:rPr>
          <w:rFonts w:ascii="Times New Roman" w:eastAsia="Arial Unicode MS" w:hAnsi="Times New Roman"/>
          <w:sz w:val="24"/>
          <w:szCs w:val="24"/>
        </w:rPr>
        <w:t>о предоставлении рассрочки уплаты административного штрафа не обжаловано и вступило в законную силу. Копия указанного определе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ния направлена в ОСП по г. Красноперекопску и Красноперекопскому району ГУФССП России по РК и г. Севастополю для сведения. </w:t>
      </w:r>
    </w:p>
    <w:p w:rsidR="00FA0B93" w:rsidRPr="00FA0B93" w:rsidP="00D236B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>Срок рассрочки уплаты Гавришем В.В. административного штрафа на момент составления протокола об административном правонарушении не и</w:t>
      </w:r>
      <w:r w:rsidRPr="00FA0B93">
        <w:rPr>
          <w:rFonts w:ascii="Times New Roman" w:eastAsia="Arial Unicode MS" w:hAnsi="Times New Roman"/>
          <w:sz w:val="24"/>
          <w:szCs w:val="24"/>
        </w:rPr>
        <w:t xml:space="preserve">стек. </w:t>
      </w:r>
    </w:p>
    <w:p w:rsidR="00A702A3" w:rsidRPr="00FA0B93" w:rsidP="00FA0B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/>
          <w:sz w:val="24"/>
          <w:szCs w:val="24"/>
        </w:rPr>
        <w:t>При таких обстоятельствах</w:t>
      </w:r>
      <w:r w:rsidRPr="00FA0B93" w:rsidR="00FA0B93">
        <w:rPr>
          <w:rFonts w:ascii="Times New Roman" w:eastAsia="Arial Unicode MS" w:hAnsi="Times New Roman"/>
          <w:sz w:val="24"/>
          <w:szCs w:val="24"/>
        </w:rPr>
        <w:t>, и</w:t>
      </w:r>
      <w:r w:rsidRPr="00FA0B93" w:rsidR="005F6F5C">
        <w:rPr>
          <w:rFonts w:ascii="Times New Roman" w:eastAsia="Arial Unicode MS" w:hAnsi="Times New Roman" w:cs="Times New Roman"/>
          <w:sz w:val="24"/>
          <w:szCs w:val="24"/>
        </w:rPr>
        <w:t>сследовав представленные материалы, выслушав участника процесса, прихожу к выводу о</w:t>
      </w:r>
      <w:r w:rsidRPr="00FA0B93" w:rsidR="00FA0B93">
        <w:rPr>
          <w:rFonts w:ascii="Times New Roman" w:eastAsia="Arial Unicode MS" w:hAnsi="Times New Roman" w:cs="Times New Roman"/>
          <w:sz w:val="24"/>
          <w:szCs w:val="24"/>
        </w:rPr>
        <w:t xml:space="preserve">б отсутствии события административного правонарушения и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необходимости прекращения производства по делу об административном правонарушении</w:t>
      </w:r>
      <w:r w:rsidRPr="00FA0B93" w:rsidR="00FA0B93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п.1 ч.1 ст.24.5 КоАП РФ. </w:t>
      </w:r>
    </w:p>
    <w:p w:rsidR="00211C53" w:rsidRPr="00FA0B93" w:rsidP="00FA0B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ab/>
      </w:r>
      <w:r w:rsidRPr="00FA0B93" w:rsidR="005F6F5C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29.9 – 29.11 КоАП РФ, мировой судья</w:t>
      </w:r>
    </w:p>
    <w:p w:rsidR="00211C53" w:rsidRPr="00FA0B93" w:rsidP="00211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B93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27C22" w:rsidP="00963D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 xml:space="preserve">производство по делу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 w:rsidRPr="00FA0B93" w:rsidR="005F6F5C">
        <w:rPr>
          <w:rFonts w:ascii="Times New Roman" w:eastAsia="Arial Unicode MS" w:hAnsi="Times New Roman"/>
          <w:color w:val="000000"/>
          <w:sz w:val="24"/>
          <w:szCs w:val="24"/>
        </w:rPr>
        <w:t>Г</w:t>
      </w: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>авриша</w:t>
      </w: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В.В.</w:t>
      </w: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 xml:space="preserve"> прекратить на основании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п.1 ч.1 ст.24.5 КоАП РФ</w:t>
      </w: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 xml:space="preserve"> в связи с отсутс</w:t>
      </w:r>
      <w:r w:rsidRPr="00FA0B93">
        <w:rPr>
          <w:rFonts w:ascii="Times New Roman" w:eastAsia="Arial Unicode MS" w:hAnsi="Times New Roman"/>
          <w:color w:val="000000"/>
          <w:sz w:val="24"/>
          <w:szCs w:val="24"/>
        </w:rPr>
        <w:t xml:space="preserve">твием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события административного правонарушения. </w:t>
      </w:r>
    </w:p>
    <w:p w:rsidR="00211C53" w:rsidRPr="00FA0B93" w:rsidP="00963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</w:t>
      </w:r>
      <w:r w:rsidRPr="00FA0B93" w:rsidR="00CD515A">
        <w:rPr>
          <w:rFonts w:ascii="Times New Roman" w:eastAsia="Arial Unicode MS" w:hAnsi="Times New Roman" w:cs="Times New Roman"/>
          <w:sz w:val="24"/>
          <w:szCs w:val="24"/>
        </w:rPr>
        <w:t xml:space="preserve">10 дней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или непосредственно в суд, </w:t>
      </w:r>
      <w:r w:rsidRPr="00FA0B93">
        <w:rPr>
          <w:rFonts w:ascii="Times New Roman" w:eastAsia="Arial Unicode MS" w:hAnsi="Times New Roman" w:cs="Times New Roman"/>
          <w:sz w:val="24"/>
          <w:szCs w:val="24"/>
        </w:rPr>
        <w:t>уполномоченный на рассмотрение жалобы.</w:t>
      </w:r>
    </w:p>
    <w:p w:rsidR="00211C53" w:rsidRPr="00FA0B93" w:rsidP="00211C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117" w:rsidP="0021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B9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 w:rsidR="00FA031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A0B93">
        <w:rPr>
          <w:rFonts w:ascii="Times New Roman" w:eastAsia="Calibri" w:hAnsi="Times New Roman" w:cs="Times New Roman"/>
          <w:sz w:val="24"/>
          <w:szCs w:val="24"/>
        </w:rPr>
        <w:tab/>
      </w:r>
      <w:r w:rsidRPr="00FA0B93" w:rsidR="00CD515A">
        <w:rPr>
          <w:rFonts w:ascii="Times New Roman" w:eastAsia="Calibri" w:hAnsi="Times New Roman" w:cs="Times New Roman"/>
          <w:sz w:val="24"/>
          <w:szCs w:val="24"/>
        </w:rPr>
        <w:tab/>
      </w:r>
      <w:r w:rsidRPr="00FA0B93" w:rsidR="00CD515A">
        <w:rPr>
          <w:rFonts w:ascii="Times New Roman" w:eastAsia="Calibri" w:hAnsi="Times New Roman" w:cs="Times New Roman"/>
          <w:sz w:val="24"/>
          <w:szCs w:val="24"/>
        </w:rPr>
        <w:tab/>
      </w:r>
      <w:r w:rsidRPr="00FA0B93" w:rsidR="00CD515A">
        <w:rPr>
          <w:rFonts w:ascii="Times New Roman" w:eastAsia="Calibri" w:hAnsi="Times New Roman" w:cs="Times New Roman"/>
          <w:sz w:val="24"/>
          <w:szCs w:val="24"/>
        </w:rPr>
        <w:tab/>
      </w:r>
      <w:r w:rsidRPr="00FA0B93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  <w:r w:rsidRPr="00FA0B93" w:rsidR="005F6F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0117" w:rsidP="0047011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470117" w:rsidP="0047011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70117" w:rsidP="0047011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470117" w:rsidP="0047011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11C53" w:rsidRPr="00470117" w:rsidP="004701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«__»_______2025г.</w:t>
      </w:r>
    </w:p>
    <w:sectPr w:rsidSect="00E27C2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001983"/>
    <w:rsid w:val="00076C5C"/>
    <w:rsid w:val="00122D68"/>
    <w:rsid w:val="001718EA"/>
    <w:rsid w:val="00195BDE"/>
    <w:rsid w:val="001D50CF"/>
    <w:rsid w:val="00205377"/>
    <w:rsid w:val="00207CDC"/>
    <w:rsid w:val="00211C53"/>
    <w:rsid w:val="00215EAA"/>
    <w:rsid w:val="00220DD6"/>
    <w:rsid w:val="002B5C31"/>
    <w:rsid w:val="00330C7E"/>
    <w:rsid w:val="003E0610"/>
    <w:rsid w:val="00402EFD"/>
    <w:rsid w:val="00470117"/>
    <w:rsid w:val="004D5DF5"/>
    <w:rsid w:val="004D6EDB"/>
    <w:rsid w:val="004F2507"/>
    <w:rsid w:val="00554390"/>
    <w:rsid w:val="005F6F5C"/>
    <w:rsid w:val="00666185"/>
    <w:rsid w:val="00826182"/>
    <w:rsid w:val="008272DF"/>
    <w:rsid w:val="00946C85"/>
    <w:rsid w:val="009546F1"/>
    <w:rsid w:val="00963DC1"/>
    <w:rsid w:val="0099482D"/>
    <w:rsid w:val="009B19BD"/>
    <w:rsid w:val="009C58E2"/>
    <w:rsid w:val="009E167F"/>
    <w:rsid w:val="009F7142"/>
    <w:rsid w:val="00A44CB4"/>
    <w:rsid w:val="00A5735B"/>
    <w:rsid w:val="00A702A3"/>
    <w:rsid w:val="00AA6325"/>
    <w:rsid w:val="00AB71DF"/>
    <w:rsid w:val="00AF19AD"/>
    <w:rsid w:val="00AF2C88"/>
    <w:rsid w:val="00AF2E86"/>
    <w:rsid w:val="00B540BD"/>
    <w:rsid w:val="00B56AE1"/>
    <w:rsid w:val="00B97CC9"/>
    <w:rsid w:val="00BF4E38"/>
    <w:rsid w:val="00C97856"/>
    <w:rsid w:val="00CC09E1"/>
    <w:rsid w:val="00CD515A"/>
    <w:rsid w:val="00D236BC"/>
    <w:rsid w:val="00D649DE"/>
    <w:rsid w:val="00DA1975"/>
    <w:rsid w:val="00DC0ED7"/>
    <w:rsid w:val="00E25B3E"/>
    <w:rsid w:val="00E27C22"/>
    <w:rsid w:val="00E441F4"/>
    <w:rsid w:val="00E505FA"/>
    <w:rsid w:val="00EE7DE8"/>
    <w:rsid w:val="00F26779"/>
    <w:rsid w:val="00F60234"/>
    <w:rsid w:val="00FA031E"/>
    <w:rsid w:val="00FA0B93"/>
    <w:rsid w:val="00FE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1"/>
    <w:uiPriority w:val="99"/>
    <w:semiHidden/>
    <w:unhideWhenUsed/>
    <w:rsid w:val="00215EAA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215EAA"/>
    <w:rPr>
      <w:rFonts w:eastAsiaTheme="minorEastAsia"/>
      <w:lang w:eastAsia="ru-RU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215EAA"/>
    <w:rPr>
      <w:rFonts w:ascii="Calibri" w:eastAsia="Times New Roman" w:hAnsi="Calibri" w:cs="Times New Roman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8E2"/>
    <w:rPr>
      <w:rFonts w:ascii="Tahoma" w:hAnsi="Tahoma" w:eastAsiaTheme="minorEastAsi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7011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701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