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467D" w:rsidRPr="00374791" w:rsidP="0003467D">
      <w:pPr>
        <w:jc w:val="right"/>
      </w:pPr>
      <w:r>
        <w:t>№</w:t>
      </w:r>
      <w:r w:rsidRPr="00374791" w:rsidR="00CB5420">
        <w:t>5-59-</w:t>
      </w:r>
      <w:r>
        <w:t>249</w:t>
      </w:r>
      <w:r w:rsidRPr="00374791" w:rsidR="00CB5420">
        <w:t>/2026</w:t>
      </w:r>
    </w:p>
    <w:p w:rsidR="0003467D" w:rsidRPr="00374791" w:rsidP="0003467D">
      <w:pPr>
        <w:jc w:val="right"/>
      </w:pPr>
      <w:r w:rsidRPr="00374791">
        <w:t xml:space="preserve">УИД </w:t>
      </w:r>
      <w:r w:rsidRPr="00374791">
        <w:rPr>
          <w:lang w:val="x-none"/>
        </w:rPr>
        <w:t>91</w:t>
      </w:r>
      <w:r w:rsidRPr="00374791">
        <w:rPr>
          <w:lang w:val="en-US"/>
        </w:rPr>
        <w:t>R</w:t>
      </w:r>
      <w:r w:rsidRPr="00374791">
        <w:rPr>
          <w:lang w:val="x-none"/>
        </w:rPr>
        <w:t>S00</w:t>
      </w:r>
      <w:r w:rsidRPr="00374791">
        <w:t>10</w:t>
      </w:r>
      <w:r w:rsidRPr="00374791">
        <w:rPr>
          <w:lang w:val="x-none"/>
        </w:rPr>
        <w:t>-01-202</w:t>
      </w:r>
      <w:r w:rsidRPr="00374791" w:rsidR="00CB5420">
        <w:t>6</w:t>
      </w:r>
      <w:r w:rsidRPr="00374791">
        <w:rPr>
          <w:lang w:val="x-none"/>
        </w:rPr>
        <w:t>-00</w:t>
      </w:r>
      <w:r w:rsidRPr="00374791">
        <w:t>08</w:t>
      </w:r>
      <w:r w:rsidR="00F11CF1">
        <w:t>37</w:t>
      </w:r>
      <w:r w:rsidRPr="00374791">
        <w:rPr>
          <w:lang w:val="x-none"/>
        </w:rPr>
        <w:t>-</w:t>
      </w:r>
      <w:r w:rsidR="00F11CF1">
        <w:t>84</w:t>
      </w:r>
    </w:p>
    <w:p w:rsidR="0003467D" w:rsidRPr="00374791" w:rsidP="0003467D">
      <w:pPr>
        <w:jc w:val="center"/>
      </w:pPr>
    </w:p>
    <w:p w:rsidR="0003467D" w:rsidRPr="00374791" w:rsidP="0003467D">
      <w:pPr>
        <w:jc w:val="center"/>
      </w:pPr>
      <w:r w:rsidRPr="00374791">
        <w:t>ПОСТАНОВЛЕНИЕ</w:t>
      </w:r>
    </w:p>
    <w:p w:rsidR="0003467D" w:rsidRPr="00374791" w:rsidP="0003467D">
      <w:pPr>
        <w:jc w:val="center"/>
      </w:pPr>
      <w:r w:rsidRPr="00374791">
        <w:t>о назначении административного наказания</w:t>
      </w:r>
    </w:p>
    <w:p w:rsidR="00CB5420" w:rsidRPr="00374791" w:rsidP="0003467D">
      <w:pPr>
        <w:jc w:val="center"/>
      </w:pPr>
    </w:p>
    <w:p w:rsidR="0003467D" w:rsidRPr="00374791" w:rsidP="0003467D">
      <w:pPr>
        <w:pStyle w:val="BodyTextIndent"/>
        <w:ind w:right="-2" w:firstLine="0"/>
        <w:rPr>
          <w:sz w:val="24"/>
          <w:szCs w:val="24"/>
        </w:rPr>
      </w:pPr>
      <w:r w:rsidRPr="00374791">
        <w:rPr>
          <w:sz w:val="24"/>
          <w:szCs w:val="24"/>
        </w:rPr>
        <w:t>2</w:t>
      </w:r>
      <w:r w:rsidR="00F11CF1">
        <w:rPr>
          <w:sz w:val="24"/>
          <w:szCs w:val="24"/>
        </w:rPr>
        <w:t>4</w:t>
      </w:r>
      <w:r w:rsidRPr="00374791">
        <w:rPr>
          <w:sz w:val="24"/>
          <w:szCs w:val="24"/>
        </w:rPr>
        <w:t xml:space="preserve"> августа 2026 года          </w:t>
      </w:r>
      <w:r w:rsidR="00F11CF1">
        <w:rPr>
          <w:sz w:val="24"/>
          <w:szCs w:val="24"/>
        </w:rPr>
        <w:t xml:space="preserve">    </w:t>
      </w:r>
      <w:r w:rsidRPr="00374791">
        <w:rPr>
          <w:sz w:val="24"/>
          <w:szCs w:val="24"/>
        </w:rPr>
        <w:t xml:space="preserve">                                                          г. Красноперекопск</w:t>
      </w:r>
    </w:p>
    <w:p w:rsidR="0003467D" w:rsidRPr="00374791" w:rsidP="0003467D">
      <w:pPr>
        <w:pStyle w:val="BodyTextIndent"/>
        <w:ind w:firstLine="0"/>
        <w:rPr>
          <w:sz w:val="24"/>
          <w:szCs w:val="24"/>
        </w:rPr>
      </w:pPr>
    </w:p>
    <w:p w:rsidR="00CB5420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74791">
        <w:rPr>
          <w:rFonts w:ascii="Times New Roman" w:hAnsi="Times New Roman"/>
          <w:sz w:val="24"/>
          <w:szCs w:val="24"/>
        </w:rPr>
        <w:t xml:space="preserve">Мировой судья судебного участка №59 </w:t>
      </w:r>
      <w:r w:rsidRPr="00374791">
        <w:rPr>
          <w:rFonts w:ascii="Times New Roman" w:hAnsi="Times New Roman"/>
          <w:sz w:val="24"/>
          <w:szCs w:val="24"/>
        </w:rPr>
        <w:t>Красноперекопского</w:t>
      </w:r>
      <w:r w:rsidRPr="00374791">
        <w:rPr>
          <w:rFonts w:ascii="Times New Roman" w:hAnsi="Times New Roman"/>
          <w:sz w:val="24"/>
          <w:szCs w:val="24"/>
        </w:rPr>
        <w:t xml:space="preserve"> судебного района (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>Красноперекопский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 и город республиканского значения Красноперекопск с подчиненной ему территорией</w:t>
      </w:r>
      <w:r w:rsidRPr="00374791">
        <w:rPr>
          <w:rFonts w:ascii="Times New Roman" w:hAnsi="Times New Roman"/>
          <w:sz w:val="24"/>
          <w:szCs w:val="24"/>
        </w:rPr>
        <w:t xml:space="preserve">) Республики Крым </w:t>
      </w:r>
      <w:r w:rsidRPr="00374791">
        <w:rPr>
          <w:rFonts w:ascii="Times New Roman" w:hAnsi="Times New Roman"/>
          <w:sz w:val="24"/>
          <w:szCs w:val="24"/>
        </w:rPr>
        <w:t>Ионова</w:t>
      </w:r>
      <w:r w:rsidRPr="00374791">
        <w:rPr>
          <w:rFonts w:ascii="Times New Roman" w:hAnsi="Times New Roman"/>
          <w:sz w:val="24"/>
          <w:szCs w:val="24"/>
        </w:rPr>
        <w:t xml:space="preserve"> С.Я.,</w:t>
      </w:r>
      <w:r w:rsidRPr="00374791" w:rsidR="0003467D">
        <w:rPr>
          <w:rFonts w:ascii="Times New Roman" w:hAnsi="Times New Roman"/>
          <w:sz w:val="24"/>
          <w:szCs w:val="24"/>
        </w:rPr>
        <w:t xml:space="preserve"> рассмотрев в открытом судебном заседании по адресу: РК,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4791" w:rsidR="0003467D">
        <w:rPr>
          <w:rFonts w:ascii="Times New Roman" w:hAnsi="Times New Roman"/>
          <w:sz w:val="24"/>
          <w:szCs w:val="24"/>
        </w:rPr>
        <w:t>Красноперекопск, 10 микрорайон,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4791" w:rsidR="0003467D">
        <w:rPr>
          <w:rFonts w:ascii="Times New Roman" w:hAnsi="Times New Roman"/>
          <w:sz w:val="24"/>
          <w:szCs w:val="24"/>
        </w:rPr>
        <w:t>4, дело об административном правонарушении по ч.1 ст.14.17.1 КоАП РФ в отношении</w:t>
      </w:r>
    </w:p>
    <w:p w:rsidR="0003467D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Василенко Ю.В.</w:t>
      </w:r>
      <w:r w:rsidRPr="00374791" w:rsidR="00CB542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ПЕРСОНАЛЬНЫЕ ДАННЫЕ</w:t>
      </w:r>
      <w:r w:rsidRPr="00374791">
        <w:rPr>
          <w:rFonts w:ascii="Times New Roman" w:hAnsi="Times New Roman"/>
          <w:sz w:val="24"/>
          <w:szCs w:val="24"/>
        </w:rPr>
        <w:t>,</w:t>
      </w:r>
    </w:p>
    <w:p w:rsidR="00A0258C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3467D" w:rsidRPr="00374791" w:rsidP="0003467D">
      <w:pPr>
        <w:pStyle w:val="BodyTextIndent"/>
        <w:ind w:firstLine="0"/>
        <w:jc w:val="center"/>
        <w:rPr>
          <w:sz w:val="24"/>
          <w:szCs w:val="24"/>
        </w:rPr>
      </w:pPr>
      <w:r w:rsidRPr="00374791">
        <w:rPr>
          <w:sz w:val="24"/>
          <w:szCs w:val="24"/>
        </w:rPr>
        <w:t>установил:</w:t>
      </w:r>
    </w:p>
    <w:p w:rsidR="00A0258C" w:rsidRPr="00374791" w:rsidP="0003467D">
      <w:pPr>
        <w:pStyle w:val="BodyTextIndent"/>
        <w:ind w:firstLine="0"/>
        <w:jc w:val="center"/>
        <w:rPr>
          <w:sz w:val="24"/>
          <w:szCs w:val="24"/>
        </w:rPr>
      </w:pPr>
    </w:p>
    <w:p w:rsidR="0003467D" w:rsidP="0003467D">
      <w:pPr>
        <w:ind w:firstLine="709"/>
        <w:jc w:val="both"/>
      </w:pPr>
      <w:r>
        <w:t>ДАТА ВРЕМЯ</w:t>
      </w:r>
      <w:r w:rsidRPr="00374791">
        <w:t xml:space="preserve"> </w:t>
      </w:r>
      <w:r>
        <w:t>Василенко Ю.В.</w:t>
      </w:r>
      <w:r w:rsidRPr="00374791">
        <w:t xml:space="preserve">, находясь по адресу: </w:t>
      </w:r>
      <w:r>
        <w:t>АДРЕС</w:t>
      </w:r>
      <w:r w:rsidRPr="00374791">
        <w:t>, явля</w:t>
      </w:r>
      <w:r w:rsidRPr="00374791">
        <w:t>ясь физическим лицом, не состоящим в трудовых отношениях, не являясь индивидуальным предпринимателем, не имея лицензию на розничную продажу алкогольной продукции, осуществлял, согласно заключению эксперта №</w:t>
      </w:r>
      <w:r>
        <w:t>НОМЕР</w:t>
      </w:r>
      <w:r w:rsidRPr="00374791">
        <w:t xml:space="preserve"> </w:t>
      </w:r>
      <w:r w:rsidRPr="00374791">
        <w:t>от</w:t>
      </w:r>
      <w:r w:rsidRPr="00374791">
        <w:t xml:space="preserve"> </w:t>
      </w:r>
      <w:r>
        <w:t>ДАТА</w:t>
      </w:r>
      <w:r w:rsidRPr="00374791">
        <w:t>, незаконную продажу спиртосоде</w:t>
      </w:r>
      <w:r w:rsidRPr="00374791">
        <w:t>ржащей продукции и эти действия не содержат уголовно наказуемого деяния.</w:t>
      </w:r>
    </w:p>
    <w:p w:rsidR="00C97364" w:rsidRPr="00C97364" w:rsidP="00C97364">
      <w:pPr>
        <w:ind w:firstLine="709"/>
        <w:jc w:val="both"/>
      </w:pPr>
      <w:r w:rsidRPr="00C97364">
        <w:t>В судебное заседание Василенко Ю.В. не явился, извещался по месту регистрации, указанном в протоколе об административном правонарушении, с указанного адреса вернулся  конверт с судебной повесткой с отметкой почтового отделения – «истек срок хранения».</w:t>
      </w:r>
      <w:r w:rsidRPr="00C97364">
        <w:t xml:space="preserve"> </w:t>
      </w:r>
      <w:r w:rsidRPr="00C97364">
        <w:t>В со</w:t>
      </w:r>
      <w:r w:rsidRPr="00C97364">
        <w:t>ответствии с п. 6 Постановления Пленума Верховного Суда Российской Федерации № 5 от 24 марта 2005 года «О некоторых вопросах, возникающих у судов при применении Кодекса Российской Федерации об административных правонарушениях» лицо, в отношении которого ве</w:t>
      </w:r>
      <w:r w:rsidRPr="00C97364">
        <w:t>дется производство по делу, считается извещенным о времени и месте судебного рассмотрения и в случае, когда с указанного им места жительства (регистрации) поступило сообщение о</w:t>
      </w:r>
      <w:r w:rsidRPr="00C97364">
        <w:t xml:space="preserve"> том, что оно фактически не проживает по этому адресу либо отказалось от получен</w:t>
      </w:r>
      <w:r w:rsidRPr="00C97364">
        <w:t xml:space="preserve">ия почтового отправления, а также в случае возвращения почтового отправления с отметкой об истечении срока хранения, ходатайств об отложении рассмотрения дела </w:t>
      </w:r>
      <w:r>
        <w:t xml:space="preserve">Василенко Ю.В. </w:t>
      </w:r>
      <w:r w:rsidRPr="00C97364">
        <w:t>не заявлено. В связи с изложенным мировой судья считает возможным рассмотреть дело</w:t>
      </w:r>
      <w:r w:rsidRPr="00C97364">
        <w:t xml:space="preserve"> в отсутствие</w:t>
      </w:r>
      <w:r w:rsidRPr="00C97364">
        <w:rPr>
          <w:color w:val="333333"/>
        </w:rPr>
        <w:t xml:space="preserve"> </w:t>
      </w:r>
      <w:r>
        <w:t xml:space="preserve">Василенко Ю.В. </w:t>
      </w:r>
    </w:p>
    <w:p w:rsidR="0003467D" w:rsidP="0003467D">
      <w:pPr>
        <w:ind w:firstLine="709"/>
        <w:jc w:val="both"/>
      </w:pPr>
      <w:r w:rsidRPr="00374791">
        <w:t>Исследовав материалы дела, мировой судья приходит к следующему.</w:t>
      </w:r>
    </w:p>
    <w:p w:rsidR="0003467D" w:rsidRPr="00374791" w:rsidP="0003467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74791">
        <w:t xml:space="preserve">В соответствии с ч.1 ст.14.17.1 КоАП РФ розничная продажа алкогольной и спиртосодержащей пищевой продукции физическим лицом (за исключением физического лица, </w:t>
      </w:r>
      <w:r w:rsidRPr="00374791">
        <w:t>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</w:t>
      </w:r>
      <w:r w:rsidRPr="00374791">
        <w:t xml:space="preserve"> без образования юридического лица (индивидуальным предпринимателем), осуществляющим розничную</w:t>
      </w:r>
      <w:r w:rsidRPr="00374791">
        <w:t xml:space="preserve"> </w:t>
      </w:r>
      <w:r w:rsidRPr="00374791">
        <w:t xml:space="preserve">продажу пива и пивных напитков, сидра, </w:t>
      </w:r>
      <w:r w:rsidRPr="00374791">
        <w:t>пуаре</w:t>
      </w:r>
      <w:r w:rsidRPr="00374791">
        <w:t>, медовухи, либо с сельскохозяйственным товаропроизводителем (индивидуальным предпринимателем, крестьянским (фермерск</w:t>
      </w:r>
      <w:r w:rsidRPr="00374791">
        <w:t xml:space="preserve">им) хозяйством), признаваемым </w:t>
      </w:r>
      <w:r w:rsidRPr="00374791">
        <w:t>таковым в соответствии с Федеральным законом от </w:t>
      </w:r>
      <w:r w:rsidRPr="00374791">
        <w:rPr>
          <w:shd w:val="clear" w:color="auto" w:fill="FFFFFF"/>
        </w:rPr>
        <w:t xml:space="preserve">29 декабря 2006 года № </w:t>
      </w:r>
      <w:r w:rsidRPr="00374791">
        <w:t xml:space="preserve"> 264-ФЗ «О развитии сельского хозяйства» и осуществляющим розничную продажу произведенных им вина, игристого вина (шампанского), и непосредственно осуществ</w:t>
      </w:r>
      <w:r w:rsidRPr="00374791">
        <w:t>ляющего реализацию алкогольной и спиртосодержащей продукции по договору розничной купли-продажи), если это действие не</w:t>
      </w:r>
      <w:r w:rsidRPr="00374791">
        <w:t xml:space="preserve"> содержит уголовно наказуемого деяния - влечет наложение административного штрафа в размере от тридцати тысяч до пятидесяти тысяч рублей с</w:t>
      </w:r>
      <w:r w:rsidRPr="00374791">
        <w:t xml:space="preserve"> конфискацией алкогольной и спиртосодержащей продукции.</w:t>
      </w:r>
    </w:p>
    <w:p w:rsidR="0003467D" w:rsidRPr="00374791" w:rsidP="0003467D">
      <w:pPr>
        <w:ind w:firstLine="540"/>
        <w:jc w:val="both"/>
      </w:pPr>
      <w:r w:rsidRPr="00374791">
        <w:t>Со</w:t>
      </w:r>
      <w:r w:rsidRPr="00374791">
        <w:rPr>
          <w:bCs/>
          <w:kern w:val="36"/>
        </w:rPr>
        <w:t xml:space="preserve">гласно 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 xml:space="preserve">Федерального закона от 22.11.1995 N 171-ФЗ (ред. от 27.12.2018) "О государственном регулировании производства и </w:t>
        </w:r>
        <w:r w:rsidRPr="00374791">
          <w:rPr>
            <w:rStyle w:val="Hyperlink"/>
            <w:bCs/>
            <w:color w:val="auto"/>
            <w:u w:val="none"/>
          </w:rPr>
          <w:t>оборота этилового спирта, алкогольной и спиртосодержащей продукции и об ограничении потребления (распития) алкогольной продукции"</w:t>
        </w:r>
      </w:hyperlink>
      <w:r w:rsidRPr="00374791">
        <w:t xml:space="preserve"> в области производства и оборота этилового спирта, алкогольной и спиртосодержащей продукции запрещаются: </w:t>
      </w:r>
      <w:hyperlink r:id="rId5" w:anchor="dst7505" w:history="1">
        <w:r w:rsidRPr="00374791">
          <w:rPr>
            <w:rStyle w:val="Hyperlink"/>
            <w:color w:val="auto"/>
            <w:u w:val="none"/>
          </w:rPr>
          <w:t>розничная продажа</w:t>
        </w:r>
      </w:hyperlink>
      <w:r w:rsidRPr="00374791">
        <w:t> этилового спирта и (или) спиртосодержащей пищевой продукции, в том числе дистанционным способом, за</w:t>
      </w:r>
      <w:r w:rsidRPr="00374791">
        <w:t xml:space="preserve"> исключением продукции, включенной </w:t>
      </w:r>
      <w:r w:rsidRPr="00374791">
        <w:t>в перечень пищевой продукции,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</w:t>
      </w:r>
      <w:r w:rsidRPr="00374791">
        <w:t>ции, не относящейся к алкогольной продукции.</w:t>
      </w:r>
    </w:p>
    <w:p w:rsidR="0003467D" w:rsidRPr="00374791" w:rsidP="0003467D">
      <w:pPr>
        <w:ind w:firstLine="540"/>
        <w:jc w:val="both"/>
      </w:pPr>
      <w:r w:rsidRPr="00374791">
        <w:tab/>
        <w:t xml:space="preserve">В нарушение  </w:t>
      </w:r>
      <w:r w:rsidRPr="00374791">
        <w:rPr>
          <w:bCs/>
          <w:kern w:val="36"/>
        </w:rPr>
        <w:t xml:space="preserve">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>Фед</w:t>
        </w:r>
        <w:r w:rsidRPr="00374791" w:rsidR="00A0258C">
          <w:rPr>
            <w:rStyle w:val="Hyperlink"/>
            <w:bCs/>
            <w:color w:val="auto"/>
            <w:u w:val="none"/>
          </w:rPr>
          <w:t>ерального закона от 22.11.1995 №</w:t>
        </w:r>
        <w:r w:rsidRPr="00374791">
          <w:rPr>
            <w:rStyle w:val="Hyperlink"/>
            <w:bCs/>
            <w:color w:val="auto"/>
            <w:u w:val="none"/>
          </w:rPr>
          <w:t>171-ФЗ (ред. от 27.12.2018) "О государственном регулировании производства и оборота</w:t>
        </w:r>
        <w:r w:rsidRPr="00374791">
          <w:rPr>
            <w:rStyle w:val="Hyperlink"/>
            <w:bCs/>
            <w:color w:val="auto"/>
            <w:u w:val="none"/>
          </w:rPr>
          <w:t xml:space="preserve"> этилового спирта, алкогольной и спиртосодержащей продукции и об ограничении потребления (распития) алкогольной продукции"</w:t>
        </w:r>
      </w:hyperlink>
      <w:r w:rsidRPr="00374791">
        <w:t xml:space="preserve"> </w:t>
      </w:r>
      <w:r w:rsidR="00EC5EC2">
        <w:t xml:space="preserve">Василенко Ю.В. </w:t>
      </w:r>
      <w:r w:rsidRPr="00374791">
        <w:t>незаконно осуществил реализацию спиртосодержащей продукции.</w:t>
      </w:r>
    </w:p>
    <w:p w:rsidR="0003467D" w:rsidRPr="00374791" w:rsidP="0003467D">
      <w:pPr>
        <w:ind w:firstLine="708"/>
        <w:jc w:val="both"/>
      </w:pPr>
      <w:r w:rsidRPr="00374791">
        <w:t xml:space="preserve">Вина </w:t>
      </w:r>
      <w:r w:rsidR="00A15F28">
        <w:t xml:space="preserve">Василенко Ю.В. </w:t>
      </w:r>
      <w:r w:rsidRPr="00374791">
        <w:t>в совершении указанного административн</w:t>
      </w:r>
      <w:r w:rsidRPr="00374791">
        <w:t xml:space="preserve">ого правонарушения подтверждается: протоколом об административном правонарушении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от </w:t>
      </w:r>
      <w:r>
        <w:t>ДАТА</w:t>
      </w:r>
      <w:r w:rsidRPr="00374791" w:rsidR="00BA1BB3">
        <w:t xml:space="preserve"> </w:t>
      </w:r>
      <w:r w:rsidRPr="00374791">
        <w:t>(л.д.</w:t>
      </w:r>
      <w:r w:rsidR="00EC5EC2">
        <w:t>4</w:t>
      </w:r>
      <w:r w:rsidRPr="00374791">
        <w:t xml:space="preserve">); </w:t>
      </w:r>
      <w:r w:rsidRPr="00374791" w:rsidR="00EC5EC2">
        <w:t xml:space="preserve">рапортом </w:t>
      </w:r>
      <w:r w:rsidRPr="00374791" w:rsidR="00EC5EC2">
        <w:t>УУПиПДН</w:t>
      </w:r>
      <w:r w:rsidRPr="00374791" w:rsidR="00EC5EC2">
        <w:t xml:space="preserve"> МО МВД России «</w:t>
      </w:r>
      <w:r w:rsidRPr="00374791" w:rsidR="00EC5EC2">
        <w:t>Красноперекопский</w:t>
      </w:r>
      <w:r w:rsidRPr="00374791" w:rsidR="00EC5EC2">
        <w:t xml:space="preserve">» </w:t>
      </w:r>
      <w:r>
        <w:t>Н.</w:t>
      </w:r>
      <w:r w:rsidRPr="00374791" w:rsidR="00EC5EC2">
        <w:t xml:space="preserve"> П.А. от </w:t>
      </w:r>
      <w:r>
        <w:t>ДАТА</w:t>
      </w:r>
      <w:r w:rsidRPr="00374791" w:rsidR="00EC5EC2">
        <w:t xml:space="preserve"> об обнаружении признаков административного правонарушения (л.д.5);</w:t>
      </w:r>
      <w:r w:rsidR="00EC5EC2">
        <w:t xml:space="preserve"> определением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 возбуждении дела об административном правонарушении и проведении админ</w:t>
      </w:r>
      <w:r w:rsidRPr="00374791" w:rsidR="00BA1BB3">
        <w:t xml:space="preserve">истративного расследования от </w:t>
      </w:r>
      <w:r>
        <w:t>ДАТА</w:t>
      </w:r>
      <w:r w:rsidRPr="00374791">
        <w:t xml:space="preserve"> (л.д.</w:t>
      </w:r>
      <w:r w:rsidR="00EC5EC2">
        <w:t>6</w:t>
      </w:r>
      <w:r w:rsidRPr="00374791">
        <w:t>);</w:t>
      </w:r>
      <w:r w:rsidRPr="00374791">
        <w:t xml:space="preserve"> </w:t>
      </w:r>
      <w:r w:rsidR="00EC5EC2">
        <w:t>протоколом изъятия вещей и документов серии №</w:t>
      </w:r>
      <w:r>
        <w:t>НОМЕР</w:t>
      </w:r>
      <w:r w:rsidR="00EC5EC2">
        <w:t xml:space="preserve"> от </w:t>
      </w:r>
      <w:r>
        <w:t>ДАТА</w:t>
      </w:r>
      <w:r w:rsidR="00EC5EC2">
        <w:t xml:space="preserve"> (л.д.7); </w:t>
      </w:r>
      <w:r w:rsidR="00EC5EC2">
        <w:t>фототаблицей</w:t>
      </w:r>
      <w:r w:rsidR="00EC5EC2">
        <w:t xml:space="preserve"> (л.д.8-9); письменными объяснениями правонарушителя от </w:t>
      </w:r>
      <w:r>
        <w:t>ДАТА</w:t>
      </w:r>
      <w:r w:rsidR="00EC5EC2">
        <w:t xml:space="preserve"> (л.д.10); </w:t>
      </w:r>
      <w:r w:rsidRPr="00374791" w:rsidR="00AE761F">
        <w:t>письменным</w:t>
      </w:r>
      <w:r w:rsidR="00EC5EC2">
        <w:t xml:space="preserve">и объяснениями </w:t>
      </w:r>
      <w:r>
        <w:t>Б.</w:t>
      </w:r>
      <w:r w:rsidR="00EC5EC2">
        <w:t xml:space="preserve"> А.В. от </w:t>
      </w:r>
      <w:r>
        <w:t>ДАТА</w:t>
      </w:r>
      <w:r w:rsidRPr="00374791" w:rsidR="00AE761F">
        <w:t xml:space="preserve"> (л.д.</w:t>
      </w:r>
      <w:r w:rsidR="00EC5EC2">
        <w:t>11</w:t>
      </w:r>
      <w:r w:rsidRPr="00374791" w:rsidR="00AE761F">
        <w:t xml:space="preserve">); протоколом </w:t>
      </w:r>
      <w:r w:rsidR="00EC5EC2">
        <w:t xml:space="preserve">осмотра помещений, </w:t>
      </w:r>
      <w:r>
        <w:t>территорий</w:t>
      </w:r>
      <w:r w:rsidR="00EC5EC2">
        <w:t xml:space="preserve"> от </w:t>
      </w:r>
      <w:r>
        <w:t>ДАТА</w:t>
      </w:r>
      <w:r w:rsidR="00EC5EC2">
        <w:t xml:space="preserve"> (л.д.12);</w:t>
      </w:r>
      <w:r w:rsidR="00EC5EC2">
        <w:t xml:space="preserve"> </w:t>
      </w:r>
      <w:r w:rsidRPr="00374791">
        <w:rPr>
          <w:rStyle w:val="data2"/>
        </w:rPr>
        <w:t xml:space="preserve"> заключением экспе</w:t>
      </w:r>
      <w:r w:rsidRPr="00374791">
        <w:rPr>
          <w:rStyle w:val="data2"/>
        </w:rPr>
        <w:t>рта №</w:t>
      </w:r>
      <w:r>
        <w:rPr>
          <w:rStyle w:val="data2"/>
        </w:rPr>
        <w:t>НОМЕР</w:t>
      </w:r>
      <w:r w:rsidRPr="00374791">
        <w:rPr>
          <w:rStyle w:val="data2"/>
        </w:rPr>
        <w:t xml:space="preserve"> от </w:t>
      </w:r>
      <w:r>
        <w:rPr>
          <w:rStyle w:val="data2"/>
        </w:rPr>
        <w:t>ДАТА</w:t>
      </w:r>
      <w:r w:rsidRPr="00374791">
        <w:rPr>
          <w:rStyle w:val="data2"/>
        </w:rPr>
        <w:t xml:space="preserve">, согласно </w:t>
      </w:r>
      <w:r w:rsidRPr="00374791">
        <w:rPr>
          <w:rStyle w:val="data2"/>
        </w:rPr>
        <w:t>выводам</w:t>
      </w:r>
      <w:r w:rsidRPr="00374791">
        <w:rPr>
          <w:rStyle w:val="data2"/>
        </w:rPr>
        <w:t xml:space="preserve"> которого представленная на экспертизу жидкость </w:t>
      </w:r>
      <w:r w:rsidR="00EC5EC2">
        <w:rPr>
          <w:rStyle w:val="data2"/>
        </w:rPr>
        <w:t>объемом 445 м</w:t>
      </w:r>
      <w:r>
        <w:rPr>
          <w:rStyle w:val="data2"/>
        </w:rPr>
        <w:t>л</w:t>
      </w:r>
      <w:r w:rsidR="00EC5EC2">
        <w:rPr>
          <w:rStyle w:val="data2"/>
        </w:rPr>
        <w:t xml:space="preserve"> является </w:t>
      </w:r>
      <w:r w:rsidRPr="00374791">
        <w:rPr>
          <w:rStyle w:val="data2"/>
        </w:rPr>
        <w:t xml:space="preserve"> спиртосодержащей (содержит этиловый спирт)</w:t>
      </w:r>
      <w:r w:rsidRPr="00374791" w:rsidR="00DC68EB">
        <w:rPr>
          <w:rStyle w:val="data2"/>
        </w:rPr>
        <w:t xml:space="preserve"> и имеет признаки, характерные для крепких спиртных напитков домашней выработки – самогонов. </w:t>
      </w:r>
      <w:r w:rsidRPr="00374791">
        <w:rPr>
          <w:rStyle w:val="data2"/>
        </w:rPr>
        <w:t>Объемн</w:t>
      </w:r>
      <w:r w:rsidRPr="00374791">
        <w:rPr>
          <w:rStyle w:val="data2"/>
        </w:rPr>
        <w:t xml:space="preserve">ая доля этилового спирта в представленной </w:t>
      </w:r>
      <w:r w:rsidRPr="00374791" w:rsidR="00930C5E">
        <w:rPr>
          <w:rStyle w:val="data2"/>
        </w:rPr>
        <w:t>жидкости составила</w:t>
      </w:r>
      <w:r w:rsidR="00EC5EC2">
        <w:rPr>
          <w:rStyle w:val="data2"/>
        </w:rPr>
        <w:t xml:space="preserve"> 45,9</w:t>
      </w:r>
      <w:r w:rsidRPr="00374791" w:rsidR="00930C5E">
        <w:rPr>
          <w:rStyle w:val="data2"/>
        </w:rPr>
        <w:t>% (л.д.</w:t>
      </w:r>
      <w:r w:rsidR="00EC5EC2">
        <w:rPr>
          <w:rStyle w:val="data2"/>
        </w:rPr>
        <w:t>17-19</w:t>
      </w:r>
      <w:r w:rsidRPr="00374791" w:rsidR="00930C5E">
        <w:rPr>
          <w:rStyle w:val="data2"/>
        </w:rPr>
        <w:t>)</w:t>
      </w:r>
      <w:r w:rsidRPr="00374791">
        <w:rPr>
          <w:rStyle w:val="data2"/>
        </w:rPr>
        <w:t>.</w:t>
      </w:r>
    </w:p>
    <w:p w:rsidR="0003467D" w:rsidRPr="00374791" w:rsidP="0003467D">
      <w:pPr>
        <w:pStyle w:val="msoclass1"/>
        <w:shd w:val="clear" w:color="auto" w:fill="FFFFFF"/>
        <w:spacing w:before="0" w:beforeAutospacing="0" w:after="0" w:afterAutospacing="0"/>
        <w:ind w:firstLine="708"/>
        <w:jc w:val="both"/>
      </w:pPr>
      <w:r w:rsidRPr="00374791">
        <w:t>Данные доказательства судья считает достоверными, поскольку они согласуются между собой и не вызывают сомнений.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</w:pPr>
      <w:r w:rsidRPr="00374791">
        <w:t xml:space="preserve">Действия </w:t>
      </w:r>
      <w:r w:rsidR="00A15F28">
        <w:t xml:space="preserve">Василенко Ю.В. </w:t>
      </w:r>
      <w:r w:rsidRPr="00374791">
        <w:t>мировой судья квалифицирует по ч.1 ст.14</w:t>
      </w:r>
      <w:r w:rsidRPr="00374791">
        <w:t>.17.1 КоАП РФ, как розничная продажа спиртосодержащей пищевой продукции физическим лицом, если это действие не содержит уголовно наказуемого деяния.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В соответствии с п.2 ст.4.1 КоАП РФ при назначении административного наказания </w:t>
      </w:r>
      <w:r w:rsidR="00A15F28">
        <w:t xml:space="preserve">Василенко Ю.В. </w:t>
      </w:r>
      <w:r w:rsidRPr="00374791">
        <w:t>суд учитывает</w:t>
      </w:r>
      <w:r w:rsidRPr="00374791">
        <w:t xml:space="preserve"> характер совершенного правонарушения, личность лица, сове</w:t>
      </w:r>
      <w:r w:rsidRPr="00374791" w:rsidR="00930C5E">
        <w:t>ршившего правонарушение, который</w:t>
      </w:r>
      <w:r w:rsidRPr="00374791">
        <w:t xml:space="preserve"> не работает, является </w:t>
      </w:r>
      <w:r w:rsidRPr="00374791">
        <w:t>пенсионер</w:t>
      </w:r>
      <w:r w:rsidRPr="00374791" w:rsidR="00930C5E">
        <w:t>ом</w:t>
      </w:r>
      <w:r w:rsidRPr="00374791">
        <w:t xml:space="preserve"> по возрасту, е</w:t>
      </w:r>
      <w:r w:rsidRPr="00374791" w:rsidR="00930C5E">
        <w:t>го</w:t>
      </w:r>
      <w:r w:rsidRPr="00374791">
        <w:t xml:space="preserve"> материальное положение и степень вины, отсутствие отягчающих и наличие смягчающих вину обстоятельств – признание в</w:t>
      </w:r>
      <w:r w:rsidRPr="00374791">
        <w:t>ины (л.д.</w:t>
      </w:r>
      <w:r w:rsidR="00EC5EC2">
        <w:t>10</w:t>
      </w:r>
      <w:r w:rsidRPr="00374791">
        <w:t>).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t>Согласно п.п.2.2 вышеуказанной статьи при</w:t>
      </w:r>
      <w:r w:rsidRPr="00374791">
        <w:rPr>
          <w:shd w:val="clear" w:color="auto" w:fill="FFFFFF"/>
        </w:rPr>
        <w:t xml:space="preserve">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</w:t>
      </w:r>
      <w:r w:rsidRPr="00374791">
        <w:rPr>
          <w:shd w:val="clear" w:color="auto" w:fill="FFFFFF"/>
        </w:rPr>
        <w:t>ветственности физического лица, судья, рассматривающий дело об административных правонарушениях может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</w:t>
      </w:r>
      <w:r w:rsidRPr="00374791">
        <w:rPr>
          <w:shd w:val="clear" w:color="auto" w:fill="FFFFFF"/>
        </w:rPr>
        <w:t>й или частью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Кодекса, в</w:t>
      </w:r>
      <w:r w:rsidRPr="00374791">
        <w:rPr>
          <w:shd w:val="clear" w:color="auto" w:fill="FFFFFF"/>
        </w:rPr>
        <w:t xml:space="preserve"> </w:t>
      </w:r>
      <w:r w:rsidRPr="00374791">
        <w:rPr>
          <w:shd w:val="clear" w:color="auto" w:fill="FFFFFF"/>
        </w:rPr>
        <w:t>случае</w:t>
      </w:r>
      <w:r w:rsidRPr="00374791">
        <w:rPr>
          <w:shd w:val="clear" w:color="auto" w:fill="FFFFFF"/>
        </w:rPr>
        <w:t xml:space="preserve">, если минимальный размер административного штрафа для граждан </w:t>
      </w:r>
      <w:r w:rsidRPr="00374791">
        <w:rPr>
          <w:shd w:val="clear" w:color="auto" w:fill="FFFFFF"/>
        </w:rPr>
        <w:t>составляет не менее десяти тысяч рублей.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rPr>
          <w:shd w:val="clear" w:color="auto" w:fill="FFFFFF"/>
        </w:rPr>
        <w:t>Из п.п.2.3 данной статьи следует, что при назначении административного наказания в соответствии с </w:t>
      </w:r>
      <w:hyperlink r:id="rId7" w:anchor="dst62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частью 2.2</w:t>
        </w:r>
      </w:hyperlink>
      <w:r w:rsidRPr="00374791">
        <w:rPr>
          <w:shd w:val="clear" w:color="auto" w:fill="FFFFFF"/>
        </w:rPr>
        <w:t> 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или должностных лиц соответствующей статьей или частью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Кодекса.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rPr>
          <w:shd w:val="clear" w:color="auto" w:fill="FFFFFF"/>
        </w:rPr>
        <w:t>Минимальный размер административного штрафа, согласно санкции ч.1 ст.14.17.1 КоАП РФ составляет 30 000 рублей, п</w:t>
      </w:r>
      <w:r w:rsidRPr="00374791">
        <w:rPr>
          <w:shd w:val="clear" w:color="auto" w:fill="FFFFFF"/>
        </w:rPr>
        <w:t>оэтому с учетом личности правонарушителя, котор</w:t>
      </w:r>
      <w:r w:rsidRPr="00374791" w:rsidR="00374791">
        <w:rPr>
          <w:shd w:val="clear" w:color="auto" w:fill="FFFFFF"/>
        </w:rPr>
        <w:t>ый вину признал</w:t>
      </w:r>
      <w:r w:rsidRPr="00374791">
        <w:rPr>
          <w:shd w:val="clear" w:color="auto" w:fill="FFFFFF"/>
        </w:rPr>
        <w:t xml:space="preserve"> полностью, принимая во внимание </w:t>
      </w:r>
      <w:r w:rsidRPr="00374791">
        <w:t>то, что назначенное наказание должно быть не только карой, но и преследовать цель общей и специальной превенции, то есть должно быть необходимым и достаточным дл</w:t>
      </w:r>
      <w:r w:rsidRPr="00374791">
        <w:t>я исправления лица, совершившего правонарушение и предупреждения новых</w:t>
      </w:r>
      <w:r w:rsidRPr="00374791">
        <w:t xml:space="preserve"> правонарушений, </w:t>
      </w:r>
      <w:r w:rsidRPr="00374791">
        <w:rPr>
          <w:shd w:val="clear" w:color="auto" w:fill="FFFFFF"/>
        </w:rPr>
        <w:t>суд считает целесообразным назначить</w:t>
      </w:r>
      <w:r w:rsidRPr="00374791">
        <w:t xml:space="preserve"> </w:t>
      </w:r>
      <w:r w:rsidR="00EC5EC2">
        <w:t xml:space="preserve">Василенко Ю.В. </w:t>
      </w:r>
      <w:r w:rsidRPr="00374791">
        <w:rPr>
          <w:shd w:val="clear" w:color="auto" w:fill="FFFFFF"/>
        </w:rPr>
        <w:t>наказание в виде административного штрафа в размере половины минимального размера административного штрафа, предусмот</w:t>
      </w:r>
      <w:r w:rsidRPr="00374791">
        <w:rPr>
          <w:shd w:val="clear" w:color="auto" w:fill="FFFFFF"/>
        </w:rPr>
        <w:t>ренного санкцией статьи</w:t>
      </w:r>
      <w:r w:rsidRPr="00374791">
        <w:t>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</w:pPr>
      <w:r w:rsidRPr="00374791">
        <w:t>В силу абзаца 2 п.1 ст.25 Федерального закона от </w:t>
      </w:r>
      <w:r w:rsidRPr="00374791">
        <w:rPr>
          <w:rStyle w:val="data2"/>
        </w:rPr>
        <w:t>22.11.1995</w:t>
      </w:r>
      <w:r w:rsidRPr="00374791">
        <w:t> №171-ФЗ</w:t>
      </w:r>
      <w:r w:rsidRPr="00374791" w:rsidR="00374791">
        <w:t xml:space="preserve"> </w:t>
      </w:r>
      <w:r w:rsidRPr="00374791"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</w:t>
      </w:r>
      <w:r w:rsidRPr="00374791">
        <w:t>ной продукции» в целях пресечения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</w:t>
      </w:r>
      <w:r w:rsidRPr="00374791">
        <w:t>жит государственной</w:t>
      </w:r>
      <w:r w:rsidRPr="00374791">
        <w:t xml:space="preserve"> регистрации,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 этиловый спирт, алкогольная и спиртосодержащая продукция в случае</w:t>
      </w:r>
      <w:r w:rsidRPr="00374791">
        <w:t xml:space="preserve">, если их производство и (или) оборот осуществляются без соответствующих лицензий, за исключением случаев, предусмотренных </w:t>
      </w:r>
      <w:hyperlink r:id="rId8" w:history="1">
        <w:r w:rsidRPr="00374791">
          <w:rPr>
            <w:rStyle w:val="Hyperlink"/>
            <w:color w:val="auto"/>
            <w:u w:val="none"/>
          </w:rPr>
          <w:t>пунктом 5 статьи 20</w:t>
        </w:r>
      </w:hyperlink>
      <w:r w:rsidRPr="00374791">
        <w:t xml:space="preserve"> настоящего Федерального закона.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В связи с </w:t>
      </w:r>
      <w:r w:rsidRPr="00374791">
        <w:t>изложенным</w:t>
      </w:r>
      <w:r w:rsidRPr="00374791">
        <w:t>, изъятая спиртосодержащая подлежит уничтожению.</w:t>
      </w:r>
    </w:p>
    <w:p w:rsidR="00374791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На основании </w:t>
      </w:r>
      <w:r w:rsidRPr="00374791">
        <w:t>изложенного</w:t>
      </w:r>
      <w:r w:rsidRPr="00374791">
        <w:t>, руководствуясь п.п.2.2 ст.4.1, ст.ст.29.9-29.11 КоАП РФ, суд</w:t>
      </w:r>
    </w:p>
    <w:p w:rsidR="0003467D" w:rsidRPr="00374791" w:rsidP="0003467D">
      <w:pPr>
        <w:ind w:firstLine="708"/>
        <w:jc w:val="center"/>
      </w:pPr>
      <w:r w:rsidRPr="00374791">
        <w:t>постановил:</w:t>
      </w:r>
    </w:p>
    <w:p w:rsidR="00930C5E" w:rsidRPr="00374791" w:rsidP="0003467D">
      <w:pPr>
        <w:ind w:firstLine="708"/>
        <w:jc w:val="center"/>
      </w:pPr>
    </w:p>
    <w:p w:rsidR="0003467D" w:rsidRPr="00374791" w:rsidP="00930C5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Василенко Ю.В.</w:t>
      </w:r>
      <w:r w:rsidRPr="00374791">
        <w:t xml:space="preserve"> признать виновн</w:t>
      </w:r>
      <w:r w:rsidRPr="00374791" w:rsidR="00930C5E">
        <w:t>ым</w:t>
      </w:r>
      <w:r w:rsidRPr="00374791">
        <w:t xml:space="preserve"> в совершении административного правонарушения, предусмотренного ч.1 ст.</w:t>
      </w:r>
      <w:r w:rsidRPr="00374791" w:rsidR="00930C5E">
        <w:t>14.17.1 КоАП РФ, и назначить ему</w:t>
      </w:r>
      <w:r w:rsidRPr="00374791">
        <w:t xml:space="preserve"> административное наказание в виде административного штрафа с применением п.2.2 ст.4.1 КоАП РФ в размере 15</w:t>
      </w:r>
      <w:r w:rsidRPr="00374791" w:rsidR="00930C5E">
        <w:t xml:space="preserve"> </w:t>
      </w:r>
      <w:r w:rsidRPr="00374791">
        <w:t>000 (пятна</w:t>
      </w:r>
      <w:r w:rsidRPr="00374791">
        <w:t xml:space="preserve">дцати тысяч) рублей с изъятием </w:t>
      </w:r>
      <w:r w:rsidRPr="00374791">
        <w:t>спиртосодержащей пищевой продукции с последующим уничтожением в установленном порядке.</w:t>
      </w:r>
    </w:p>
    <w:p w:rsidR="0003467D" w:rsidRPr="00374791" w:rsidP="0003467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 w:rsidRPr="00374791">
        <w:t xml:space="preserve">Вещественные доказательства: </w:t>
      </w:r>
      <w:r w:rsidR="00EC5EC2">
        <w:rPr>
          <w:rStyle w:val="data2"/>
        </w:rPr>
        <w:t>полиэтиленовый пакет прозрачного цвета, в котором находится предмет-носитель полностью израсходованный</w:t>
      </w:r>
      <w:r w:rsidR="00D42483">
        <w:rPr>
          <w:rStyle w:val="data2"/>
        </w:rPr>
        <w:t xml:space="preserve">, в соответствии с заключением </w:t>
      </w:r>
      <w:r w:rsidR="00EC5EC2">
        <w:rPr>
          <w:rStyle w:val="data2"/>
        </w:rPr>
        <w:t xml:space="preserve">эксперта </w:t>
      </w:r>
      <w:r>
        <w:rPr>
          <w:rStyle w:val="data2"/>
        </w:rPr>
        <w:t>НОМЕР</w:t>
      </w:r>
      <w:r w:rsidR="00D42483">
        <w:rPr>
          <w:rStyle w:val="data2"/>
        </w:rPr>
        <w:t xml:space="preserve">, </w:t>
      </w:r>
      <w:r w:rsidRPr="00374791" w:rsidR="00F21CC8">
        <w:rPr>
          <w:rStyle w:val="data2"/>
        </w:rPr>
        <w:t>согласно акта приема-передачи изъятых вещей и</w:t>
      </w:r>
      <w:r w:rsidR="00D42483">
        <w:rPr>
          <w:rStyle w:val="data2"/>
        </w:rPr>
        <w:t xml:space="preserve"> документов на хранении №</w:t>
      </w:r>
      <w:r>
        <w:rPr>
          <w:rStyle w:val="data2"/>
        </w:rPr>
        <w:t>НОМЕР</w:t>
      </w:r>
      <w:r w:rsidRPr="00374791" w:rsidR="00F21CC8">
        <w:rPr>
          <w:rStyle w:val="data2"/>
        </w:rPr>
        <w:t xml:space="preserve"> </w:t>
      </w:r>
      <w:r w:rsidRPr="00374791" w:rsidR="00F21CC8">
        <w:rPr>
          <w:rStyle w:val="data2"/>
        </w:rPr>
        <w:t>от</w:t>
      </w:r>
      <w:r w:rsidRPr="00374791" w:rsidR="00F21CC8">
        <w:rPr>
          <w:rStyle w:val="data2"/>
        </w:rPr>
        <w:t xml:space="preserve"> </w:t>
      </w:r>
      <w:r>
        <w:rPr>
          <w:rStyle w:val="data2"/>
        </w:rPr>
        <w:t>ДАТА</w:t>
      </w:r>
      <w:r w:rsidRPr="00374791" w:rsidR="00F21CC8">
        <w:rPr>
          <w:rStyle w:val="data2"/>
        </w:rPr>
        <w:t xml:space="preserve"> </w:t>
      </w:r>
      <w:r w:rsidRPr="00374791">
        <w:t>- уничтожить в установленном порядке.</w:t>
      </w:r>
    </w:p>
    <w:p w:rsidR="0003467D" w:rsidRPr="00374791" w:rsidP="0003467D">
      <w:pPr>
        <w:ind w:firstLine="708"/>
        <w:jc w:val="both"/>
      </w:pPr>
      <w:r w:rsidRPr="00374791">
        <w:t>Акт уничтожения представить мировому судье в установленный законом срок.</w:t>
      </w:r>
    </w:p>
    <w:p w:rsidR="0003467D" w:rsidRPr="00374791" w:rsidP="0003467D">
      <w:pPr>
        <w:widowControl w:val="0"/>
        <w:ind w:firstLine="708"/>
        <w:jc w:val="both"/>
      </w:pPr>
      <w:r w:rsidRPr="00374791">
        <w:t>Штраф</w:t>
      </w:r>
      <w:r w:rsidRPr="00374791">
        <w:t xml:space="preserve"> подлежит перечислению на следующие реквизиты: получатель: 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</w:t>
      </w:r>
      <w:r w:rsidRPr="00374791">
        <w:t xml:space="preserve">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82811601333010000140, УИН </w:t>
      </w:r>
      <w:r w:rsidRPr="00EC5EC2" w:rsidR="00EC5EC2">
        <w:t>0410760300595002492614136</w:t>
      </w:r>
      <w:r w:rsidR="00EC5EC2">
        <w:t>.</w:t>
      </w:r>
    </w:p>
    <w:p w:rsidR="0003467D" w:rsidRPr="00374791" w:rsidP="0003467D">
      <w:pPr>
        <w:ind w:firstLine="708"/>
        <w:jc w:val="both"/>
      </w:pPr>
      <w:r w:rsidRPr="00374791">
        <w:t>Соглас</w:t>
      </w:r>
      <w:r w:rsidRPr="00374791">
        <w:t>но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</w:t>
      </w:r>
      <w:r w:rsidRPr="00374791">
        <w:t>ока отсрочки или срока рассрочки, предусмотренных ст.31.5 настоящего Кодекса.</w:t>
      </w:r>
    </w:p>
    <w:p w:rsidR="0003467D" w:rsidRPr="00374791" w:rsidP="0003467D">
      <w:pPr>
        <w:ind w:firstLine="708"/>
        <w:jc w:val="both"/>
      </w:pPr>
      <w:r w:rsidRPr="00374791">
        <w:t>В соответствии со ст.20.25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</w:t>
      </w:r>
      <w:r w:rsidRPr="00374791">
        <w:t>ммы неуплаченного административного штрафа, но не сумма прописью либо административный арест на срок до пятнадцати суток, либо обязательные работы на срок до пятидесяти часов.</w:t>
      </w:r>
    </w:p>
    <w:p w:rsidR="0003467D" w:rsidRPr="00374791" w:rsidP="0003467D">
      <w:pPr>
        <w:ind w:firstLine="708"/>
        <w:jc w:val="both"/>
      </w:pPr>
      <w:r w:rsidRPr="00374791">
        <w:t xml:space="preserve">Постановление может быть обжаловано в </w:t>
      </w:r>
      <w:r w:rsidRPr="00374791">
        <w:t>Красноперекопский</w:t>
      </w:r>
      <w:r w:rsidRPr="00374791">
        <w:t xml:space="preserve"> районный суд Республики </w:t>
      </w:r>
      <w:r w:rsidRPr="00374791">
        <w:t>Крым в течение 10 суток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03467D" w:rsidRPr="00374791" w:rsidP="0003467D">
      <w:pPr>
        <w:jc w:val="both"/>
      </w:pPr>
      <w:r w:rsidRPr="00374791">
        <w:t xml:space="preserve"> </w:t>
      </w:r>
    </w:p>
    <w:p w:rsidR="0003467D" w:rsidP="0003467D">
      <w:pPr>
        <w:jc w:val="both"/>
      </w:pPr>
      <w:r w:rsidRPr="00374791">
        <w:t xml:space="preserve">Мировой судья:                  </w:t>
      </w:r>
      <w:r w:rsidRPr="00374791">
        <w:tab/>
      </w:r>
      <w:r w:rsidR="002C5D8D">
        <w:t xml:space="preserve">      </w:t>
      </w:r>
      <w:r w:rsidR="00361B1F">
        <w:t xml:space="preserve">  </w:t>
      </w:r>
      <w:r>
        <w:t>подпись</w:t>
      </w:r>
      <w:r w:rsidR="00361B1F">
        <w:t xml:space="preserve">     </w:t>
      </w:r>
      <w:r w:rsidR="002C5D8D">
        <w:t xml:space="preserve">       </w:t>
      </w:r>
      <w:r w:rsidRPr="00374791" w:rsidR="00930C5E">
        <w:t xml:space="preserve"> </w:t>
      </w:r>
      <w:r w:rsidRPr="00374791">
        <w:tab/>
      </w:r>
      <w:r w:rsidRPr="00374791">
        <w:tab/>
      </w:r>
      <w:r w:rsidR="00374791">
        <w:t xml:space="preserve">    </w:t>
      </w:r>
      <w:r w:rsidRPr="00374791">
        <w:tab/>
        <w:t xml:space="preserve">   </w:t>
      </w:r>
      <w:r w:rsidRPr="00374791" w:rsidR="00930C5E">
        <w:t xml:space="preserve">С.Я. </w:t>
      </w:r>
      <w:r w:rsidRPr="00374791" w:rsidR="00930C5E">
        <w:t>Ионова</w:t>
      </w:r>
    </w:p>
    <w:p w:rsidR="009239E9" w:rsidP="0003467D">
      <w:pPr>
        <w:jc w:val="both"/>
      </w:pPr>
    </w:p>
    <w:p w:rsidR="009239E9" w:rsidP="0003467D">
      <w:pPr>
        <w:jc w:val="both"/>
      </w:pPr>
    </w:p>
    <w:p w:rsidR="009239E9" w:rsidRPr="009239E9" w:rsidP="009239E9">
      <w:pPr>
        <w:widowControl w:val="0"/>
        <w:spacing w:before="120"/>
        <w:jc w:val="both"/>
      </w:pPr>
    </w:p>
    <w:p w:rsidR="009239E9" w:rsidRPr="00374791" w:rsidP="0003467D">
      <w:pPr>
        <w:jc w:val="both"/>
      </w:pPr>
    </w:p>
    <w:p w:rsidR="00C12935" w:rsidRPr="00374791"/>
    <w:sectPr w:rsidSect="00374791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6B"/>
    <w:rsid w:val="0003467D"/>
    <w:rsid w:val="002C5D8D"/>
    <w:rsid w:val="00361B1F"/>
    <w:rsid w:val="00374791"/>
    <w:rsid w:val="0077506B"/>
    <w:rsid w:val="009239E9"/>
    <w:rsid w:val="00930C5E"/>
    <w:rsid w:val="00A0258C"/>
    <w:rsid w:val="00A15F28"/>
    <w:rsid w:val="00AE761F"/>
    <w:rsid w:val="00BA1BB3"/>
    <w:rsid w:val="00C12935"/>
    <w:rsid w:val="00C97364"/>
    <w:rsid w:val="00CB5420"/>
    <w:rsid w:val="00D42483"/>
    <w:rsid w:val="00DC68EB"/>
    <w:rsid w:val="00EC5EC2"/>
    <w:rsid w:val="00F11CF1"/>
    <w:rsid w:val="00F21C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46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467D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03467D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03467D"/>
    <w:rPr>
      <w:rFonts w:ascii="Calibri" w:eastAsia="Times New Roman" w:hAnsi="Calibri" w:cs="Times New Roman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03467D"/>
    <w:pPr>
      <w:ind w:firstLine="709"/>
      <w:jc w:val="both"/>
    </w:pPr>
    <w:rPr>
      <w:sz w:val="26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03467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msoclass1">
    <w:name w:val="msoclass1"/>
    <w:basedOn w:val="Normal"/>
    <w:uiPriority w:val="99"/>
    <w:rsid w:val="0003467D"/>
    <w:pPr>
      <w:spacing w:before="100" w:beforeAutospacing="1" w:after="100" w:afterAutospacing="1"/>
    </w:pPr>
  </w:style>
  <w:style w:type="character" w:customStyle="1" w:styleId="data2">
    <w:name w:val="data2"/>
    <w:basedOn w:val="DefaultParagraphFont"/>
    <w:rsid w:val="0003467D"/>
  </w:style>
  <w:style w:type="paragraph" w:styleId="BalloonText">
    <w:name w:val="Balloon Text"/>
    <w:basedOn w:val="Normal"/>
    <w:link w:val="a1"/>
    <w:uiPriority w:val="99"/>
    <w:semiHidden/>
    <w:unhideWhenUsed/>
    <w:rsid w:val="0037479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747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8368/" TargetMode="External" /><Relationship Id="rId5" Type="http://schemas.openxmlformats.org/officeDocument/2006/relationships/hyperlink" Target="http://www.consultant.ru/document/cons_doc_LAW_320559/942d86d9d34c2b3a67505bafd202c4d9ed401a7e/" TargetMode="External" /><Relationship Id="rId6" Type="http://schemas.openxmlformats.org/officeDocument/2006/relationships/hyperlink" Target="http://www.consultant.ru/document/cons_doc_LAW_320559/af22f6ab34d6816e5a70f14347081e2c1bfce662/" TargetMode="External" /><Relationship Id="rId7" Type="http://schemas.openxmlformats.org/officeDocument/2006/relationships/hyperlink" Target="http://www.consultant.ru/document/cons_doc_LAW_320559/93fe5340f4a47211790c8cfa5ba3ac94e3766a3c/" TargetMode="External" /><Relationship Id="rId8" Type="http://schemas.openxmlformats.org/officeDocument/2006/relationships/hyperlink" Target="consultantplus://offline/ref=9D17F36CBF83DBDB7F9D03EC23121F0BA9F2D664519BF6DC80BF5BD1D6C684D92892350C3E7E8594C845AD58697E482662A2CE6D82FD4CJ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