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5731F" w:rsidRPr="00DE0304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Дело № 5-59-253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>/2018</w:t>
      </w:r>
    </w:p>
    <w:p w:rsidR="0045731F" w:rsidRPr="00DE0304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45731F" w:rsidRPr="00DE0304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45731F" w:rsidRPr="00DE0304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987532">
        <w:rPr>
          <w:rFonts w:ascii="Times New Roman" w:eastAsia="Arial Unicode MS" w:hAnsi="Times New Roman" w:cs="Times New Roman"/>
          <w:sz w:val="24"/>
          <w:szCs w:val="24"/>
          <w:lang w:eastAsia="ru-RU"/>
        </w:rPr>
        <w:t>5 июля 2018 г.</w:t>
      </w:r>
    </w:p>
    <w:p w:rsidR="0045731F" w:rsidRPr="00DE0304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                                  г.Красноперекопск, 10 мкр., д. 4, рассмотрев в открытом судебном заседании дело об административном правонарушении, предусмотренном ст. 15.33.2 КоАП РФ, в отношении</w:t>
      </w:r>
    </w:p>
    <w:p w:rsidR="0045731F" w:rsidRPr="00DE0304" w:rsidP="00BD27E9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муниципального казенного учреждения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Хомяка С.А.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ранее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ся к ад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министративной ответственности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45731F" w:rsidRPr="00DE0304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45731F" w:rsidRPr="00DE0304" w:rsidP="00315A5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Хомяк С.А.</w:t>
      </w:r>
      <w:r w:rsidRPr="00DE0304">
        <w:rPr>
          <w:rFonts w:ascii="Times New Roman" w:hAnsi="Times New Roman" w:cs="Times New Roman"/>
          <w:sz w:val="24"/>
          <w:szCs w:val="24"/>
        </w:rPr>
        <w:t xml:space="preserve"> совершил правонарушение, предусмотренное ст. 15.33.2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45731F" w:rsidRPr="00DE0304" w:rsidP="0031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28.02.2018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Хомяк С.А.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предоставил в </w:t>
      </w:r>
      <w:r w:rsidRPr="00DE0304">
        <w:rPr>
          <w:rFonts w:ascii="Times New Roman" w:hAnsi="Times New Roman" w:cs="Times New Roman"/>
          <w:sz w:val="24"/>
          <w:szCs w:val="24"/>
        </w:rPr>
        <w:t xml:space="preserve">территориальный орган Пенсионного фонда Российской Федерации  форму СЗВ-М </w:t>
      </w:r>
      <w:r>
        <w:rPr>
          <w:rFonts w:ascii="Times New Roman" w:hAnsi="Times New Roman" w:cs="Times New Roman"/>
          <w:sz w:val="24"/>
          <w:szCs w:val="24"/>
        </w:rPr>
        <w:t xml:space="preserve">тип </w:t>
      </w:r>
      <w:r w:rsidRPr="00DE0304">
        <w:rPr>
          <w:rFonts w:ascii="Times New Roman" w:hAnsi="Times New Roman" w:cs="Times New Roman"/>
          <w:sz w:val="24"/>
          <w:szCs w:val="24"/>
        </w:rPr>
        <w:t>«ДОП»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январь</w:t>
      </w:r>
      <w:r w:rsidRPr="00DE0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2018 г.</w:t>
      </w:r>
      <w:r w:rsidRPr="00DE0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электронном виде</w:t>
      </w:r>
      <w:r w:rsidRPr="00DE0304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E0304">
        <w:rPr>
          <w:rFonts w:ascii="Times New Roman" w:hAnsi="Times New Roman" w:cs="Times New Roman"/>
          <w:sz w:val="24"/>
          <w:szCs w:val="24"/>
        </w:rPr>
        <w:t xml:space="preserve"> застрахованн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DE0304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о: К.Е.В.,</w:t>
      </w:r>
      <w:r w:rsidRPr="00DE0304">
        <w:rPr>
          <w:rFonts w:ascii="Times New Roman" w:hAnsi="Times New Roman" w:cs="Times New Roman"/>
          <w:sz w:val="24"/>
          <w:szCs w:val="24"/>
        </w:rPr>
        <w:t xml:space="preserve"> сведения на котор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DE0304">
        <w:rPr>
          <w:rFonts w:ascii="Times New Roman" w:hAnsi="Times New Roman" w:cs="Times New Roman"/>
          <w:sz w:val="24"/>
          <w:szCs w:val="24"/>
        </w:rPr>
        <w:t xml:space="preserve"> отсутствуют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 xml:space="preserve">форме СЗВ-М </w:t>
      </w:r>
      <w:r>
        <w:rPr>
          <w:rFonts w:ascii="Times New Roman" w:hAnsi="Times New Roman" w:cs="Times New Roman"/>
          <w:sz w:val="24"/>
          <w:szCs w:val="24"/>
        </w:rPr>
        <w:t xml:space="preserve">тип </w:t>
      </w:r>
      <w:r w:rsidRPr="00DE0304">
        <w:rPr>
          <w:rFonts w:ascii="Times New Roman" w:hAnsi="Times New Roman" w:cs="Times New Roman"/>
          <w:sz w:val="24"/>
          <w:szCs w:val="24"/>
        </w:rPr>
        <w:t>«ИСХ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E030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январь</w:t>
      </w:r>
      <w:r w:rsidRPr="00DE0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2018 г.</w:t>
      </w:r>
      <w:r w:rsidRPr="00DE0304">
        <w:rPr>
          <w:rFonts w:ascii="Times New Roman" w:hAnsi="Times New Roman" w:cs="Times New Roman"/>
          <w:sz w:val="24"/>
          <w:szCs w:val="24"/>
        </w:rPr>
        <w:t xml:space="preserve"> Таким образом,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Хомяк С.А.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занимая должность директора Муниципального казенного учреждения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(далее МУП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),</w:t>
      </w:r>
      <w:r w:rsidRPr="00DE0304">
        <w:rPr>
          <w:rFonts w:ascii="Times New Roman" w:hAnsi="Times New Roman" w:cs="Times New Roman"/>
          <w:sz w:val="24"/>
          <w:szCs w:val="24"/>
        </w:rPr>
        <w:t xml:space="preserve"> в</w:t>
      </w:r>
      <w:r w:rsidRPr="00DE0304">
        <w:rPr>
          <w:rFonts w:ascii="Times New Roman" w:eastAsia="Arial Unicode MS" w:hAnsi="Times New Roman" w:cs="Times New Roman"/>
          <w:sz w:val="24"/>
          <w:szCs w:val="24"/>
        </w:rPr>
        <w:t xml:space="preserve"> нарушение 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>
        <w:rPr>
          <w:rFonts w:ascii="Times New Roman" w:hAnsi="Times New Roman" w:cs="Times New Roman"/>
          <w:sz w:val="24"/>
          <w:szCs w:val="24"/>
          <w:lang w:eastAsia="ru-RU"/>
        </w:rPr>
        <w:t>а,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предоставил сведения на застрахованн</w:t>
      </w:r>
      <w:r>
        <w:rPr>
          <w:rFonts w:ascii="Times New Roman" w:hAnsi="Times New Roman" w:cs="Times New Roman"/>
          <w:sz w:val="24"/>
          <w:szCs w:val="24"/>
          <w:lang w:eastAsia="ru-RU"/>
        </w:rPr>
        <w:t>ое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 лиц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r>
        <w:rPr>
          <w:rFonts w:ascii="Times New Roman" w:hAnsi="Times New Roman" w:cs="Times New Roman"/>
          <w:sz w:val="24"/>
          <w:szCs w:val="24"/>
          <w:lang w:eastAsia="ru-RU"/>
        </w:rPr>
        <w:t>январь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2018 г.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 в неполном объёме и несвоевременно.</w:t>
      </w:r>
    </w:p>
    <w:p w:rsidR="0045731F" w:rsidRPr="00DE0304" w:rsidP="00765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06.06.2018</w:t>
      </w:r>
      <w:r w:rsidRPr="00DE0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</w:t>
      </w:r>
      <w:r w:rsidRPr="00DE030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УПФР</w:t>
      </w:r>
      <w:r w:rsidRPr="00DE0304">
        <w:rPr>
          <w:rFonts w:ascii="Times New Roman" w:hAnsi="Times New Roman" w:cs="Times New Roman"/>
          <w:sz w:val="24"/>
          <w:szCs w:val="24"/>
        </w:rPr>
        <w:t xml:space="preserve"> в Красноперекопском районе Республики Крым (межрайонное) в отношении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МУП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Хомяка С.А.</w:t>
      </w:r>
      <w:r w:rsidRPr="00DE0304">
        <w:rPr>
          <w:rFonts w:ascii="Times New Roman" w:hAnsi="Times New Roman" w:cs="Times New Roman"/>
          <w:sz w:val="24"/>
          <w:szCs w:val="24"/>
        </w:rPr>
        <w:t xml:space="preserve"> составлен протокол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DE0304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правонарушении, предусмотренном ст. 15.33.2 КоАП РФ.</w:t>
      </w:r>
    </w:p>
    <w:p w:rsidR="0045731F" w:rsidRPr="00DE0304" w:rsidP="00D970C0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08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Хомяк С.А.</w:t>
      </w:r>
      <w:r w:rsidRPr="000C0879">
        <w:rPr>
          <w:rFonts w:ascii="Times New Roman" w:hAnsi="Times New Roman" w:cs="Times New Roman"/>
          <w:sz w:val="24"/>
          <w:szCs w:val="24"/>
        </w:rPr>
        <w:t xml:space="preserve"> </w:t>
      </w:r>
      <w:r w:rsidRPr="000C0879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в совершении административного правонарушения признал в полном объёме.</w:t>
      </w:r>
    </w:p>
    <w:p w:rsidR="0045731F" w:rsidRPr="00DE0304" w:rsidP="00211B9B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Хомяка С.А.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06.06.2018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3); сведениями о застрахованных лицах, оформленных по форме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СЗВ-М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тип </w:t>
      </w:r>
      <w:r w:rsidRPr="00DE0304">
        <w:rPr>
          <w:rFonts w:ascii="Times New Roman" w:hAnsi="Times New Roman" w:cs="Times New Roman"/>
          <w:sz w:val="24"/>
          <w:szCs w:val="24"/>
        </w:rPr>
        <w:t>«ИСХ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E030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январь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2018 г.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 извищением о доставке от 01.02.2018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 застрахованных лицах, оформленных по форме «ДОП» СЗВ-М за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январь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2018 г.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D970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извещением о доставке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28.02.2018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); выпиской из ЕГР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ЮЛ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9).</w:t>
      </w:r>
    </w:p>
    <w:p w:rsidR="0045731F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45731F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DE0304">
        <w:rPr>
          <w:rFonts w:ascii="Times New Roman" w:eastAsia="Arial Unicode MS" w:hAnsi="Times New Roman" w:cs="Times New Roman"/>
          <w:sz w:val="24"/>
          <w:szCs w:val="24"/>
        </w:rPr>
        <w:t>п.2.2 ст.11 Федерального Закона от 01.04.1996г. №27-ФЗ «Об индивидуальном (персонифицировано) учете в системе обязательного пенсионного страхования» с</w:t>
      </w:r>
      <w:r w:rsidRPr="00DE0304">
        <w:rPr>
          <w:rFonts w:ascii="Times New Roman" w:hAnsi="Times New Roman" w:cs="Times New Roman"/>
          <w:sz w:val="24"/>
          <w:szCs w:val="24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</w:t>
      </w:r>
    </w:p>
    <w:p w:rsidR="0045731F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несвоевременное предоставление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Хомяком С.А.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сведений </w:t>
      </w:r>
      <w:r w:rsidRPr="00DE0304">
        <w:rPr>
          <w:rFonts w:ascii="Times New Roman" w:hAnsi="Times New Roman" w:cs="Times New Roman"/>
          <w:sz w:val="24"/>
          <w:szCs w:val="24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45731F" w:rsidRPr="00DE0304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Анализируя представленные доказательства, признавая вину должностного лица –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МУП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Хомяка С.А.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доказанной, мировой судья квалифицирует 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действия по </w:t>
      </w:r>
      <w:r w:rsidRPr="00DE0304">
        <w:rPr>
          <w:rFonts w:ascii="Times New Roman" w:hAnsi="Times New Roman" w:cs="Times New Roman"/>
          <w:sz w:val="24"/>
          <w:szCs w:val="24"/>
        </w:rPr>
        <w:t>ст. 15.33.2 КоАП РФ – нарушение страхователями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 срока предоставления сведений (документов), необходимых для ведения индивидуального (персонифицированного) учета в системе обязательного пенсионного страхования, а также представление таких сведений в неполном объеме.</w:t>
      </w:r>
    </w:p>
    <w:p w:rsidR="0045731F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45731F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Обстоятельств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смягчающих и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отягчающих административную ответственность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а также </w:t>
      </w:r>
      <w:r w:rsidRPr="00DE0304">
        <w:rPr>
          <w:rFonts w:ascii="Times New Roman" w:hAnsi="Times New Roman" w:cs="Times New Roman"/>
          <w:sz w:val="24"/>
          <w:szCs w:val="24"/>
        </w:rPr>
        <w:t xml:space="preserve">исключающих производство по делу,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мировым судьёй не установлено.</w:t>
      </w:r>
    </w:p>
    <w:p w:rsidR="0045731F" w:rsidRPr="00DE030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Хомяком С.А.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обстоятельства, смягчающие и отягчающие административную ответственность.</w:t>
      </w:r>
    </w:p>
    <w:p w:rsidR="0045731F" w:rsidRPr="00DE030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731F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45731F" w:rsidRPr="00DE0304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45731F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муниципального казенного учреждения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Хомяка С. А.</w:t>
      </w:r>
      <w:r w:rsidRPr="00DE0304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E030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15.33.2 Кодекса РФ об административных правонарушениях, и назначить 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DE0304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45731F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р/с 40101810335100010001, КБК 39211620010066000140, ОКАТО 35000000, БИК 043510001.</w:t>
      </w:r>
    </w:p>
    <w:p w:rsidR="0045731F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DE03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45731F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45731F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5731F" w:rsidRPr="00DE0304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DE0304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DE03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731F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731F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Мировой судья</w:t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>(подпись)</w:t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E0304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45731F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31F" w:rsidP="006E551F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45731F" w:rsidP="006E551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45731F" w:rsidP="006E551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45731F" w:rsidP="006E5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45731F" w:rsidRPr="00DE0304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31F" w:rsidRPr="00DE0304">
      <w:pPr>
        <w:rPr>
          <w:sz w:val="24"/>
          <w:szCs w:val="24"/>
        </w:rPr>
      </w:pPr>
    </w:p>
    <w:sectPr w:rsidSect="00C606B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31F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04C6E"/>
    <w:rsid w:val="000507DA"/>
    <w:rsid w:val="00065448"/>
    <w:rsid w:val="00072374"/>
    <w:rsid w:val="00094204"/>
    <w:rsid w:val="000A4B44"/>
    <w:rsid w:val="000B3C8A"/>
    <w:rsid w:val="000B7254"/>
    <w:rsid w:val="000C0879"/>
    <w:rsid w:val="000C175E"/>
    <w:rsid w:val="000D476C"/>
    <w:rsid w:val="000E690C"/>
    <w:rsid w:val="000F32B4"/>
    <w:rsid w:val="00115977"/>
    <w:rsid w:val="001222E6"/>
    <w:rsid w:val="0015334C"/>
    <w:rsid w:val="00164521"/>
    <w:rsid w:val="0016593A"/>
    <w:rsid w:val="00195614"/>
    <w:rsid w:val="001A58E3"/>
    <w:rsid w:val="001A6CEF"/>
    <w:rsid w:val="001B0535"/>
    <w:rsid w:val="001C0038"/>
    <w:rsid w:val="001C5C46"/>
    <w:rsid w:val="001F49FA"/>
    <w:rsid w:val="00211B9B"/>
    <w:rsid w:val="00215453"/>
    <w:rsid w:val="002349BB"/>
    <w:rsid w:val="00252E10"/>
    <w:rsid w:val="002B26C2"/>
    <w:rsid w:val="002C052D"/>
    <w:rsid w:val="002C075B"/>
    <w:rsid w:val="00315A5C"/>
    <w:rsid w:val="00363337"/>
    <w:rsid w:val="00365486"/>
    <w:rsid w:val="003873A4"/>
    <w:rsid w:val="00391DED"/>
    <w:rsid w:val="003B02D4"/>
    <w:rsid w:val="003B64BA"/>
    <w:rsid w:val="003C74EA"/>
    <w:rsid w:val="003D10CC"/>
    <w:rsid w:val="003D4E69"/>
    <w:rsid w:val="003E3947"/>
    <w:rsid w:val="0040275B"/>
    <w:rsid w:val="004028D1"/>
    <w:rsid w:val="00412B47"/>
    <w:rsid w:val="00433188"/>
    <w:rsid w:val="00435B64"/>
    <w:rsid w:val="004403CD"/>
    <w:rsid w:val="0045731F"/>
    <w:rsid w:val="00475F5D"/>
    <w:rsid w:val="004B19AA"/>
    <w:rsid w:val="004F0087"/>
    <w:rsid w:val="00501E29"/>
    <w:rsid w:val="00580038"/>
    <w:rsid w:val="005B4572"/>
    <w:rsid w:val="005E5148"/>
    <w:rsid w:val="005E6331"/>
    <w:rsid w:val="005E6BB7"/>
    <w:rsid w:val="00634805"/>
    <w:rsid w:val="00636D13"/>
    <w:rsid w:val="00646B69"/>
    <w:rsid w:val="0067569C"/>
    <w:rsid w:val="00683083"/>
    <w:rsid w:val="00697713"/>
    <w:rsid w:val="006A20F4"/>
    <w:rsid w:val="006A7C56"/>
    <w:rsid w:val="006E551F"/>
    <w:rsid w:val="006E613A"/>
    <w:rsid w:val="006F2B8C"/>
    <w:rsid w:val="006F4A17"/>
    <w:rsid w:val="006F54B8"/>
    <w:rsid w:val="00734048"/>
    <w:rsid w:val="0074141D"/>
    <w:rsid w:val="00745216"/>
    <w:rsid w:val="00765D76"/>
    <w:rsid w:val="00766ECD"/>
    <w:rsid w:val="00807A5B"/>
    <w:rsid w:val="00810DE2"/>
    <w:rsid w:val="00823A0A"/>
    <w:rsid w:val="00825384"/>
    <w:rsid w:val="008438DE"/>
    <w:rsid w:val="00845250"/>
    <w:rsid w:val="008467DD"/>
    <w:rsid w:val="00854A6B"/>
    <w:rsid w:val="00862A5E"/>
    <w:rsid w:val="008B556D"/>
    <w:rsid w:val="008E05D2"/>
    <w:rsid w:val="008E33D4"/>
    <w:rsid w:val="00954577"/>
    <w:rsid w:val="00960A03"/>
    <w:rsid w:val="00961679"/>
    <w:rsid w:val="00962F7E"/>
    <w:rsid w:val="00987532"/>
    <w:rsid w:val="009F16CF"/>
    <w:rsid w:val="00A03E2B"/>
    <w:rsid w:val="00A0431C"/>
    <w:rsid w:val="00A45D20"/>
    <w:rsid w:val="00A508D3"/>
    <w:rsid w:val="00A65FB6"/>
    <w:rsid w:val="00A90C12"/>
    <w:rsid w:val="00A95A2B"/>
    <w:rsid w:val="00AA3CAC"/>
    <w:rsid w:val="00AA47FC"/>
    <w:rsid w:val="00AC7418"/>
    <w:rsid w:val="00AE0801"/>
    <w:rsid w:val="00AE5861"/>
    <w:rsid w:val="00B162A1"/>
    <w:rsid w:val="00B4079E"/>
    <w:rsid w:val="00B46AB4"/>
    <w:rsid w:val="00B63177"/>
    <w:rsid w:val="00B70083"/>
    <w:rsid w:val="00B761C2"/>
    <w:rsid w:val="00B76F43"/>
    <w:rsid w:val="00B81840"/>
    <w:rsid w:val="00B83055"/>
    <w:rsid w:val="00BD27E9"/>
    <w:rsid w:val="00BF43A7"/>
    <w:rsid w:val="00C168B9"/>
    <w:rsid w:val="00C27B16"/>
    <w:rsid w:val="00C310A9"/>
    <w:rsid w:val="00C51172"/>
    <w:rsid w:val="00C606BF"/>
    <w:rsid w:val="00C62743"/>
    <w:rsid w:val="00C65591"/>
    <w:rsid w:val="00C802D9"/>
    <w:rsid w:val="00C9021F"/>
    <w:rsid w:val="00D02A5D"/>
    <w:rsid w:val="00D315D0"/>
    <w:rsid w:val="00D357C2"/>
    <w:rsid w:val="00D45056"/>
    <w:rsid w:val="00D60673"/>
    <w:rsid w:val="00D970C0"/>
    <w:rsid w:val="00DB2693"/>
    <w:rsid w:val="00DB7724"/>
    <w:rsid w:val="00DD431C"/>
    <w:rsid w:val="00DE0304"/>
    <w:rsid w:val="00DF14CF"/>
    <w:rsid w:val="00DF3658"/>
    <w:rsid w:val="00E11762"/>
    <w:rsid w:val="00E1669C"/>
    <w:rsid w:val="00E32F33"/>
    <w:rsid w:val="00E75186"/>
    <w:rsid w:val="00E83FD6"/>
    <w:rsid w:val="00EB4EB4"/>
    <w:rsid w:val="00EF02C0"/>
    <w:rsid w:val="00F07651"/>
    <w:rsid w:val="00F46784"/>
    <w:rsid w:val="00F50335"/>
    <w:rsid w:val="00F52FEE"/>
    <w:rsid w:val="00F556F7"/>
    <w:rsid w:val="00F62D73"/>
    <w:rsid w:val="00F63F11"/>
    <w:rsid w:val="00F744D6"/>
    <w:rsid w:val="00FB30D3"/>
    <w:rsid w:val="00FC6E8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6E551F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