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47B6" w:rsidRPr="00FC046D" w:rsidP="00EF47B6">
      <w:pPr>
        <w:pStyle w:val="Title"/>
        <w:ind w:left="5103" w:right="-34"/>
        <w:jc w:val="right"/>
      </w:pPr>
      <w:r w:rsidRPr="00FC046D">
        <w:t>Дело №5-59-</w:t>
      </w:r>
      <w:r w:rsidRPr="00D743E3" w:rsidR="00542B89">
        <w:t>2</w:t>
      </w:r>
      <w:r w:rsidR="00D743E3">
        <w:t>60</w:t>
      </w:r>
      <w:r w:rsidRPr="00FC046D">
        <w:t>/2026</w:t>
      </w:r>
    </w:p>
    <w:p w:rsidR="00EF47B6" w:rsidRPr="00FC046D" w:rsidP="00EF47B6">
      <w:pPr>
        <w:pStyle w:val="Title"/>
        <w:ind w:left="4536" w:right="-34"/>
        <w:jc w:val="right"/>
      </w:pPr>
      <w:r w:rsidRPr="00FC046D">
        <w:t xml:space="preserve">УИД </w:t>
      </w:r>
      <w:r w:rsidRPr="00FC046D">
        <w:rPr>
          <w:bCs/>
        </w:rPr>
        <w:t>91MS0059-01-2026-00</w:t>
      </w:r>
      <w:r w:rsidRPr="00FC046D" w:rsidR="00657C1B">
        <w:rPr>
          <w:bCs/>
        </w:rPr>
        <w:t>11</w:t>
      </w:r>
      <w:r w:rsidR="00D743E3">
        <w:rPr>
          <w:bCs/>
        </w:rPr>
        <w:t>56-96</w:t>
      </w:r>
    </w:p>
    <w:p w:rsidR="00EF47B6" w:rsidRPr="00FC046D" w:rsidP="00EF47B6">
      <w:pPr>
        <w:pStyle w:val="Title"/>
        <w:ind w:right="-34"/>
        <w:jc w:val="right"/>
      </w:pPr>
    </w:p>
    <w:p w:rsidR="00EF47B6" w:rsidRPr="00FC046D" w:rsidP="00EF47B6">
      <w:pPr>
        <w:pStyle w:val="Title"/>
        <w:ind w:right="-34"/>
      </w:pPr>
      <w:r w:rsidRPr="00FC046D">
        <w:t>ПОСТАНОВЛЕНИЕ</w:t>
      </w:r>
    </w:p>
    <w:p w:rsidR="00EF47B6" w:rsidRPr="00FC046D" w:rsidP="00EF47B6">
      <w:pPr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о назначении административного наказания</w:t>
      </w:r>
    </w:p>
    <w:p w:rsidR="00EF47B6" w:rsidRPr="00FC046D" w:rsidP="00EF47B6">
      <w:pPr>
        <w:jc w:val="center"/>
        <w:rPr>
          <w:rFonts w:ascii="Times New Roman" w:hAnsi="Times New Roman"/>
        </w:rPr>
      </w:pPr>
    </w:p>
    <w:p w:rsidR="00EF47B6" w:rsidRPr="00FC046D" w:rsidP="00EF47B6">
      <w:pPr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05</w:t>
      </w:r>
      <w:r w:rsidRPr="00FC046D" w:rsidR="00587EB3">
        <w:rPr>
          <w:rFonts w:ascii="Times New Roman" w:hAnsi="Times New Roman"/>
        </w:rPr>
        <w:t xml:space="preserve"> </w:t>
      </w:r>
      <w:r w:rsidRPr="00FC046D">
        <w:rPr>
          <w:rFonts w:ascii="Times New Roman" w:hAnsi="Times New Roman"/>
        </w:rPr>
        <w:t xml:space="preserve">августа 2026 года                                                                г. Красноперекопск  </w:t>
      </w:r>
    </w:p>
    <w:p w:rsidR="00EF47B6" w:rsidRPr="00FC046D" w:rsidP="00EF47B6">
      <w:pPr>
        <w:jc w:val="both"/>
        <w:rPr>
          <w:rFonts w:ascii="Times New Roman" w:hAnsi="Times New Roman"/>
        </w:rPr>
      </w:pPr>
    </w:p>
    <w:p w:rsidR="00EF47B6" w:rsidRPr="00FC046D" w:rsidP="00EF47B6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FC046D">
        <w:rPr>
          <w:rFonts w:ascii="Times New Roman" w:hAnsi="Times New Roman"/>
          <w:b w:val="0"/>
          <w:sz w:val="24"/>
          <w:szCs w:val="24"/>
          <w:u w:val="none"/>
        </w:rPr>
        <w:t>Мировой судья судебного участка №59 Красноперекопского судебного района (Красноперекопский муниципальный район и городской округ Красноперекопск) Республики Крым Ионова С.Я., рассмотрев в открытом судебном заседании по адресу: Республика Крым, г. Краснопер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екопск, микрорайон 10, дом 4, дело об административном правонарушении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>,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 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 xml:space="preserve">поступившее из </w:t>
      </w:r>
      <w:r w:rsidRPr="00FC046D" w:rsidR="00FC046D">
        <w:rPr>
          <w:rFonts w:ascii="Times New Roman" w:hAnsi="Times New Roman"/>
          <w:b w:val="0"/>
          <w:sz w:val="24"/>
          <w:szCs w:val="24"/>
          <w:u w:val="none"/>
        </w:rPr>
        <w:t>МО МВД России «Красноперекопский»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 xml:space="preserve"> 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в отношении</w:t>
      </w:r>
      <w:r w:rsidRPr="00FC046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DB1422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 w:rsidRPr="00FC046D">
        <w:rPr>
          <w:rFonts w:eastAsia="Times New Roman"/>
          <w:sz w:val="24"/>
          <w:szCs w:val="24"/>
          <w:lang w:eastAsia="ru-RU"/>
        </w:rPr>
        <w:t>Буйного</w:t>
      </w:r>
      <w:r w:rsidRPr="00FC046D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С.А.</w:t>
      </w:r>
      <w:r w:rsidRPr="00FC046D" w:rsidR="00EF47B6">
        <w:rPr>
          <w:rFonts w:eastAsia="Times New Roman"/>
          <w:sz w:val="24"/>
          <w:szCs w:val="24"/>
          <w:lang w:eastAsia="ru-RU"/>
        </w:rPr>
        <w:t xml:space="preserve">, </w:t>
      </w:r>
      <w:r>
        <w:rPr>
          <w:rFonts w:eastAsia="Times New Roman"/>
          <w:sz w:val="24"/>
          <w:szCs w:val="24"/>
          <w:lang w:eastAsia="ru-RU"/>
        </w:rPr>
        <w:t>ПЕРСОНАЛЬНЫЕ ДАННЫЕ</w:t>
      </w:r>
      <w:r w:rsidRPr="00FC046D">
        <w:rPr>
          <w:sz w:val="24"/>
          <w:szCs w:val="24"/>
        </w:rPr>
        <w:t xml:space="preserve">, </w:t>
      </w:r>
    </w:p>
    <w:p w:rsidR="00EF47B6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 w:rsidRPr="00FC046D">
        <w:rPr>
          <w:sz w:val="24"/>
          <w:szCs w:val="24"/>
        </w:rPr>
        <w:t>по ч.1 ст.20.25 Кодекса Российской Федерации об административных правонарушениях (далее по текс</w:t>
      </w:r>
      <w:r w:rsidRPr="00FC046D">
        <w:rPr>
          <w:sz w:val="24"/>
          <w:szCs w:val="24"/>
        </w:rPr>
        <w:t>ту – КоАП РФ),</w:t>
      </w:r>
    </w:p>
    <w:p w:rsidR="00EF47B6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EF47B6" w:rsidRPr="00FC046D" w:rsidP="00EF47B6">
      <w:pPr>
        <w:ind w:firstLine="709"/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установил:</w:t>
      </w:r>
    </w:p>
    <w:p w:rsidR="00EF47B6" w:rsidRPr="00FC046D" w:rsidP="00EF47B6">
      <w:pPr>
        <w:ind w:firstLine="709"/>
        <w:jc w:val="center"/>
        <w:rPr>
          <w:rFonts w:ascii="Times New Roman" w:hAnsi="Times New Roman"/>
        </w:rPr>
      </w:pPr>
    </w:p>
    <w:p w:rsidR="00EF47B6" w:rsidRPr="00FC046D" w:rsidP="00EF47B6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</w:t>
      </w:r>
      <w:r w:rsidRPr="00FC046D">
        <w:rPr>
          <w:rFonts w:ascii="Times New Roman" w:hAnsi="Times New Roman"/>
          <w:sz w:val="24"/>
          <w:szCs w:val="24"/>
        </w:rPr>
        <w:t xml:space="preserve">. </w:t>
      </w:r>
      <w:r w:rsidRPr="00FC046D" w:rsidR="00DB1422">
        <w:rPr>
          <w:rFonts w:ascii="Times New Roman" w:hAnsi="Times New Roman"/>
          <w:sz w:val="24"/>
          <w:szCs w:val="24"/>
        </w:rPr>
        <w:t>Буйный</w:t>
      </w:r>
      <w:r w:rsidRPr="00FC046D" w:rsidR="00DB1422">
        <w:rPr>
          <w:rFonts w:ascii="Times New Roman" w:hAnsi="Times New Roman"/>
          <w:sz w:val="24"/>
          <w:szCs w:val="24"/>
        </w:rPr>
        <w:t xml:space="preserve"> С.А.</w:t>
      </w:r>
      <w:r w:rsidRPr="00FC046D">
        <w:rPr>
          <w:rFonts w:ascii="Times New Roman" w:hAnsi="Times New Roman"/>
          <w:sz w:val="24"/>
          <w:szCs w:val="24"/>
        </w:rPr>
        <w:t xml:space="preserve">, 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Pr="00FC046D">
        <w:rPr>
          <w:rFonts w:ascii="Times New Roman" w:hAnsi="Times New Roman"/>
          <w:sz w:val="24"/>
          <w:szCs w:val="24"/>
        </w:rPr>
        <w:t xml:space="preserve">, в установленный ч.1 ст.32.2 КоАП РФ срок не уплатил штраф в размере </w:t>
      </w:r>
      <w:r w:rsidRPr="00FC046D" w:rsidR="00DB1422">
        <w:rPr>
          <w:rFonts w:ascii="Times New Roman" w:hAnsi="Times New Roman"/>
          <w:sz w:val="24"/>
          <w:szCs w:val="24"/>
        </w:rPr>
        <w:t>500</w:t>
      </w:r>
      <w:r w:rsidRPr="00FC046D">
        <w:rPr>
          <w:rFonts w:ascii="Times New Roman" w:hAnsi="Times New Roman"/>
          <w:sz w:val="24"/>
          <w:szCs w:val="24"/>
        </w:rPr>
        <w:t xml:space="preserve"> (</w:t>
      </w:r>
      <w:r w:rsidRPr="00FC046D" w:rsidR="00DB1422">
        <w:rPr>
          <w:rFonts w:ascii="Times New Roman" w:hAnsi="Times New Roman"/>
          <w:sz w:val="24"/>
          <w:szCs w:val="24"/>
        </w:rPr>
        <w:t>пятьсот</w:t>
      </w:r>
      <w:r w:rsidRPr="00FC046D" w:rsidR="007111D5">
        <w:rPr>
          <w:rFonts w:ascii="Times New Roman" w:hAnsi="Times New Roman"/>
          <w:sz w:val="24"/>
          <w:szCs w:val="24"/>
        </w:rPr>
        <w:t xml:space="preserve">) </w:t>
      </w:r>
      <w:r w:rsidRPr="00FC046D">
        <w:rPr>
          <w:rFonts w:ascii="Times New Roman" w:hAnsi="Times New Roman"/>
          <w:sz w:val="24"/>
          <w:szCs w:val="24"/>
        </w:rPr>
        <w:t xml:space="preserve">рублей, наложенный на него на основании постановления </w:t>
      </w:r>
      <w:r>
        <w:rPr>
          <w:rFonts w:ascii="Times New Roman" w:hAnsi="Times New Roman"/>
          <w:sz w:val="24"/>
          <w:szCs w:val="24"/>
        </w:rPr>
        <w:t xml:space="preserve">СЕРИЯ </w:t>
      </w:r>
      <w:r w:rsidRPr="00FC046D" w:rsidR="00DB1422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НОМЕР</w:t>
      </w:r>
      <w:r w:rsidRPr="00FC046D">
        <w:rPr>
          <w:rFonts w:ascii="Times New Roman" w:hAnsi="Times New Roman"/>
          <w:sz w:val="24"/>
          <w:szCs w:val="24"/>
        </w:rPr>
        <w:t xml:space="preserve"> </w:t>
      </w:r>
      <w:r w:rsidRPr="00FC046D" w:rsidR="007111D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ДАТА</w:t>
      </w:r>
      <w:r w:rsidRPr="00FC046D" w:rsidR="007111D5">
        <w:rPr>
          <w:rFonts w:ascii="Times New Roman" w:hAnsi="Times New Roman"/>
          <w:sz w:val="24"/>
          <w:szCs w:val="24"/>
        </w:rPr>
        <w:t xml:space="preserve">, </w:t>
      </w:r>
      <w:r w:rsidRPr="00FC046D">
        <w:rPr>
          <w:rFonts w:ascii="Times New Roman" w:hAnsi="Times New Roman"/>
          <w:sz w:val="24"/>
          <w:szCs w:val="24"/>
        </w:rPr>
        <w:t>по делу об административном правонарушении</w:t>
      </w:r>
      <w:r w:rsidRPr="00FC046D" w:rsidR="00587EB3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FC046D" w:rsidR="00542B89">
        <w:rPr>
          <w:rFonts w:ascii="Times New Roman" w:hAnsi="Times New Roman"/>
          <w:sz w:val="24"/>
          <w:szCs w:val="24"/>
        </w:rPr>
        <w:t xml:space="preserve">, </w:t>
      </w:r>
      <w:r w:rsidRPr="00FC046D">
        <w:rPr>
          <w:rFonts w:ascii="Times New Roman" w:hAnsi="Times New Roman"/>
          <w:sz w:val="24"/>
          <w:szCs w:val="24"/>
        </w:rPr>
        <w:t>то есть совершил правонарушение, предусмотренное ч.1 ст.20.25 КоАП РФ.</w:t>
      </w:r>
    </w:p>
    <w:p w:rsidR="007111D5" w:rsidRPr="00FC046D" w:rsidP="007111D5">
      <w:pPr>
        <w:pStyle w:val="BodyText"/>
        <w:spacing w:after="0"/>
        <w:ind w:firstLine="567"/>
        <w:jc w:val="both"/>
      </w:pPr>
      <w:r w:rsidRPr="00FC046D">
        <w:t>В судебно</w:t>
      </w:r>
      <w:r w:rsidRPr="00FC046D">
        <w:t xml:space="preserve">м заседании </w:t>
      </w:r>
      <w:r w:rsidRPr="00FC046D" w:rsidR="004C42C3">
        <w:t>Буйный С.А.</w:t>
      </w:r>
      <w:r w:rsidRPr="00FC046D">
        <w:t xml:space="preserve"> вину в совершении правонарушении признал полностью, с протоколом согласился, </w:t>
      </w:r>
      <w:r w:rsidRPr="00FC046D" w:rsidR="00542B89">
        <w:t>пояснил, что штраф не уплатил, в связи с тяжелым материальным положением, пр</w:t>
      </w:r>
      <w:r w:rsidRPr="00FC046D">
        <w:t xml:space="preserve">осил назначить наказание </w:t>
      </w:r>
      <w:r w:rsidRPr="00FC046D" w:rsidR="00542B89">
        <w:t>на усмотрение суда</w:t>
      </w:r>
      <w:r w:rsidRPr="00FC046D">
        <w:t xml:space="preserve">. </w:t>
      </w:r>
    </w:p>
    <w:p w:rsidR="00EF47B6" w:rsidRPr="00FC046D" w:rsidP="00EF47B6">
      <w:pPr>
        <w:pStyle w:val="NoSpacing"/>
        <w:tabs>
          <w:tab w:val="left" w:pos="142"/>
        </w:tabs>
        <w:ind w:right="43" w:firstLine="709"/>
        <w:jc w:val="both"/>
        <w:rPr>
          <w:rFonts w:ascii="Times New Roman" w:hAnsi="Times New Roman"/>
          <w:sz w:val="24"/>
          <w:szCs w:val="24"/>
        </w:rPr>
      </w:pPr>
      <w:r w:rsidRPr="00FC046D">
        <w:rPr>
          <w:rFonts w:ascii="Times New Roman" w:hAnsi="Times New Roman"/>
          <w:sz w:val="24"/>
          <w:szCs w:val="24"/>
        </w:rPr>
        <w:t>Выслушав пояснения лица, в отноше</w:t>
      </w:r>
      <w:r w:rsidRPr="00FC046D">
        <w:rPr>
          <w:rFonts w:ascii="Times New Roman" w:hAnsi="Times New Roman"/>
          <w:sz w:val="24"/>
          <w:szCs w:val="24"/>
        </w:rPr>
        <w:t xml:space="preserve">нии которого ведется производство по делу об административном правонарушении, исследовав представленные материалы дела, считаю, что вина </w:t>
      </w:r>
      <w:r w:rsidRPr="00FC046D" w:rsidR="004C42C3">
        <w:rPr>
          <w:rFonts w:ascii="Times New Roman" w:hAnsi="Times New Roman"/>
          <w:sz w:val="24"/>
          <w:szCs w:val="24"/>
        </w:rPr>
        <w:t>Буйного С.А.</w:t>
      </w:r>
      <w:r w:rsidRPr="00FC046D">
        <w:rPr>
          <w:rFonts w:ascii="Times New Roman" w:hAnsi="Times New Roman"/>
          <w:sz w:val="24"/>
          <w:szCs w:val="24"/>
        </w:rPr>
        <w:t xml:space="preserve"> полностью установлена и подтверждается совокупностью собранных по делу доказательств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>: протоколом об админи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стративном правонарушении серии </w:t>
      </w:r>
      <w:r w:rsidR="00D743E3">
        <w:rPr>
          <w:rFonts w:ascii="Times New Roman" w:eastAsia="Times New Roman" w:hAnsi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>(л.д.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); 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копией постановления </w:t>
      </w:r>
      <w:r w:rsidRPr="00FC046D">
        <w:rPr>
          <w:rFonts w:ascii="Times New Roman" w:hAnsi="Times New Roman"/>
          <w:sz w:val="24"/>
          <w:szCs w:val="24"/>
        </w:rPr>
        <w:t xml:space="preserve">по делу об административном правонарушении </w:t>
      </w:r>
      <w:r>
        <w:rPr>
          <w:rFonts w:ascii="Times New Roman" w:hAnsi="Times New Roman"/>
          <w:sz w:val="24"/>
          <w:szCs w:val="24"/>
        </w:rPr>
        <w:t>СЕРИЯ</w:t>
      </w:r>
      <w:r w:rsidRPr="00FC046D" w:rsidR="00542B8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НОМЕР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ДАТА</w:t>
      </w:r>
      <w:r w:rsidRPr="00FC046D">
        <w:rPr>
          <w:rFonts w:ascii="Times New Roman" w:hAnsi="Times New Roman"/>
          <w:sz w:val="24"/>
          <w:szCs w:val="24"/>
        </w:rPr>
        <w:t xml:space="preserve">, согласно которому </w:t>
      </w:r>
      <w:r w:rsidRPr="00FC046D" w:rsidR="00542B89">
        <w:rPr>
          <w:rFonts w:ascii="Times New Roman" w:hAnsi="Times New Roman"/>
          <w:sz w:val="24"/>
          <w:szCs w:val="24"/>
        </w:rPr>
        <w:t xml:space="preserve">Буйный С.А. </w:t>
      </w:r>
      <w:r w:rsidRPr="00FC046D">
        <w:rPr>
          <w:rFonts w:ascii="Times New Roman" w:hAnsi="Times New Roman"/>
          <w:sz w:val="24"/>
          <w:szCs w:val="24"/>
        </w:rPr>
        <w:t>подвергнут административному наказанию в виде штрафа в размере 500 (пятьсот) рублей за совершение прав</w:t>
      </w:r>
      <w:r w:rsidRPr="00FC046D" w:rsidR="00715A06">
        <w:rPr>
          <w:rFonts w:ascii="Times New Roman" w:hAnsi="Times New Roman"/>
          <w:sz w:val="24"/>
          <w:szCs w:val="24"/>
        </w:rPr>
        <w:t>онарушения, предусмотренного</w:t>
      </w:r>
      <w:r w:rsidRPr="00FC046D">
        <w:rPr>
          <w:rFonts w:ascii="Times New Roman" w:hAnsi="Times New Roman"/>
          <w:sz w:val="24"/>
          <w:szCs w:val="24"/>
        </w:rPr>
        <w:t xml:space="preserve"> </w:t>
      </w:r>
      <w:r w:rsidRPr="00FC046D" w:rsidR="00542B89">
        <w:rPr>
          <w:rFonts w:ascii="Times New Roman" w:hAnsi="Times New Roman"/>
          <w:sz w:val="24"/>
          <w:szCs w:val="24"/>
        </w:rPr>
        <w:t xml:space="preserve">ч.1 </w:t>
      </w:r>
      <w:r w:rsidRPr="00FC046D">
        <w:rPr>
          <w:rFonts w:ascii="Times New Roman" w:hAnsi="Times New Roman"/>
          <w:sz w:val="24"/>
          <w:szCs w:val="24"/>
        </w:rPr>
        <w:t>ст.</w:t>
      </w:r>
      <w:r w:rsidRPr="00FC046D" w:rsidR="00715A06">
        <w:rPr>
          <w:rFonts w:ascii="Times New Roman" w:hAnsi="Times New Roman"/>
          <w:sz w:val="24"/>
          <w:szCs w:val="24"/>
        </w:rPr>
        <w:t>20.</w:t>
      </w:r>
      <w:r w:rsidRPr="00FC046D" w:rsidR="00542B89">
        <w:rPr>
          <w:rFonts w:ascii="Times New Roman" w:hAnsi="Times New Roman"/>
          <w:sz w:val="24"/>
          <w:szCs w:val="24"/>
        </w:rPr>
        <w:t>1</w:t>
      </w:r>
      <w:r w:rsidRPr="00FC046D">
        <w:rPr>
          <w:rFonts w:ascii="Times New Roman" w:hAnsi="Times New Roman"/>
          <w:sz w:val="24"/>
          <w:szCs w:val="24"/>
        </w:rPr>
        <w:t xml:space="preserve"> КоАП РФ (л.д.</w:t>
      </w:r>
      <w:r w:rsidRPr="00FC046D" w:rsidR="00542B89">
        <w:rPr>
          <w:rFonts w:ascii="Times New Roman" w:hAnsi="Times New Roman"/>
          <w:sz w:val="24"/>
          <w:szCs w:val="24"/>
        </w:rPr>
        <w:t>3</w:t>
      </w:r>
      <w:r w:rsidRPr="00FC046D">
        <w:rPr>
          <w:rFonts w:ascii="Times New Roman" w:hAnsi="Times New Roman"/>
          <w:sz w:val="24"/>
          <w:szCs w:val="24"/>
        </w:rPr>
        <w:t xml:space="preserve">); </w:t>
      </w:r>
      <w:r w:rsidRPr="00FC046D" w:rsidR="00542B89">
        <w:rPr>
          <w:rFonts w:ascii="Times New Roman" w:hAnsi="Times New Roman"/>
          <w:sz w:val="24"/>
          <w:szCs w:val="24"/>
        </w:rPr>
        <w:t xml:space="preserve">письменным </w:t>
      </w:r>
      <w:r w:rsidR="00D743E3">
        <w:rPr>
          <w:rFonts w:ascii="Times New Roman" w:hAnsi="Times New Roman"/>
          <w:sz w:val="24"/>
          <w:szCs w:val="24"/>
        </w:rPr>
        <w:t>пояснения правонарушителя (л.д.4</w:t>
      </w:r>
      <w:r w:rsidRPr="00FC046D" w:rsidR="00542B89">
        <w:rPr>
          <w:rFonts w:ascii="Times New Roman" w:hAnsi="Times New Roman"/>
          <w:sz w:val="24"/>
          <w:szCs w:val="24"/>
        </w:rPr>
        <w:t>); выпиской из базы о привлечении Буйного к администр</w:t>
      </w:r>
      <w:r w:rsidR="00D743E3">
        <w:rPr>
          <w:rFonts w:ascii="Times New Roman" w:hAnsi="Times New Roman"/>
          <w:sz w:val="24"/>
          <w:szCs w:val="24"/>
        </w:rPr>
        <w:t>ативной ответственности (л.д.8</w:t>
      </w:r>
      <w:r w:rsidRPr="00FC046D" w:rsidR="00542B89">
        <w:rPr>
          <w:rFonts w:ascii="Times New Roman" w:hAnsi="Times New Roman"/>
          <w:sz w:val="24"/>
          <w:szCs w:val="24"/>
        </w:rPr>
        <w:t>-1</w:t>
      </w:r>
      <w:r w:rsidR="00D743E3">
        <w:rPr>
          <w:rFonts w:ascii="Times New Roman" w:hAnsi="Times New Roman"/>
          <w:sz w:val="24"/>
          <w:szCs w:val="24"/>
        </w:rPr>
        <w:t>0</w:t>
      </w:r>
      <w:r w:rsidRPr="00FC046D" w:rsidR="00542B89">
        <w:rPr>
          <w:rFonts w:ascii="Times New Roman" w:hAnsi="Times New Roman"/>
          <w:sz w:val="24"/>
          <w:szCs w:val="24"/>
        </w:rPr>
        <w:t>);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заявлением о привлечении </w:t>
      </w:r>
      <w:r w:rsidRPr="00FC046D" w:rsidR="00542B89">
        <w:rPr>
          <w:rFonts w:ascii="Times New Roman" w:hAnsi="Times New Roman"/>
          <w:sz w:val="24"/>
          <w:szCs w:val="24"/>
        </w:rPr>
        <w:t>Буйного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к административной ответственности.  </w:t>
      </w:r>
    </w:p>
    <w:p w:rsidR="00EF47B6" w:rsidRPr="00FC046D" w:rsidP="00EF47B6">
      <w:pPr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Совокупность вышеуказанных доказательств по делу у суда не вызывает сомнений, они последовательны, непротиворечивы и полностью согласуются между собо</w:t>
      </w:r>
      <w:r w:rsidRPr="00FC046D">
        <w:rPr>
          <w:rFonts w:ascii="Times New Roman" w:hAnsi="Times New Roman"/>
        </w:rPr>
        <w:t>й. Суд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EF47B6" w:rsidRPr="00FC046D" w:rsidP="00EF47B6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В соответствии с ч.1</w:t>
      </w:r>
      <w:r w:rsidRPr="00FC046D">
        <w:rPr>
          <w:rStyle w:val="apple-converted-space"/>
        </w:rPr>
        <w:t> </w:t>
      </w:r>
      <w:hyperlink r:id="rId4" w:history="1">
        <w:r w:rsidRPr="00FC046D">
          <w:rPr>
            <w:rStyle w:val="Hyperlink"/>
            <w:rFonts w:eastAsiaTheme="majorEastAsia"/>
            <w:color w:val="auto"/>
          </w:rPr>
          <w:t>ст.32.2 КоАП РФ</w:t>
        </w:r>
      </w:hyperlink>
      <w:r w:rsidRPr="00FC046D">
        <w:rPr>
          <w:rFonts w:ascii="Times New Roman" w:hAnsi="Times New Roman"/>
        </w:rPr>
        <w:t>,</w:t>
      </w:r>
      <w:r w:rsidRPr="00FC046D">
        <w:rPr>
          <w:rStyle w:val="apple-converted-space"/>
        </w:rPr>
        <w:t> </w:t>
      </w:r>
      <w:r w:rsidRPr="00FC046D">
        <w:rPr>
          <w:rFonts w:ascii="Times New Roman" w:hAnsi="Times New Roman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</w:t>
      </w:r>
      <w:r w:rsidRPr="00FC046D">
        <w:rPr>
          <w:rFonts w:ascii="Times New Roman" w:hAnsi="Times New Roman"/>
        </w:rPr>
        <w:t>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Таким образом, факт совершения </w:t>
      </w:r>
      <w:r w:rsidRPr="00FC046D" w:rsidR="00542B89">
        <w:rPr>
          <w:rFonts w:ascii="Times New Roman" w:hAnsi="Times New Roman"/>
        </w:rPr>
        <w:t xml:space="preserve">Буйного С.А. </w:t>
      </w:r>
      <w:r w:rsidRPr="00FC046D">
        <w:rPr>
          <w:rFonts w:ascii="Times New Roman" w:hAnsi="Times New Roman"/>
        </w:rPr>
        <w:t>правонарушения полностью установлен и доказан, и его действия не</w:t>
      </w:r>
      <w:r w:rsidRPr="00FC046D">
        <w:rPr>
          <w:rFonts w:ascii="Times New Roman" w:hAnsi="Times New Roman"/>
        </w:rPr>
        <w:t xml:space="preserve">обходимо квалифицировать по ч.1 ст.20.25 КоАП РФ, как неуплата административного штрафа в срок, предусмотренный КоАП РФ. </w:t>
      </w:r>
    </w:p>
    <w:p w:rsid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Обстоятельством, смягчающим ответственность </w:t>
      </w:r>
      <w:r w:rsidRPr="00FC046D" w:rsidR="00542B89">
        <w:rPr>
          <w:rFonts w:ascii="Times New Roman" w:hAnsi="Times New Roman"/>
        </w:rPr>
        <w:t>Буйного С.А.</w:t>
      </w:r>
      <w:r w:rsidRPr="00FC046D">
        <w:rPr>
          <w:rFonts w:ascii="Times New Roman" w:hAnsi="Times New Roman"/>
        </w:rPr>
        <w:t>, в соответствии со ст.4.2 КоАП РФ, является признание вины в совершении админ</w:t>
      </w:r>
      <w:r w:rsidRPr="00FC046D">
        <w:rPr>
          <w:rFonts w:ascii="Times New Roman" w:hAnsi="Times New Roman"/>
        </w:rPr>
        <w:t xml:space="preserve">истративного правонарушения. 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Обстоятельств, отягчающих ответственность за совершенное правонарушение, не установлено.  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Срок давности привлечения лица к административной ответственности, установленный статьей КоАП РФ не истек, обстоятельств, исключающих п</w:t>
      </w:r>
      <w:r w:rsidRPr="00FC046D">
        <w:rPr>
          <w:rFonts w:ascii="Times New Roman" w:hAnsi="Times New Roman"/>
        </w:rPr>
        <w:t>роизводство по делу об административном правонарушении, не имеется.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С учетом конкретных обстоятельств дела, данных о личности </w:t>
      </w:r>
      <w:r w:rsidRPr="00FC046D" w:rsidR="00542B89">
        <w:rPr>
          <w:rFonts w:ascii="Times New Roman" w:hAnsi="Times New Roman"/>
        </w:rPr>
        <w:t>Буйного С.А.</w:t>
      </w:r>
      <w:r w:rsidRPr="00FC046D">
        <w:rPr>
          <w:rFonts w:ascii="Times New Roman" w:hAnsi="Times New Roman"/>
        </w:rPr>
        <w:t xml:space="preserve">, </w:t>
      </w:r>
      <w:r w:rsidR="00FC046D">
        <w:rPr>
          <w:rFonts w:ascii="Times New Roman" w:hAnsi="Times New Roman"/>
        </w:rPr>
        <w:t xml:space="preserve">который </w:t>
      </w:r>
      <w:r w:rsidRPr="00FC046D" w:rsidR="00542B89">
        <w:rPr>
          <w:rFonts w:ascii="Times New Roman" w:hAnsi="Times New Roman"/>
        </w:rPr>
        <w:t>неоднократно привлека</w:t>
      </w:r>
      <w:r w:rsidR="00FC046D">
        <w:rPr>
          <w:rFonts w:ascii="Times New Roman" w:hAnsi="Times New Roman"/>
        </w:rPr>
        <w:t xml:space="preserve">лся </w:t>
      </w:r>
      <w:r w:rsidRPr="00FC046D" w:rsidR="00542B89">
        <w:rPr>
          <w:rFonts w:ascii="Times New Roman" w:hAnsi="Times New Roman"/>
        </w:rPr>
        <w:t>к административной ответственности,</w:t>
      </w:r>
      <w:r w:rsidRPr="00FC046D">
        <w:rPr>
          <w:rFonts w:ascii="Times New Roman" w:hAnsi="Times New Roman"/>
        </w:rPr>
        <w:t xml:space="preserve"> также в целях предупреждения совершения новых п</w:t>
      </w:r>
      <w:r w:rsidRPr="00FC046D">
        <w:rPr>
          <w:rFonts w:ascii="Times New Roman" w:hAnsi="Times New Roman"/>
        </w:rPr>
        <w:t xml:space="preserve">равонарушений, как самим правонарушителем, так и другими лицами считаю необходимым назначить ему наказание в виде </w:t>
      </w:r>
      <w:r w:rsidR="00FC046D">
        <w:rPr>
          <w:rFonts w:ascii="Times New Roman" w:hAnsi="Times New Roman"/>
        </w:rPr>
        <w:t>административного ареста</w:t>
      </w:r>
      <w:r w:rsidRPr="00FC046D">
        <w:rPr>
          <w:rFonts w:ascii="Times New Roman" w:hAnsi="Times New Roman"/>
        </w:rPr>
        <w:t>, в пределах санкции ч.1 ст.20.25 КоАП РФ.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На основании изложенного, руководствуясь ст.ст. 29.9, 29.10, 29.11 КоАП РФ,</w:t>
      </w:r>
      <w:r w:rsidRPr="00FC046D">
        <w:rPr>
          <w:rFonts w:ascii="Times New Roman" w:hAnsi="Times New Roman"/>
        </w:rPr>
        <w:t xml:space="preserve"> мировой судья,</w:t>
      </w:r>
    </w:p>
    <w:p w:rsidR="00EF47B6" w:rsidRPr="00FC046D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постановил:</w:t>
      </w:r>
    </w:p>
    <w:p w:rsidR="00715A06" w:rsidRPr="00FC046D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</w:p>
    <w:p w:rsidR="00A62CE7" w:rsidRPr="00FC046D" w:rsidP="00A62CE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Буйного </w:t>
      </w:r>
      <w:r>
        <w:rPr>
          <w:rFonts w:ascii="Times New Roman" w:hAnsi="Times New Roman"/>
        </w:rPr>
        <w:t>С.А.</w:t>
      </w:r>
      <w:r w:rsidRPr="00FC046D">
        <w:rPr>
          <w:rFonts w:ascii="Times New Roman" w:hAnsi="Times New Roman"/>
        </w:rPr>
        <w:t xml:space="preserve"> </w:t>
      </w:r>
      <w:r w:rsidRPr="00FC046D" w:rsidR="00EF47B6">
        <w:rPr>
          <w:rFonts w:ascii="Times New Roman" w:hAnsi="Times New Roman"/>
        </w:rPr>
        <w:t xml:space="preserve">признать виновным в совершении административного правонарушения, предусмотренного ч.1 ст.20.25 КоАП РФ, и назначить ему наказание в виде </w:t>
      </w:r>
      <w:r w:rsidR="00FC046D">
        <w:rPr>
          <w:rFonts w:ascii="Times New Roman" w:hAnsi="Times New Roman"/>
        </w:rPr>
        <w:t xml:space="preserve">административного ареста </w:t>
      </w:r>
      <w:r w:rsidRPr="00FC046D">
        <w:rPr>
          <w:rFonts w:ascii="Times New Roman" w:hAnsi="Times New Roman"/>
        </w:rPr>
        <w:t xml:space="preserve">сроком на </w:t>
      </w:r>
      <w:r w:rsidRPr="00FC046D" w:rsidR="00FC046D">
        <w:rPr>
          <w:rFonts w:ascii="Times New Roman" w:hAnsi="Times New Roman"/>
        </w:rPr>
        <w:t xml:space="preserve">2 (двое) </w:t>
      </w:r>
      <w:r w:rsidRPr="00FC046D">
        <w:rPr>
          <w:rFonts w:ascii="Times New Roman" w:hAnsi="Times New Roman"/>
        </w:rPr>
        <w:t>суток.</w:t>
      </w:r>
    </w:p>
    <w:p w:rsidR="00A62CE7" w:rsidRPr="00FC046D" w:rsidP="00A62CE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Срок </w:t>
      </w:r>
      <w:r w:rsidRPr="00FC046D">
        <w:rPr>
          <w:rFonts w:ascii="Times New Roman" w:hAnsi="Times New Roman"/>
        </w:rPr>
        <w:t>административного ареста исчислять с момента его задержания.</w:t>
      </w:r>
    </w:p>
    <w:p w:rsidR="00A62CE7" w:rsidRPr="00FC046D" w:rsidP="00FC046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Возложить исполнение настоящего постановления на </w:t>
      </w:r>
      <w:r w:rsidRPr="00FC046D" w:rsidR="00FC046D">
        <w:rPr>
          <w:rFonts w:ascii="Times New Roman" w:hAnsi="Times New Roman"/>
        </w:rPr>
        <w:t>МО МВД России «Красноперекопский»</w:t>
      </w:r>
      <w:r w:rsidRPr="00FC046D">
        <w:rPr>
          <w:rFonts w:ascii="Times New Roman" w:hAnsi="Times New Roman"/>
        </w:rPr>
        <w:t>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Постановление может быть обжаловано в Красноперекопский районный суд Республики Крым в течение 10 дней со дня в</w:t>
      </w:r>
      <w:r w:rsidRPr="00FC046D">
        <w:rPr>
          <w:rFonts w:ascii="Times New Roman" w:hAnsi="Times New Roman"/>
        </w:rPr>
        <w:t>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5643D3" w:rsidP="00010776">
      <w:pPr>
        <w:pStyle w:val="NormalWeb"/>
        <w:widowControl w:val="0"/>
        <w:spacing w:before="120" w:beforeAutospacing="0" w:after="0" w:afterAutospacing="0"/>
        <w:ind w:firstLine="539"/>
        <w:jc w:val="both"/>
      </w:pPr>
      <w:r w:rsidRPr="00FC046D">
        <w:t xml:space="preserve">Мировой судья           </w:t>
      </w:r>
      <w:r w:rsidRPr="00FC046D" w:rsidR="00C71209">
        <w:t xml:space="preserve">         </w:t>
      </w:r>
      <w:r w:rsidR="009A250F">
        <w:t xml:space="preserve">             </w:t>
      </w:r>
      <w:r>
        <w:t>подпись</w:t>
      </w:r>
      <w:r w:rsidR="009A250F">
        <w:t xml:space="preserve">  </w:t>
      </w:r>
      <w:r w:rsidRPr="00FC046D">
        <w:t xml:space="preserve">                             С.Я. </w:t>
      </w:r>
      <w:r w:rsidRPr="00FC046D">
        <w:t>Ионова</w:t>
      </w:r>
    </w:p>
    <w:p w:rsidR="00D8544B" w:rsidP="00D8544B">
      <w:pPr>
        <w:pStyle w:val="NormalWeb"/>
        <w:widowControl w:val="0"/>
        <w:spacing w:before="120" w:beforeAutospacing="0" w:after="0" w:afterAutospacing="0"/>
        <w:jc w:val="both"/>
      </w:pPr>
    </w:p>
    <w:p w:rsidR="00D8544B" w:rsidP="00D8544B">
      <w:pPr>
        <w:pStyle w:val="NormalWeb"/>
        <w:widowControl w:val="0"/>
        <w:spacing w:before="120" w:beforeAutospacing="0" w:after="0" w:afterAutospacing="0"/>
        <w:jc w:val="both"/>
      </w:pPr>
    </w:p>
    <w:p w:rsidR="00D8544B" w:rsidRPr="00FC046D" w:rsidP="00D8544B">
      <w:pPr>
        <w:pStyle w:val="NormalWeb"/>
        <w:widowControl w:val="0"/>
        <w:spacing w:before="120" w:beforeAutospacing="0" w:after="0" w:afterAutospacing="0"/>
        <w:jc w:val="both"/>
      </w:pPr>
    </w:p>
    <w:sectPr w:rsidSect="00FC046D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2C"/>
    <w:rsid w:val="00010776"/>
    <w:rsid w:val="004C42C3"/>
    <w:rsid w:val="00542B89"/>
    <w:rsid w:val="005643D3"/>
    <w:rsid w:val="00587EB3"/>
    <w:rsid w:val="005C504E"/>
    <w:rsid w:val="00657C1B"/>
    <w:rsid w:val="007111D5"/>
    <w:rsid w:val="00715A06"/>
    <w:rsid w:val="009A250F"/>
    <w:rsid w:val="00A62CE7"/>
    <w:rsid w:val="00C71209"/>
    <w:rsid w:val="00D743E3"/>
    <w:rsid w:val="00D8142C"/>
    <w:rsid w:val="00D8544B"/>
    <w:rsid w:val="00DB1422"/>
    <w:rsid w:val="00DD7BCA"/>
    <w:rsid w:val="00EF47B6"/>
    <w:rsid w:val="00F3543B"/>
    <w:rsid w:val="00FC046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B6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EF47B6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EF4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EF47B6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EF47B6"/>
    <w:pPr>
      <w:spacing w:before="100" w:beforeAutospacing="1" w:after="100" w:afterAutospacing="1"/>
    </w:pPr>
    <w:rPr>
      <w:rFonts w:ascii="Times New Roman" w:hAnsi="Times New Roman"/>
    </w:rPr>
  </w:style>
  <w:style w:type="paragraph" w:styleId="Title">
    <w:name w:val="Title"/>
    <w:basedOn w:val="Normal"/>
    <w:link w:val="a"/>
    <w:uiPriority w:val="99"/>
    <w:qFormat/>
    <w:rsid w:val="00EF47B6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">
    <w:name w:val="Название Знак"/>
    <w:basedOn w:val="DefaultParagraphFont"/>
    <w:link w:val="Title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EF47B6"/>
    <w:pPr>
      <w:spacing w:after="120"/>
    </w:pPr>
    <w:rPr>
      <w:rFonts w:ascii="Times New Roman" w:hAnsi="Times New Roman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EF47B6"/>
    <w:pPr>
      <w:ind w:firstLine="709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uiPriority w:val="99"/>
    <w:semiHidden/>
    <w:rsid w:val="00EF47B6"/>
    <w:rPr>
      <w:rFonts w:ascii="Calibri" w:eastAsia="Times New Roman" w:hAnsi="Calibri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F47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Заголовок №2_"/>
    <w:link w:val="20"/>
    <w:semiHidden/>
    <w:locked/>
    <w:rsid w:val="00EF47B6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0">
    <w:name w:val="Заголовок №2"/>
    <w:basedOn w:val="Normal"/>
    <w:link w:val="2"/>
    <w:semiHidden/>
    <w:rsid w:val="00EF47B6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EF47B6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EF47B6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EF47B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32.2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