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FB4630" w:rsidP="00FB4630">
      <w:pPr>
        <w:spacing w:after="0" w:line="240" w:lineRule="auto"/>
        <w:jc w:val="right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Дело № 5-59-261/2021</w:t>
      </w:r>
    </w:p>
    <w:p w:rsidR="00F045ED" w:rsidRPr="00FB4630" w:rsidP="00FB4630">
      <w:pPr>
        <w:spacing w:after="0" w:line="240" w:lineRule="auto"/>
        <w:jc w:val="right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УИД </w:t>
      </w:r>
      <w:r w:rsidRPr="00FB4630">
        <w:rPr>
          <w:rFonts w:ascii="Times New Roman" w:hAnsi="Times New Roman"/>
          <w:lang w:val="x-none"/>
        </w:rPr>
        <w:t>91MS00</w:t>
      </w:r>
      <w:r w:rsidRPr="00FB4630">
        <w:rPr>
          <w:rFonts w:ascii="Times New Roman" w:hAnsi="Times New Roman"/>
        </w:rPr>
        <w:t>59</w:t>
      </w:r>
      <w:r w:rsidRPr="00FB4630">
        <w:rPr>
          <w:rFonts w:ascii="Times New Roman" w:hAnsi="Times New Roman"/>
          <w:lang w:val="x-none"/>
        </w:rPr>
        <w:t>-01-2021-00</w:t>
      </w:r>
      <w:r w:rsidRPr="00FB4630">
        <w:rPr>
          <w:rFonts w:ascii="Times New Roman" w:hAnsi="Times New Roman"/>
        </w:rPr>
        <w:t>1213</w:t>
      </w:r>
      <w:r w:rsidRPr="00FB4630">
        <w:rPr>
          <w:rFonts w:ascii="Times New Roman" w:hAnsi="Times New Roman"/>
          <w:lang w:val="x-none"/>
        </w:rPr>
        <w:t>-</w:t>
      </w:r>
      <w:r w:rsidRPr="00FB4630">
        <w:rPr>
          <w:rFonts w:ascii="Times New Roman" w:hAnsi="Times New Roman"/>
        </w:rPr>
        <w:t>39</w:t>
      </w:r>
    </w:p>
    <w:p w:rsidR="00F045ED" w:rsidRPr="00FB4630" w:rsidP="00FB4630">
      <w:pPr>
        <w:spacing w:after="0" w:line="240" w:lineRule="auto"/>
        <w:jc w:val="center"/>
        <w:rPr>
          <w:rFonts w:ascii="Times New Roman" w:hAnsi="Times New Roman"/>
        </w:rPr>
      </w:pPr>
    </w:p>
    <w:p w:rsidR="00F045ED" w:rsidRPr="00FB4630" w:rsidP="00FB4630">
      <w:pPr>
        <w:spacing w:after="0" w:line="240" w:lineRule="auto"/>
        <w:jc w:val="center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ПОСТАНОВЛЕНИЕ</w:t>
      </w:r>
    </w:p>
    <w:p w:rsidR="00F045ED" w:rsidRPr="00FB4630" w:rsidP="00FB4630">
      <w:pPr>
        <w:spacing w:after="0" w:line="240" w:lineRule="auto"/>
        <w:jc w:val="center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по делу об административном правонарушении</w:t>
      </w:r>
    </w:p>
    <w:p w:rsidR="00F045ED" w:rsidRPr="00FB4630" w:rsidP="00FB4630">
      <w:pPr>
        <w:pStyle w:val="BodyTextIndent"/>
        <w:ind w:right="-2" w:firstLine="0"/>
        <w:rPr>
          <w:sz w:val="22"/>
          <w:szCs w:val="22"/>
        </w:rPr>
      </w:pPr>
    </w:p>
    <w:p w:rsidR="00F045ED" w:rsidRPr="00FB4630" w:rsidP="00FB4630">
      <w:pPr>
        <w:pStyle w:val="BodyTextIndent"/>
        <w:ind w:right="-2" w:firstLine="0"/>
        <w:rPr>
          <w:sz w:val="22"/>
          <w:szCs w:val="22"/>
        </w:rPr>
      </w:pPr>
      <w:r w:rsidRPr="00FB4630">
        <w:rPr>
          <w:sz w:val="22"/>
          <w:szCs w:val="22"/>
        </w:rPr>
        <w:t xml:space="preserve">5 августа 2021 года                                                                   </w:t>
      </w:r>
      <w:r w:rsidRPr="00FB4630" w:rsidR="00EE3709">
        <w:rPr>
          <w:sz w:val="22"/>
          <w:szCs w:val="22"/>
        </w:rPr>
        <w:tab/>
      </w:r>
      <w:r w:rsidRPr="00FB4630" w:rsidR="00EE3709">
        <w:rPr>
          <w:sz w:val="22"/>
          <w:szCs w:val="22"/>
        </w:rPr>
        <w:tab/>
      </w:r>
      <w:r w:rsidRPr="00FB4630" w:rsidR="00FB4630">
        <w:rPr>
          <w:sz w:val="22"/>
          <w:szCs w:val="22"/>
        </w:rPr>
        <w:tab/>
        <w:t xml:space="preserve">  </w:t>
      </w:r>
      <w:r w:rsidRPr="00FB4630">
        <w:rPr>
          <w:sz w:val="22"/>
          <w:szCs w:val="22"/>
        </w:rPr>
        <w:t xml:space="preserve">  г. Красноперекопск</w:t>
      </w:r>
    </w:p>
    <w:p w:rsidR="00F045ED" w:rsidRPr="00FB4630" w:rsidP="00FB4630">
      <w:pPr>
        <w:pStyle w:val="BodyTextIndent"/>
        <w:ind w:firstLine="0"/>
        <w:rPr>
          <w:sz w:val="22"/>
          <w:szCs w:val="22"/>
        </w:rPr>
      </w:pPr>
      <w:r w:rsidRPr="00FB4630">
        <w:rPr>
          <w:sz w:val="22"/>
          <w:szCs w:val="22"/>
        </w:rPr>
        <w:tab/>
      </w:r>
    </w:p>
    <w:p w:rsidR="00F045ED" w:rsidRPr="00FB4630" w:rsidP="00FB4630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FB4630">
        <w:rPr>
          <w:rFonts w:ascii="Times New Roman" w:hAnsi="Times New Roman"/>
        </w:rPr>
        <w:t>Мердымшаева</w:t>
      </w:r>
      <w:r w:rsidRPr="00FB4630">
        <w:rPr>
          <w:rFonts w:ascii="Times New Roman" w:hAnsi="Times New Roman"/>
        </w:rPr>
        <w:t xml:space="preserve"> Д.Р., рассмотрев в открытом судебном заседании по адресу: г. Красноперекопск, 1 микрорайон, 4, дело об административном правонарушении по ч. 1 ст. 6.9 КоАП РФ в отношении </w:t>
      </w:r>
      <w:r w:rsidRPr="00FB4630">
        <w:rPr>
          <w:rFonts w:ascii="Times New Roman" w:hAnsi="Times New Roman"/>
        </w:rPr>
        <w:t>Дюхина</w:t>
      </w:r>
      <w:r w:rsidRPr="00FB4630">
        <w:rPr>
          <w:rFonts w:ascii="Times New Roman" w:hAnsi="Times New Roman"/>
        </w:rPr>
        <w:t xml:space="preserve"> </w:t>
      </w:r>
      <w:r w:rsidRPr="00FB4630" w:rsidR="00EE3709">
        <w:rPr>
          <w:rFonts w:ascii="Times New Roman" w:hAnsi="Times New Roman"/>
        </w:rPr>
        <w:t>С.А.</w:t>
      </w:r>
      <w:r w:rsidRPr="00FB4630">
        <w:rPr>
          <w:rFonts w:ascii="Times New Roman" w:hAnsi="Times New Roman"/>
        </w:rPr>
        <w:t xml:space="preserve">, </w:t>
      </w:r>
      <w:r w:rsidRPr="00FB4630" w:rsidR="00EE3709">
        <w:rPr>
          <w:rFonts w:ascii="Times New Roman" w:hAnsi="Times New Roman"/>
        </w:rPr>
        <w:t>ПЕРСОНАЛЬНЫЕ ДАННЫЕ</w:t>
      </w:r>
      <w:r w:rsidRPr="00FB4630">
        <w:rPr>
          <w:rFonts w:ascii="Times New Roman" w:hAnsi="Times New Roman"/>
        </w:rPr>
        <w:t xml:space="preserve">, </w:t>
      </w:r>
    </w:p>
    <w:p w:rsidR="00F045ED" w:rsidRPr="00FB4630" w:rsidP="00FB4630">
      <w:pPr>
        <w:pStyle w:val="BodyTextIndent"/>
        <w:ind w:firstLine="0"/>
        <w:jc w:val="center"/>
        <w:rPr>
          <w:sz w:val="22"/>
          <w:szCs w:val="22"/>
        </w:rPr>
      </w:pPr>
    </w:p>
    <w:p w:rsidR="00F045ED" w:rsidRPr="00FB4630" w:rsidP="00FB4630">
      <w:pPr>
        <w:pStyle w:val="BodyTextIndent"/>
        <w:ind w:firstLine="0"/>
        <w:jc w:val="center"/>
        <w:rPr>
          <w:sz w:val="22"/>
          <w:szCs w:val="22"/>
        </w:rPr>
      </w:pPr>
      <w:r w:rsidRPr="00FB4630">
        <w:rPr>
          <w:sz w:val="22"/>
          <w:szCs w:val="22"/>
        </w:rPr>
        <w:t>УСТАНОВИЛ:</w:t>
      </w:r>
    </w:p>
    <w:p w:rsidR="001C1E8E" w:rsidRPr="00FB4630" w:rsidP="00FB4630">
      <w:pPr>
        <w:pStyle w:val="BodyTextIndent"/>
        <w:ind w:firstLine="0"/>
        <w:jc w:val="center"/>
        <w:rPr>
          <w:sz w:val="22"/>
          <w:szCs w:val="22"/>
        </w:rPr>
      </w:pPr>
    </w:p>
    <w:p w:rsidR="00F045ED" w:rsidRPr="00FB4630" w:rsidP="00FB4630">
      <w:pPr>
        <w:pStyle w:val="BodyTextIndent"/>
        <w:ind w:firstLine="708"/>
        <w:rPr>
          <w:sz w:val="22"/>
          <w:szCs w:val="22"/>
        </w:rPr>
      </w:pPr>
      <w:r w:rsidRPr="00FB4630">
        <w:rPr>
          <w:sz w:val="22"/>
          <w:szCs w:val="22"/>
        </w:rPr>
        <w:t>ДАТА</w:t>
      </w:r>
      <w:r w:rsidRPr="00FB4630" w:rsidR="00A6056A">
        <w:rPr>
          <w:sz w:val="22"/>
          <w:szCs w:val="22"/>
        </w:rPr>
        <w:t xml:space="preserve"> </w:t>
      </w:r>
      <w:r w:rsidRPr="00FB4630" w:rsidR="00A6056A">
        <w:rPr>
          <w:sz w:val="22"/>
          <w:szCs w:val="22"/>
        </w:rPr>
        <w:t>в</w:t>
      </w:r>
      <w:r w:rsidRPr="00FB4630" w:rsidR="00A6056A">
        <w:rPr>
          <w:sz w:val="22"/>
          <w:szCs w:val="22"/>
        </w:rPr>
        <w:t xml:space="preserve"> </w:t>
      </w:r>
      <w:r w:rsidRPr="00FB4630">
        <w:rPr>
          <w:sz w:val="22"/>
          <w:szCs w:val="22"/>
        </w:rPr>
        <w:t>…</w:t>
      </w:r>
      <w:r w:rsidRPr="00FB4630" w:rsidR="00A6056A">
        <w:rPr>
          <w:sz w:val="22"/>
          <w:szCs w:val="22"/>
        </w:rPr>
        <w:t xml:space="preserve"> </w:t>
      </w:r>
      <w:r w:rsidRPr="00FB4630" w:rsidR="00A6056A">
        <w:rPr>
          <w:sz w:val="22"/>
          <w:szCs w:val="22"/>
        </w:rPr>
        <w:t>часов</w:t>
      </w:r>
      <w:r w:rsidRPr="00FB4630" w:rsidR="00A6056A">
        <w:rPr>
          <w:sz w:val="22"/>
          <w:szCs w:val="22"/>
        </w:rPr>
        <w:t xml:space="preserve"> </w:t>
      </w:r>
      <w:r w:rsidRPr="00FB4630">
        <w:rPr>
          <w:sz w:val="22"/>
          <w:szCs w:val="22"/>
        </w:rPr>
        <w:t>…</w:t>
      </w:r>
      <w:r w:rsidRPr="00FB4630" w:rsidR="00A6056A">
        <w:rPr>
          <w:sz w:val="22"/>
          <w:szCs w:val="22"/>
        </w:rPr>
        <w:t xml:space="preserve"> минут </w:t>
      </w:r>
      <w:r w:rsidRPr="00FB4630" w:rsidR="00A6056A">
        <w:rPr>
          <w:sz w:val="22"/>
          <w:szCs w:val="22"/>
        </w:rPr>
        <w:t>Дю</w:t>
      </w:r>
      <w:r w:rsidRPr="00FB4630" w:rsidR="008959F3">
        <w:rPr>
          <w:sz w:val="22"/>
          <w:szCs w:val="22"/>
        </w:rPr>
        <w:t>х</w:t>
      </w:r>
      <w:r w:rsidRPr="00FB4630" w:rsidR="00A6056A">
        <w:rPr>
          <w:sz w:val="22"/>
          <w:szCs w:val="22"/>
        </w:rPr>
        <w:t>ин</w:t>
      </w:r>
      <w:r w:rsidRPr="00FB4630" w:rsidR="00A6056A">
        <w:rPr>
          <w:sz w:val="22"/>
          <w:szCs w:val="22"/>
        </w:rPr>
        <w:t xml:space="preserve"> С.А</w:t>
      </w:r>
      <w:r w:rsidRPr="00FB4630">
        <w:rPr>
          <w:sz w:val="22"/>
          <w:szCs w:val="22"/>
        </w:rPr>
        <w:t xml:space="preserve">., </w:t>
      </w:r>
      <w:r w:rsidRPr="00FB4630" w:rsidR="00A6056A">
        <w:rPr>
          <w:sz w:val="22"/>
          <w:szCs w:val="22"/>
        </w:rPr>
        <w:t>находясь на дачном обществе «</w:t>
      </w:r>
      <w:r w:rsidRPr="00FB4630">
        <w:rPr>
          <w:sz w:val="22"/>
          <w:szCs w:val="22"/>
        </w:rPr>
        <w:t>…</w:t>
      </w:r>
      <w:r w:rsidRPr="00FB4630" w:rsidR="00A6056A">
        <w:rPr>
          <w:sz w:val="22"/>
          <w:szCs w:val="22"/>
        </w:rPr>
        <w:t>» (</w:t>
      </w:r>
      <w:r w:rsidRPr="00FB4630">
        <w:rPr>
          <w:sz w:val="22"/>
          <w:szCs w:val="22"/>
        </w:rPr>
        <w:t>АДРЕС</w:t>
      </w:r>
      <w:r w:rsidRPr="00FB4630" w:rsidR="00A6056A">
        <w:rPr>
          <w:sz w:val="22"/>
          <w:szCs w:val="22"/>
        </w:rPr>
        <w:t xml:space="preserve">) </w:t>
      </w:r>
      <w:r w:rsidRPr="00FB4630" w:rsidR="00CA4A35">
        <w:rPr>
          <w:sz w:val="22"/>
          <w:szCs w:val="22"/>
        </w:rPr>
        <w:t xml:space="preserve">употребил наркотическое вещество, а именно </w:t>
      </w:r>
      <w:r w:rsidRPr="00FB4630" w:rsidR="004D688E">
        <w:rPr>
          <w:sz w:val="22"/>
          <w:szCs w:val="22"/>
        </w:rPr>
        <w:t>…</w:t>
      </w:r>
      <w:r w:rsidRPr="00FB4630" w:rsidR="009F0CFD">
        <w:rPr>
          <w:sz w:val="22"/>
          <w:szCs w:val="22"/>
        </w:rPr>
        <w:t>, без назначения врача</w:t>
      </w:r>
      <w:r w:rsidRPr="00FB4630">
        <w:rPr>
          <w:sz w:val="22"/>
          <w:szCs w:val="22"/>
        </w:rPr>
        <w:t>, за что предусмотрена административная ответственность ч.</w:t>
      </w:r>
      <w:r w:rsidRPr="00FB4630" w:rsidR="009015B0">
        <w:rPr>
          <w:sz w:val="22"/>
          <w:szCs w:val="22"/>
        </w:rPr>
        <w:t xml:space="preserve"> </w:t>
      </w:r>
      <w:r w:rsidRPr="00FB4630">
        <w:rPr>
          <w:sz w:val="22"/>
          <w:szCs w:val="22"/>
        </w:rPr>
        <w:t>1 ст.</w:t>
      </w:r>
      <w:r w:rsidRPr="00FB4630" w:rsidR="009015B0">
        <w:rPr>
          <w:sz w:val="22"/>
          <w:szCs w:val="22"/>
        </w:rPr>
        <w:t xml:space="preserve"> </w:t>
      </w:r>
      <w:r w:rsidRPr="00FB4630">
        <w:rPr>
          <w:sz w:val="22"/>
          <w:szCs w:val="22"/>
        </w:rPr>
        <w:t>6.9 КоАП РФ.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Дю</w:t>
      </w:r>
      <w:r w:rsidRPr="00FB4630" w:rsidR="003A00B4">
        <w:rPr>
          <w:rFonts w:ascii="Times New Roman" w:hAnsi="Times New Roman"/>
        </w:rPr>
        <w:t>х</w:t>
      </w:r>
      <w:r w:rsidRPr="00FB4630">
        <w:rPr>
          <w:rFonts w:ascii="Times New Roman" w:hAnsi="Times New Roman"/>
        </w:rPr>
        <w:t>ин</w:t>
      </w:r>
      <w:r w:rsidRPr="00FB4630">
        <w:rPr>
          <w:rFonts w:ascii="Times New Roman" w:hAnsi="Times New Roman"/>
        </w:rPr>
        <w:t xml:space="preserve"> С.А</w:t>
      </w:r>
      <w:r w:rsidRPr="00FB4630">
        <w:rPr>
          <w:rFonts w:ascii="Times New Roman" w:hAnsi="Times New Roman"/>
        </w:rPr>
        <w:t xml:space="preserve">. в суде вину </w:t>
      </w:r>
      <w:r w:rsidRPr="00FB4630">
        <w:rPr>
          <w:rFonts w:ascii="Times New Roman" w:hAnsi="Times New Roman"/>
        </w:rPr>
        <w:t xml:space="preserve">в совершении указанного административного правонарушения </w:t>
      </w:r>
      <w:r w:rsidRPr="00FB4630">
        <w:rPr>
          <w:rFonts w:ascii="Times New Roman" w:hAnsi="Times New Roman"/>
        </w:rPr>
        <w:t>признал</w:t>
      </w:r>
      <w:r w:rsidRPr="00FB4630" w:rsidR="003A00B4">
        <w:rPr>
          <w:rFonts w:ascii="Times New Roman" w:hAnsi="Times New Roman"/>
        </w:rPr>
        <w:t xml:space="preserve"> полностью</w:t>
      </w:r>
      <w:r w:rsidRPr="00FB4630">
        <w:rPr>
          <w:rFonts w:ascii="Times New Roman" w:hAnsi="Times New Roman"/>
        </w:rPr>
        <w:t xml:space="preserve">, с протоколом согласился, сообщил, что </w:t>
      </w:r>
      <w:r w:rsidRPr="00FB4630" w:rsidR="004D688E">
        <w:rPr>
          <w:rFonts w:ascii="Times New Roman" w:hAnsi="Times New Roman"/>
        </w:rPr>
        <w:t>ДАТА</w:t>
      </w:r>
      <w:r w:rsidRPr="00FB4630">
        <w:rPr>
          <w:rFonts w:ascii="Times New Roman" w:hAnsi="Times New Roman"/>
        </w:rPr>
        <w:t xml:space="preserve"> </w:t>
      </w:r>
      <w:r w:rsidRPr="00FB4630" w:rsidR="00C13C7E">
        <w:rPr>
          <w:rFonts w:ascii="Times New Roman" w:hAnsi="Times New Roman"/>
        </w:rPr>
        <w:t>примерно в</w:t>
      </w:r>
      <w:r w:rsidRPr="00FB4630">
        <w:rPr>
          <w:rFonts w:ascii="Times New Roman" w:hAnsi="Times New Roman"/>
        </w:rPr>
        <w:t xml:space="preserve"> </w:t>
      </w:r>
      <w:r w:rsidRPr="00FB4630" w:rsidR="004D688E">
        <w:rPr>
          <w:rFonts w:ascii="Times New Roman" w:hAnsi="Times New Roman"/>
        </w:rPr>
        <w:t>…</w:t>
      </w:r>
      <w:r w:rsidRPr="00FB4630">
        <w:rPr>
          <w:rFonts w:ascii="Times New Roman" w:hAnsi="Times New Roman"/>
        </w:rPr>
        <w:t xml:space="preserve"> час</w:t>
      </w:r>
      <w:r w:rsidRPr="00FB4630">
        <w:rPr>
          <w:rFonts w:ascii="Times New Roman" w:hAnsi="Times New Roman"/>
        </w:rPr>
        <w:t>.</w:t>
      </w:r>
      <w:r w:rsidRPr="00FB4630">
        <w:rPr>
          <w:rFonts w:ascii="Times New Roman" w:hAnsi="Times New Roman"/>
        </w:rPr>
        <w:t xml:space="preserve"> </w:t>
      </w:r>
      <w:r w:rsidRPr="00FB4630" w:rsidR="004D688E">
        <w:rPr>
          <w:rFonts w:ascii="Times New Roman" w:hAnsi="Times New Roman"/>
        </w:rPr>
        <w:t>…</w:t>
      </w:r>
      <w:r w:rsidRPr="00FB4630">
        <w:rPr>
          <w:rFonts w:ascii="Times New Roman" w:hAnsi="Times New Roman"/>
        </w:rPr>
        <w:t xml:space="preserve"> </w:t>
      </w:r>
      <w:r w:rsidRPr="00FB4630">
        <w:rPr>
          <w:rFonts w:ascii="Times New Roman" w:hAnsi="Times New Roman"/>
        </w:rPr>
        <w:t>м</w:t>
      </w:r>
      <w:r w:rsidRPr="00FB4630">
        <w:rPr>
          <w:rFonts w:ascii="Times New Roman" w:hAnsi="Times New Roman"/>
        </w:rPr>
        <w:t xml:space="preserve">ин., находясь </w:t>
      </w:r>
      <w:r w:rsidRPr="00FB4630" w:rsidR="002B1C3D">
        <w:rPr>
          <w:rFonts w:ascii="Times New Roman" w:hAnsi="Times New Roman"/>
        </w:rPr>
        <w:t>на дачном обществе «</w:t>
      </w:r>
      <w:r w:rsidRPr="00FB4630" w:rsidR="004D688E">
        <w:rPr>
          <w:rFonts w:ascii="Times New Roman" w:hAnsi="Times New Roman"/>
        </w:rPr>
        <w:t>….</w:t>
      </w:r>
      <w:r w:rsidRPr="00FB4630" w:rsidR="002B1C3D">
        <w:rPr>
          <w:rFonts w:ascii="Times New Roman" w:hAnsi="Times New Roman"/>
        </w:rPr>
        <w:t xml:space="preserve">» нашел бумажный сверток с находящимся в нем </w:t>
      </w:r>
      <w:r w:rsidRPr="00FB4630" w:rsidR="007B1629">
        <w:rPr>
          <w:rFonts w:ascii="Times New Roman" w:hAnsi="Times New Roman"/>
        </w:rPr>
        <w:t>порошк</w:t>
      </w:r>
      <w:r w:rsidRPr="00FB4630" w:rsidR="002B1C3D">
        <w:rPr>
          <w:rFonts w:ascii="Times New Roman" w:hAnsi="Times New Roman"/>
        </w:rPr>
        <w:t>ом белого цвета</w:t>
      </w:r>
      <w:r w:rsidRPr="00FB4630" w:rsidR="00CB3CD9">
        <w:rPr>
          <w:rFonts w:ascii="Times New Roman" w:hAnsi="Times New Roman"/>
        </w:rPr>
        <w:t>;</w:t>
      </w:r>
      <w:r w:rsidRPr="00FB4630" w:rsidR="007B1629">
        <w:rPr>
          <w:rFonts w:ascii="Times New Roman" w:hAnsi="Times New Roman"/>
        </w:rPr>
        <w:t xml:space="preserve"> так как ранее употреблял </w:t>
      </w:r>
      <w:r w:rsidRPr="00FB4630" w:rsidR="00CB3CD9">
        <w:rPr>
          <w:rFonts w:ascii="Times New Roman" w:hAnsi="Times New Roman"/>
        </w:rPr>
        <w:t>подоб</w:t>
      </w:r>
      <w:r w:rsidRPr="00FB4630" w:rsidR="007B1629">
        <w:rPr>
          <w:rFonts w:ascii="Times New Roman" w:hAnsi="Times New Roman"/>
        </w:rPr>
        <w:t xml:space="preserve">ное вещество, </w:t>
      </w:r>
      <w:r w:rsidRPr="00FB4630" w:rsidR="00CB3CD9">
        <w:rPr>
          <w:rFonts w:ascii="Times New Roman" w:hAnsi="Times New Roman"/>
        </w:rPr>
        <w:t xml:space="preserve">убедился в том, что это </w:t>
      </w:r>
      <w:r w:rsidRPr="00FB4630" w:rsidR="004D688E">
        <w:rPr>
          <w:rFonts w:ascii="Times New Roman" w:hAnsi="Times New Roman"/>
        </w:rPr>
        <w:t>…</w:t>
      </w:r>
      <w:r w:rsidRPr="00FB4630" w:rsidR="00CB3CD9">
        <w:rPr>
          <w:rFonts w:ascii="Times New Roman" w:hAnsi="Times New Roman"/>
        </w:rPr>
        <w:t xml:space="preserve">, после чего употребил </w:t>
      </w:r>
      <w:r w:rsidRPr="00FB4630" w:rsidR="00993CCB">
        <w:rPr>
          <w:rFonts w:ascii="Times New Roman" w:hAnsi="Times New Roman"/>
        </w:rPr>
        <w:t>его</w:t>
      </w:r>
      <w:r w:rsidRPr="00FB4630">
        <w:rPr>
          <w:rFonts w:ascii="Times New Roman" w:hAnsi="Times New Roman"/>
        </w:rPr>
        <w:t>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Мировой судья, выслушав лицо, привлекаемое к административной ответственности, приходит к следующему.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Согласно ч. 1 ст. 6.9 КоАП</w:t>
      </w:r>
      <w:r w:rsidRPr="00FB4630">
        <w:rPr>
          <w:rFonts w:ascii="Times New Roman" w:hAnsi="Times New Roman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FB4630">
        <w:rPr>
          <w:rFonts w:ascii="Times New Roman" w:hAnsi="Times New Roman"/>
        </w:rPr>
        <w:t>психоактивных</w:t>
      </w:r>
      <w:r w:rsidRPr="00FB4630">
        <w:rPr>
          <w:rFonts w:ascii="Times New Roman" w:hAnsi="Times New Roman"/>
        </w:rPr>
        <w:t xml:space="preserve"> веществ, за исключением случаев, предусмотренных </w:t>
      </w:r>
      <w:hyperlink r:id="rId4" w:history="1">
        <w:r w:rsidRPr="00FB4630">
          <w:rPr>
            <w:rFonts w:ascii="Times New Roman" w:hAnsi="Times New Roman"/>
          </w:rPr>
          <w:t>частью 2 статьи 20.20</w:t>
        </w:r>
      </w:hyperlink>
      <w:r w:rsidRPr="00FB4630">
        <w:rPr>
          <w:rFonts w:ascii="Times New Roman" w:hAnsi="Times New Roman"/>
        </w:rPr>
        <w:t xml:space="preserve">, </w:t>
      </w:r>
      <w:hyperlink r:id="rId5" w:history="1">
        <w:r w:rsidRPr="00FB4630">
          <w:rPr>
            <w:rFonts w:ascii="Times New Roman" w:hAnsi="Times New Roman"/>
          </w:rPr>
          <w:t>статьей 20.22</w:t>
        </w:r>
      </w:hyperlink>
      <w:r w:rsidRPr="00FB4630">
        <w:rPr>
          <w:rFonts w:ascii="Times New Roman" w:hAnsi="Times New Roman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FB4630">
        <w:rPr>
          <w:rFonts w:ascii="Times New Roman" w:hAnsi="Times New Roman"/>
        </w:rPr>
        <w:t xml:space="preserve"> или психотропные вещества без назначения врача либо новые потенциально опасные </w:t>
      </w:r>
      <w:r w:rsidRPr="00FB4630">
        <w:rPr>
          <w:rFonts w:ascii="Times New Roman" w:hAnsi="Times New Roman"/>
        </w:rPr>
        <w:t>психоактивные</w:t>
      </w:r>
      <w:r w:rsidRPr="00FB4630">
        <w:rPr>
          <w:rFonts w:ascii="Times New Roman" w:hAnsi="Times New Roman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Судом установлено, что </w:t>
      </w:r>
      <w:r w:rsidRPr="00FB4630" w:rsidR="003A7BEC">
        <w:rPr>
          <w:rFonts w:ascii="Times New Roman" w:hAnsi="Times New Roman"/>
        </w:rPr>
        <w:t>ДАТА</w:t>
      </w:r>
      <w:r w:rsidRPr="00FB4630">
        <w:rPr>
          <w:rFonts w:ascii="Times New Roman" w:hAnsi="Times New Roman"/>
        </w:rPr>
        <w:t xml:space="preserve"> </w:t>
      </w:r>
      <w:r w:rsidRPr="00FB4630" w:rsidR="00DB4695">
        <w:rPr>
          <w:rFonts w:ascii="Times New Roman" w:hAnsi="Times New Roman"/>
        </w:rPr>
        <w:t xml:space="preserve">примерно в </w:t>
      </w:r>
      <w:r w:rsidRPr="00FB4630" w:rsidR="003A7BEC">
        <w:rPr>
          <w:rFonts w:ascii="Times New Roman" w:hAnsi="Times New Roman"/>
        </w:rPr>
        <w:t>…</w:t>
      </w:r>
      <w:r w:rsidRPr="00FB4630">
        <w:rPr>
          <w:rFonts w:ascii="Times New Roman" w:hAnsi="Times New Roman"/>
        </w:rPr>
        <w:t xml:space="preserve"> час</w:t>
      </w:r>
      <w:r w:rsidRPr="00FB4630">
        <w:rPr>
          <w:rFonts w:ascii="Times New Roman" w:hAnsi="Times New Roman"/>
        </w:rPr>
        <w:t>.</w:t>
      </w:r>
      <w:r w:rsidRPr="00FB4630">
        <w:rPr>
          <w:rFonts w:ascii="Times New Roman" w:hAnsi="Times New Roman"/>
        </w:rPr>
        <w:t xml:space="preserve"> </w:t>
      </w:r>
      <w:r w:rsidRPr="00FB4630" w:rsidR="003A7BEC">
        <w:rPr>
          <w:rFonts w:ascii="Times New Roman" w:hAnsi="Times New Roman"/>
        </w:rPr>
        <w:t>…</w:t>
      </w:r>
      <w:r w:rsidRPr="00FB4630">
        <w:rPr>
          <w:rFonts w:ascii="Times New Roman" w:hAnsi="Times New Roman"/>
        </w:rPr>
        <w:t xml:space="preserve"> </w:t>
      </w:r>
      <w:r w:rsidRPr="00FB4630">
        <w:rPr>
          <w:rFonts w:ascii="Times New Roman" w:hAnsi="Times New Roman"/>
        </w:rPr>
        <w:t>м</w:t>
      </w:r>
      <w:r w:rsidRPr="00FB4630">
        <w:rPr>
          <w:rFonts w:ascii="Times New Roman" w:hAnsi="Times New Roman"/>
        </w:rPr>
        <w:t xml:space="preserve">ин. </w:t>
      </w:r>
      <w:r w:rsidRPr="00FB4630" w:rsidR="00DB4695">
        <w:rPr>
          <w:rFonts w:ascii="Times New Roman" w:hAnsi="Times New Roman"/>
        </w:rPr>
        <w:t>Дю</w:t>
      </w:r>
      <w:r w:rsidRPr="00FB4630" w:rsidR="008959F3">
        <w:rPr>
          <w:rFonts w:ascii="Times New Roman" w:hAnsi="Times New Roman"/>
        </w:rPr>
        <w:t>х</w:t>
      </w:r>
      <w:r w:rsidRPr="00FB4630" w:rsidR="00DB4695">
        <w:rPr>
          <w:rFonts w:ascii="Times New Roman" w:hAnsi="Times New Roman"/>
        </w:rPr>
        <w:t>ин</w:t>
      </w:r>
      <w:r w:rsidRPr="00FB4630" w:rsidR="00DB4695">
        <w:rPr>
          <w:rFonts w:ascii="Times New Roman" w:hAnsi="Times New Roman"/>
        </w:rPr>
        <w:t xml:space="preserve"> С.А., находясь на дачном обществе «</w:t>
      </w:r>
      <w:r w:rsidRPr="00FB4630" w:rsidR="003A7BEC">
        <w:rPr>
          <w:rFonts w:ascii="Times New Roman" w:hAnsi="Times New Roman"/>
        </w:rPr>
        <w:t>…</w:t>
      </w:r>
      <w:r w:rsidRPr="00FB4630" w:rsidR="00DB4695">
        <w:rPr>
          <w:rFonts w:ascii="Times New Roman" w:hAnsi="Times New Roman"/>
        </w:rPr>
        <w:t>»</w:t>
      </w:r>
      <w:r w:rsidRPr="00FB4630" w:rsidR="00A176EA">
        <w:rPr>
          <w:rFonts w:ascii="Times New Roman" w:hAnsi="Times New Roman"/>
        </w:rPr>
        <w:t xml:space="preserve"> </w:t>
      </w:r>
      <w:r w:rsidRPr="00FB4630" w:rsidR="00403298">
        <w:rPr>
          <w:rFonts w:ascii="Times New Roman" w:hAnsi="Times New Roman"/>
        </w:rPr>
        <w:t xml:space="preserve">употребил </w:t>
      </w:r>
      <w:r w:rsidRPr="00FB4630" w:rsidR="00683B05">
        <w:rPr>
          <w:rFonts w:ascii="Times New Roman" w:hAnsi="Times New Roman"/>
        </w:rPr>
        <w:t xml:space="preserve">наркотическое вещество  </w:t>
      </w:r>
      <w:r w:rsidRPr="00FB4630" w:rsidR="003A7BEC">
        <w:rPr>
          <w:rFonts w:ascii="Times New Roman" w:hAnsi="Times New Roman"/>
        </w:rPr>
        <w:t>…</w:t>
      </w:r>
      <w:r w:rsidRPr="00FB4630" w:rsidR="00683B05">
        <w:rPr>
          <w:rFonts w:ascii="Times New Roman" w:hAnsi="Times New Roman"/>
        </w:rPr>
        <w:t xml:space="preserve"> </w:t>
      </w:r>
      <w:r w:rsidRPr="00FB4630" w:rsidR="00403298">
        <w:rPr>
          <w:rFonts w:ascii="Times New Roman" w:hAnsi="Times New Roman"/>
        </w:rPr>
        <w:t>без назначения врача</w:t>
      </w:r>
      <w:r w:rsidRPr="00FB4630">
        <w:rPr>
          <w:rFonts w:ascii="Times New Roman" w:hAnsi="Times New Roman"/>
        </w:rPr>
        <w:t>.</w:t>
      </w:r>
    </w:p>
    <w:p w:rsidR="009205C6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Вина </w:t>
      </w:r>
      <w:r w:rsidRPr="00FB4630" w:rsidR="00683B05">
        <w:rPr>
          <w:rFonts w:ascii="Times New Roman" w:hAnsi="Times New Roman"/>
        </w:rPr>
        <w:t>Дюхина</w:t>
      </w:r>
      <w:r w:rsidRPr="00FB4630" w:rsidR="00683B05">
        <w:rPr>
          <w:rFonts w:ascii="Times New Roman" w:hAnsi="Times New Roman"/>
        </w:rPr>
        <w:t xml:space="preserve"> С.А</w:t>
      </w:r>
      <w:r w:rsidRPr="00FB4630">
        <w:rPr>
          <w:rFonts w:ascii="Times New Roman" w:hAnsi="Times New Roman"/>
        </w:rPr>
        <w:t xml:space="preserve">. </w:t>
      </w:r>
      <w:r w:rsidRPr="00FB4630">
        <w:rPr>
          <w:rFonts w:ascii="Times New Roman" w:hAnsi="Times New Roman"/>
        </w:rPr>
        <w:t xml:space="preserve">в совершении указанного административного правонарушения </w:t>
      </w:r>
      <w:r w:rsidRPr="00FB4630">
        <w:rPr>
          <w:rFonts w:ascii="Times New Roman" w:hAnsi="Times New Roman"/>
        </w:rPr>
        <w:t xml:space="preserve">подтверждается: </w:t>
      </w:r>
      <w:r w:rsidRPr="00FB4630" w:rsidR="001F7C6B">
        <w:rPr>
          <w:rFonts w:ascii="Times New Roman" w:hAnsi="Times New Roman"/>
        </w:rPr>
        <w:t xml:space="preserve">протоколом № </w:t>
      </w:r>
      <w:r w:rsidRPr="00FB4630" w:rsidR="003A7BEC">
        <w:rPr>
          <w:rFonts w:ascii="Times New Roman" w:hAnsi="Times New Roman"/>
        </w:rPr>
        <w:t>НОМЕР</w:t>
      </w:r>
      <w:r w:rsidRPr="00FB4630" w:rsidR="001F7C6B">
        <w:rPr>
          <w:rFonts w:ascii="Times New Roman" w:hAnsi="Times New Roman"/>
        </w:rPr>
        <w:t xml:space="preserve"> об административном правонарушении от </w:t>
      </w:r>
      <w:r w:rsidRPr="00FB4630" w:rsidR="003A7BEC">
        <w:rPr>
          <w:rFonts w:ascii="Times New Roman" w:hAnsi="Times New Roman"/>
        </w:rPr>
        <w:t>ДАТА</w:t>
      </w:r>
      <w:r w:rsidRPr="00FB4630" w:rsidR="001F7C6B">
        <w:rPr>
          <w:rFonts w:ascii="Times New Roman" w:hAnsi="Times New Roman"/>
        </w:rPr>
        <w:t xml:space="preserve"> (</w:t>
      </w:r>
      <w:r w:rsidRPr="00FB4630" w:rsidR="001F7C6B">
        <w:rPr>
          <w:rFonts w:ascii="Times New Roman" w:hAnsi="Times New Roman"/>
        </w:rPr>
        <w:t>л.д</w:t>
      </w:r>
      <w:r w:rsidRPr="00FB4630" w:rsidR="001F7C6B">
        <w:rPr>
          <w:rFonts w:ascii="Times New Roman" w:hAnsi="Times New Roman"/>
        </w:rPr>
        <w:t xml:space="preserve">. 2); письменными объяснениями </w:t>
      </w:r>
      <w:r w:rsidRPr="00FB4630" w:rsidR="001F7C6B">
        <w:rPr>
          <w:rFonts w:ascii="Times New Roman" w:hAnsi="Times New Roman"/>
        </w:rPr>
        <w:t>Дюхина</w:t>
      </w:r>
      <w:r w:rsidRPr="00FB4630" w:rsidR="001F7C6B">
        <w:rPr>
          <w:rFonts w:ascii="Times New Roman" w:hAnsi="Times New Roman"/>
        </w:rPr>
        <w:t xml:space="preserve"> С.А. от </w:t>
      </w:r>
      <w:r w:rsidRPr="00FB4630" w:rsidR="003A7BEC">
        <w:rPr>
          <w:rFonts w:ascii="Times New Roman" w:hAnsi="Times New Roman"/>
        </w:rPr>
        <w:t>ДАТА</w:t>
      </w:r>
      <w:r w:rsidRPr="00FB4630" w:rsidR="001F7C6B">
        <w:rPr>
          <w:rFonts w:ascii="Times New Roman" w:hAnsi="Times New Roman"/>
        </w:rPr>
        <w:t xml:space="preserve"> о том, что </w:t>
      </w:r>
      <w:r w:rsidRPr="00FB4630" w:rsidR="003A7BEC">
        <w:rPr>
          <w:rFonts w:ascii="Times New Roman" w:hAnsi="Times New Roman"/>
        </w:rPr>
        <w:t>ДАТА</w:t>
      </w:r>
      <w:r w:rsidRPr="00FB4630" w:rsidR="001F7C6B">
        <w:rPr>
          <w:rFonts w:ascii="Times New Roman" w:hAnsi="Times New Roman"/>
        </w:rPr>
        <w:t xml:space="preserve"> примерно в </w:t>
      </w:r>
      <w:r w:rsidRPr="00FB4630" w:rsidR="003A7BEC">
        <w:rPr>
          <w:rFonts w:ascii="Times New Roman" w:hAnsi="Times New Roman"/>
        </w:rPr>
        <w:t>…</w:t>
      </w:r>
      <w:r w:rsidRPr="00FB4630" w:rsidR="001F7C6B">
        <w:rPr>
          <w:rFonts w:ascii="Times New Roman" w:hAnsi="Times New Roman"/>
        </w:rPr>
        <w:t xml:space="preserve"> часов находясь на дачном обществе «</w:t>
      </w:r>
      <w:r w:rsidRPr="00FB4630" w:rsidR="003A7BEC">
        <w:rPr>
          <w:rFonts w:ascii="Times New Roman" w:hAnsi="Times New Roman"/>
        </w:rPr>
        <w:t>…</w:t>
      </w:r>
      <w:r w:rsidRPr="00FB4630" w:rsidR="00696451">
        <w:rPr>
          <w:rFonts w:ascii="Times New Roman" w:hAnsi="Times New Roman"/>
        </w:rPr>
        <w:t>» употребил наркотическое вещество «</w:t>
      </w:r>
      <w:r w:rsidRPr="00FB4630" w:rsidR="00696451">
        <w:rPr>
          <w:rFonts w:ascii="Times New Roman" w:hAnsi="Times New Roman"/>
        </w:rPr>
        <w:t>мефедрин</w:t>
      </w:r>
      <w:r w:rsidRPr="00FB4630" w:rsidR="00696451">
        <w:rPr>
          <w:rFonts w:ascii="Times New Roman" w:hAnsi="Times New Roman"/>
        </w:rPr>
        <w:t>» (</w:t>
      </w:r>
      <w:r w:rsidRPr="00FB4630" w:rsidR="00696451">
        <w:rPr>
          <w:rFonts w:ascii="Times New Roman" w:hAnsi="Times New Roman"/>
        </w:rPr>
        <w:t>л.д</w:t>
      </w:r>
      <w:r w:rsidRPr="00FB4630" w:rsidR="00696451">
        <w:rPr>
          <w:rFonts w:ascii="Times New Roman" w:hAnsi="Times New Roman"/>
        </w:rPr>
        <w:t xml:space="preserve">. 3); </w:t>
      </w:r>
      <w:r w:rsidRPr="00FB4630" w:rsidR="003C35D3">
        <w:rPr>
          <w:rFonts w:ascii="Times New Roman" w:hAnsi="Times New Roman"/>
        </w:rPr>
        <w:t xml:space="preserve">актом медицинского освидетельствования на состояние опьянения № </w:t>
      </w:r>
      <w:r w:rsidRPr="00FB4630" w:rsidR="000629D4">
        <w:rPr>
          <w:rFonts w:ascii="Times New Roman" w:hAnsi="Times New Roman"/>
        </w:rPr>
        <w:t>НОМЕР</w:t>
      </w:r>
      <w:r w:rsidRPr="00FB4630" w:rsidR="003C35D3">
        <w:rPr>
          <w:rFonts w:ascii="Times New Roman" w:hAnsi="Times New Roman"/>
        </w:rPr>
        <w:t xml:space="preserve"> от </w:t>
      </w:r>
      <w:r w:rsidRPr="00FB4630" w:rsidR="000629D4">
        <w:rPr>
          <w:rFonts w:ascii="Times New Roman" w:hAnsi="Times New Roman"/>
        </w:rPr>
        <w:t>ДАТА</w:t>
      </w:r>
      <w:r w:rsidRPr="00FB4630" w:rsidR="003C35D3">
        <w:rPr>
          <w:rFonts w:ascii="Times New Roman" w:hAnsi="Times New Roman"/>
        </w:rPr>
        <w:t xml:space="preserve"> (</w:t>
      </w:r>
      <w:r w:rsidRPr="00FB4630" w:rsidR="003C35D3">
        <w:rPr>
          <w:rFonts w:ascii="Times New Roman" w:hAnsi="Times New Roman"/>
        </w:rPr>
        <w:t>л.д</w:t>
      </w:r>
      <w:r w:rsidRPr="00FB4630" w:rsidR="003C35D3">
        <w:rPr>
          <w:rFonts w:ascii="Times New Roman" w:hAnsi="Times New Roman"/>
        </w:rPr>
        <w:t>. 5);</w:t>
      </w:r>
      <w:r w:rsidRPr="00FB4630" w:rsidR="003C35D3">
        <w:rPr>
          <w:rFonts w:ascii="Times New Roman" w:hAnsi="Times New Roman"/>
        </w:rPr>
        <w:t xml:space="preserve"> рапортом полицейского ОППС МО МВД России «</w:t>
      </w:r>
      <w:r w:rsidRPr="00FB4630" w:rsidR="003C35D3">
        <w:rPr>
          <w:rFonts w:ascii="Times New Roman" w:hAnsi="Times New Roman"/>
        </w:rPr>
        <w:t>Красноперекопский</w:t>
      </w:r>
      <w:r w:rsidRPr="00FB4630" w:rsidR="003C35D3">
        <w:rPr>
          <w:rFonts w:ascii="Times New Roman" w:hAnsi="Times New Roman"/>
        </w:rPr>
        <w:t>»</w:t>
      </w:r>
      <w:r w:rsidRPr="00FB4630" w:rsidR="004572A5">
        <w:rPr>
          <w:rFonts w:ascii="Times New Roman" w:hAnsi="Times New Roman"/>
        </w:rPr>
        <w:t xml:space="preserve"> О.О. Б</w:t>
      </w:r>
      <w:r w:rsidRPr="00FB4630" w:rsidR="000629D4">
        <w:rPr>
          <w:rFonts w:ascii="Times New Roman" w:hAnsi="Times New Roman"/>
        </w:rPr>
        <w:t>.</w:t>
      </w:r>
      <w:r w:rsidRPr="00FB4630" w:rsidR="004572A5">
        <w:rPr>
          <w:rFonts w:ascii="Times New Roman" w:hAnsi="Times New Roman"/>
        </w:rPr>
        <w:t>(</w:t>
      </w:r>
      <w:r w:rsidRPr="00FB4630" w:rsidR="004572A5">
        <w:rPr>
          <w:rFonts w:ascii="Times New Roman" w:hAnsi="Times New Roman"/>
        </w:rPr>
        <w:t>л.д</w:t>
      </w:r>
      <w:r w:rsidRPr="00FB4630" w:rsidR="004572A5">
        <w:rPr>
          <w:rFonts w:ascii="Times New Roman" w:hAnsi="Times New Roman"/>
        </w:rPr>
        <w:t>. 6).</w:t>
      </w:r>
      <w:r w:rsidRPr="00FB4630" w:rsidR="00696451">
        <w:rPr>
          <w:rFonts w:ascii="Times New Roman" w:hAnsi="Times New Roman"/>
        </w:rPr>
        <w:t xml:space="preserve"> 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Процессуальные документы составлены последовательно уполномоченным должностным лицом, в присутствии лица</w:t>
      </w:r>
      <w:r w:rsidRPr="00FB4630" w:rsidR="00302D8D">
        <w:rPr>
          <w:rFonts w:ascii="Times New Roman" w:hAnsi="Times New Roman"/>
        </w:rPr>
        <w:t>,</w:t>
      </w:r>
      <w:r w:rsidRPr="00FB4630">
        <w:rPr>
          <w:rFonts w:ascii="Times New Roman" w:hAnsi="Times New Roman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Мировой судья приходит к выводу, что действия </w:t>
      </w:r>
      <w:r w:rsidRPr="00FB4630" w:rsidR="00AB6F9C">
        <w:rPr>
          <w:rFonts w:ascii="Times New Roman" w:hAnsi="Times New Roman"/>
        </w:rPr>
        <w:t>Дюхина</w:t>
      </w:r>
      <w:r w:rsidRPr="00FB4630" w:rsidR="00AB6F9C">
        <w:rPr>
          <w:rFonts w:ascii="Times New Roman" w:hAnsi="Times New Roman"/>
        </w:rPr>
        <w:t xml:space="preserve"> С.А</w:t>
      </w:r>
      <w:r w:rsidRPr="00FB4630">
        <w:rPr>
          <w:rFonts w:ascii="Times New Roman" w:hAnsi="Times New Roman"/>
        </w:rPr>
        <w:t xml:space="preserve">. правильно квалифицированы по ч. 1 ст. 6.9 КоАП РФ, как </w:t>
      </w:r>
      <w:r w:rsidRPr="00FB4630" w:rsidR="00346D32">
        <w:rPr>
          <w:rFonts w:ascii="Times New Roman" w:hAnsi="Times New Roman"/>
        </w:rPr>
        <w:t>потребление наркотических средств или психотропных веществ без назначения врача</w:t>
      </w:r>
      <w:r w:rsidRPr="00FB4630">
        <w:rPr>
          <w:rFonts w:ascii="Times New Roman" w:hAnsi="Times New Roman"/>
        </w:rPr>
        <w:t>.</w:t>
      </w:r>
    </w:p>
    <w:p w:rsidR="00F045ED" w:rsidRPr="00FB4630" w:rsidP="00FB4630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Обстоятельством, смягчающим ответственность, суд учитывает признание вины. Обстоятельств, отягчающих ответственность, не установлено.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Согласно </w:t>
      </w:r>
      <w:hyperlink r:id="rId6" w:history="1">
        <w:r w:rsidRPr="00FB4630">
          <w:rPr>
            <w:rFonts w:ascii="Times New Roman" w:hAnsi="Times New Roman"/>
          </w:rPr>
          <w:t>ч. 2 ст. 4.1</w:t>
        </w:r>
      </w:hyperlink>
      <w:r w:rsidRPr="00FB4630">
        <w:rPr>
          <w:rFonts w:ascii="Times New Roman" w:hAnsi="Times New Roman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FB4630">
          <w:rPr>
            <w:rFonts w:ascii="Times New Roman" w:hAnsi="Times New Roman"/>
          </w:rPr>
          <w:t>законодательства</w:t>
        </w:r>
      </w:hyperlink>
      <w:r w:rsidRPr="00FB4630">
        <w:rPr>
          <w:rFonts w:ascii="Times New Roman" w:hAnsi="Times New Roman"/>
        </w:rPr>
        <w:t xml:space="preserve"> о наркотических средствах, психотропных веществах и об их </w:t>
      </w:r>
      <w:r w:rsidRPr="00FB4630">
        <w:rPr>
          <w:rFonts w:ascii="Times New Roman" w:hAnsi="Times New Roman"/>
        </w:rPr>
        <w:t>прекурсорах</w:t>
      </w:r>
      <w:r w:rsidRPr="00FB4630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FB4630">
        <w:rPr>
          <w:rFonts w:ascii="Times New Roman" w:hAnsi="Times New Roman"/>
        </w:rPr>
        <w:t>психоактивные</w:t>
      </w:r>
      <w:r w:rsidRPr="00FB4630">
        <w:rPr>
          <w:rFonts w:ascii="Times New Roman" w:hAnsi="Times New Roman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 w:rsidRPr="00FB4630">
        <w:rPr>
          <w:rFonts w:ascii="Times New Roman" w:hAnsi="Times New Roman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Контроль за</w:t>
      </w:r>
      <w:r w:rsidRPr="00FB4630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FB4630">
          <w:rPr>
            <w:rFonts w:ascii="Times New Roman" w:hAnsi="Times New Roman"/>
          </w:rPr>
          <w:t>порядке</w:t>
        </w:r>
      </w:hyperlink>
      <w:r w:rsidRPr="00FB4630">
        <w:rPr>
          <w:rFonts w:ascii="Times New Roman" w:hAnsi="Times New Roman"/>
        </w:rPr>
        <w:t>, установленном Правительством РФ.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Мировой судья считает необходимым признать </w:t>
      </w:r>
      <w:r w:rsidRPr="00FB4630" w:rsidR="00DE64DB">
        <w:rPr>
          <w:rFonts w:ascii="Times New Roman" w:hAnsi="Times New Roman"/>
        </w:rPr>
        <w:t>Дюхина</w:t>
      </w:r>
      <w:r w:rsidRPr="00FB4630" w:rsidR="00DE64DB">
        <w:rPr>
          <w:rFonts w:ascii="Times New Roman" w:hAnsi="Times New Roman"/>
        </w:rPr>
        <w:t xml:space="preserve"> С.А</w:t>
      </w:r>
      <w:r w:rsidRPr="00FB4630">
        <w:rPr>
          <w:rFonts w:ascii="Times New Roman" w:hAnsi="Times New Roman"/>
        </w:rPr>
        <w:t>. виновным в совершении административного правонарушения, предусмотренного ч. 1 ст.6.9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FB4630" w:rsidR="00DE64DB">
        <w:rPr>
          <w:rFonts w:ascii="Times New Roman" w:hAnsi="Times New Roman"/>
        </w:rPr>
        <w:t>Красноперекоп</w:t>
      </w:r>
      <w:r w:rsidRPr="00FB4630">
        <w:rPr>
          <w:rFonts w:ascii="Times New Roman" w:hAnsi="Times New Roman"/>
        </w:rPr>
        <w:t>ский».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На основании </w:t>
      </w:r>
      <w:r w:rsidRPr="00FB4630">
        <w:rPr>
          <w:rFonts w:ascii="Times New Roman" w:hAnsi="Times New Roman"/>
        </w:rPr>
        <w:t>изложенного</w:t>
      </w:r>
      <w:r w:rsidRPr="00FB4630" w:rsidR="00774911">
        <w:rPr>
          <w:rFonts w:ascii="Times New Roman" w:hAnsi="Times New Roman"/>
        </w:rPr>
        <w:t>,</w:t>
      </w:r>
      <w:r w:rsidRPr="00FB4630">
        <w:rPr>
          <w:rFonts w:ascii="Times New Roman" w:hAnsi="Times New Roman"/>
        </w:rPr>
        <w:t xml:space="preserve"> руководствуясь ст. ст. 29.9-29.11 КоАП РФ, судья</w:t>
      </w:r>
    </w:p>
    <w:p w:rsidR="00F045ED" w:rsidRPr="00FB4630" w:rsidP="00FB4630">
      <w:pPr>
        <w:spacing w:after="0" w:line="240" w:lineRule="auto"/>
        <w:jc w:val="center"/>
        <w:rPr>
          <w:rFonts w:ascii="Times New Roman" w:hAnsi="Times New Roman"/>
        </w:rPr>
      </w:pPr>
    </w:p>
    <w:p w:rsidR="00F045ED" w:rsidRPr="00FB4630" w:rsidP="00FB4630">
      <w:pPr>
        <w:spacing w:after="0" w:line="240" w:lineRule="auto"/>
        <w:jc w:val="center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ПОСТАНОВИЛ:</w:t>
      </w:r>
    </w:p>
    <w:p w:rsidR="002E1888" w:rsidRPr="00FB4630" w:rsidP="00FB4630">
      <w:pPr>
        <w:spacing w:after="0" w:line="240" w:lineRule="auto"/>
        <w:jc w:val="center"/>
        <w:rPr>
          <w:rFonts w:ascii="Times New Roman" w:hAnsi="Times New Roman"/>
        </w:rPr>
      </w:pP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Дюхина</w:t>
      </w:r>
      <w:r w:rsidRPr="00FB4630">
        <w:rPr>
          <w:rFonts w:ascii="Times New Roman" w:hAnsi="Times New Roman"/>
        </w:rPr>
        <w:t xml:space="preserve"> </w:t>
      </w:r>
      <w:r w:rsidRPr="00FB4630" w:rsidR="002F16DC">
        <w:rPr>
          <w:rFonts w:ascii="Times New Roman" w:hAnsi="Times New Roman"/>
        </w:rPr>
        <w:t>С.А.</w:t>
      </w:r>
      <w:r w:rsidRPr="00FB463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5A09A2" w:rsidRPr="00FB4630" w:rsidP="00FB4630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FB4630">
        <w:rPr>
          <w:rFonts w:ascii="Times New Roman" w:eastAsia="Calibri" w:hAnsi="Times New Roman"/>
        </w:rPr>
        <w:t xml:space="preserve">Обязать </w:t>
      </w:r>
      <w:r w:rsidRPr="00FB4630">
        <w:rPr>
          <w:rFonts w:ascii="Times New Roman" w:hAnsi="Times New Roman"/>
        </w:rPr>
        <w:t>Дюхина</w:t>
      </w:r>
      <w:r w:rsidRPr="00FB4630">
        <w:rPr>
          <w:rFonts w:ascii="Times New Roman" w:hAnsi="Times New Roman"/>
        </w:rPr>
        <w:t xml:space="preserve"> </w:t>
      </w:r>
      <w:r w:rsidRPr="00FB4630" w:rsidR="00A04BD5">
        <w:rPr>
          <w:rFonts w:ascii="Times New Roman" w:hAnsi="Times New Roman"/>
        </w:rPr>
        <w:t>С.А.</w:t>
      </w:r>
      <w:r w:rsidRPr="00FB4630">
        <w:rPr>
          <w:rFonts w:ascii="Times New Roman" w:hAnsi="Times New Roman"/>
          <w:color w:val="000000" w:themeColor="text1"/>
          <w:shd w:val="clear" w:color="auto" w:fill="FFFFFF"/>
        </w:rPr>
        <w:t xml:space="preserve"> пройти диагностику, профилактические</w:t>
      </w:r>
      <w:r w:rsidRPr="00FB4630">
        <w:rPr>
          <w:rFonts w:ascii="Times New Roman" w:hAnsi="Times New Roman"/>
        </w:rPr>
        <w:t xml:space="preserve"> мероприятия у врача-нарколога, установив срок в один месяц для обращения в КНПЦ «Наркология» (</w:t>
      </w:r>
      <w:r w:rsidRPr="00FB4630" w:rsidR="00A04BD5">
        <w:rPr>
          <w:rFonts w:ascii="Times New Roman" w:hAnsi="Times New Roman"/>
        </w:rPr>
        <w:t>АДРЕС</w:t>
      </w:r>
      <w:r w:rsidRPr="00FB4630">
        <w:rPr>
          <w:rFonts w:ascii="Times New Roman" w:hAnsi="Times New Roman"/>
        </w:rPr>
        <w:t>) со дня вступления в законную силу постановления по делу об административном правонарушении.</w:t>
      </w:r>
    </w:p>
    <w:p w:rsidR="005A09A2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Контроль за</w:t>
      </w:r>
      <w:r w:rsidRPr="00FB4630">
        <w:rPr>
          <w:rFonts w:ascii="Times New Roman" w:hAnsi="Times New Roman"/>
        </w:rPr>
        <w:t xml:space="preserve"> исполнением </w:t>
      </w:r>
      <w:r w:rsidRPr="00FB4630">
        <w:rPr>
          <w:rFonts w:ascii="Times New Roman" w:hAnsi="Times New Roman"/>
          <w:color w:val="000000" w:themeColor="text1"/>
        </w:rPr>
        <w:t>Дюхиным</w:t>
      </w:r>
      <w:r w:rsidRPr="00FB4630">
        <w:rPr>
          <w:rFonts w:ascii="Times New Roman" w:hAnsi="Times New Roman"/>
          <w:color w:val="000000" w:themeColor="text1"/>
        </w:rPr>
        <w:t xml:space="preserve"> С.А.</w:t>
      </w:r>
      <w:r w:rsidRPr="00FB4630">
        <w:rPr>
          <w:rFonts w:ascii="Times New Roman" w:hAnsi="Times New Roman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FB4630" w:rsidR="00D030D7">
        <w:rPr>
          <w:rFonts w:ascii="Times New Roman" w:hAnsi="Times New Roman"/>
        </w:rPr>
        <w:t>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Штраф подлежит перечислению на следующие реквизиты: </w:t>
      </w:r>
      <w:r w:rsidRPr="00FB4630" w:rsidR="00D2456F">
        <w:rPr>
          <w:rFonts w:ascii="Times New Roman" w:eastAsia="Calibri" w:hAnsi="Times New Roman"/>
        </w:rPr>
        <w:t xml:space="preserve">получатель: </w:t>
      </w:r>
      <w:r w:rsidRPr="00FB4630" w:rsidR="00D2456F">
        <w:rPr>
          <w:rFonts w:ascii="Times New Roman" w:hAnsi="Times New Roman" w:eastAsiaTheme="minorEastAsia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82811601063010009140</w:t>
      </w:r>
      <w:r w:rsidRPr="00FB4630">
        <w:rPr>
          <w:rFonts w:ascii="Times New Roman" w:hAnsi="Times New Roman"/>
        </w:rPr>
        <w:t>.</w:t>
      </w:r>
    </w:p>
    <w:p w:rsidR="00D2456F" w:rsidRPr="00FB4630" w:rsidP="00FB4630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</w:rPr>
      </w:pPr>
      <w:r w:rsidRPr="00FB4630">
        <w:rPr>
          <w:rFonts w:ascii="Times New Roman" w:hAnsi="Times New Roman" w:eastAsiaTheme="minorEastAsia"/>
          <w:color w:val="000000"/>
        </w:rPr>
        <w:t xml:space="preserve">Квитанция об уплате штрафа должна быть представлена </w:t>
      </w:r>
      <w:r w:rsidRPr="00FB4630">
        <w:rPr>
          <w:rFonts w:ascii="Times New Roman" w:eastAsia="Arial Unicode MS" w:hAnsi="Times New Roman"/>
          <w:color w:val="000000"/>
        </w:rPr>
        <w:t xml:space="preserve">мировому судье </w:t>
      </w:r>
      <w:r w:rsidRPr="00FB4630">
        <w:rPr>
          <w:rFonts w:ascii="Times New Roman" w:hAnsi="Times New Roman" w:eastAsiaTheme="minorEastAsia"/>
          <w:color w:val="000000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D2456F" w:rsidRPr="00FB4630" w:rsidP="00FB4630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</w:rPr>
      </w:pPr>
      <w:r w:rsidRPr="00FB4630">
        <w:rPr>
          <w:rFonts w:ascii="Times New Roman" w:hAnsi="Times New Roman" w:eastAsiaTheme="minorEastAsia"/>
          <w:color w:val="00000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 w:eastAsiaTheme="minorEastAsia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FB4630" w:rsidP="00FB46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FB4630">
        <w:rPr>
          <w:rFonts w:ascii="Times New Roman" w:hAnsi="Times New Roman"/>
        </w:rPr>
        <w:t>.</w:t>
      </w:r>
    </w:p>
    <w:p w:rsidR="00F045ED" w:rsidRPr="00FB4630" w:rsidP="00FB4630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</w:rPr>
      </w:pPr>
    </w:p>
    <w:p w:rsidR="00F045ED" w:rsidRPr="00FB4630" w:rsidP="00FB4630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Мировой судья </w:t>
      </w:r>
      <w:r w:rsidRPr="00FB4630">
        <w:rPr>
          <w:rFonts w:ascii="Times New Roman" w:hAnsi="Times New Roman"/>
        </w:rPr>
        <w:tab/>
      </w:r>
      <w:r w:rsidRPr="00FB4630" w:rsidR="00A04BD5">
        <w:rPr>
          <w:rFonts w:ascii="Times New Roman" w:hAnsi="Times New Roman"/>
        </w:rPr>
        <w:tab/>
      </w:r>
      <w:r w:rsidRPr="00FB4630" w:rsidR="00A04BD5">
        <w:rPr>
          <w:rFonts w:ascii="Times New Roman" w:hAnsi="Times New Roman"/>
        </w:rPr>
        <w:tab/>
      </w:r>
      <w:r w:rsidR="00FB4630">
        <w:rPr>
          <w:rFonts w:ascii="Times New Roman" w:hAnsi="Times New Roman"/>
        </w:rPr>
        <w:tab/>
      </w:r>
      <w:r w:rsidRPr="00FB4630" w:rsidR="00A04BD5">
        <w:rPr>
          <w:rFonts w:ascii="Times New Roman" w:hAnsi="Times New Roman"/>
          <w:color w:val="000000" w:themeColor="text1"/>
        </w:rPr>
        <w:t>(подпись)</w:t>
      </w:r>
      <w:r w:rsidRPr="00FB4630">
        <w:rPr>
          <w:rFonts w:ascii="Times New Roman" w:hAnsi="Times New Roman"/>
          <w:color w:val="000000" w:themeColor="text1"/>
        </w:rPr>
        <w:t xml:space="preserve">                   </w:t>
      </w:r>
      <w:r w:rsidR="00FB4630">
        <w:rPr>
          <w:rFonts w:ascii="Times New Roman" w:hAnsi="Times New Roman"/>
          <w:color w:val="000000" w:themeColor="text1"/>
        </w:rPr>
        <w:tab/>
      </w:r>
      <w:r w:rsidRPr="00FB4630">
        <w:rPr>
          <w:rFonts w:ascii="Times New Roman" w:hAnsi="Times New Roman"/>
          <w:color w:val="000000" w:themeColor="text1"/>
        </w:rPr>
        <w:t xml:space="preserve">      </w:t>
      </w:r>
      <w:r w:rsidRPr="00FB4630" w:rsidR="00D030D7">
        <w:rPr>
          <w:rFonts w:ascii="Times New Roman" w:hAnsi="Times New Roman"/>
        </w:rPr>
        <w:t xml:space="preserve">Д.Р. </w:t>
      </w:r>
      <w:r w:rsidRPr="00FB4630" w:rsidR="00D030D7">
        <w:rPr>
          <w:rFonts w:ascii="Times New Roman" w:hAnsi="Times New Roman"/>
        </w:rPr>
        <w:t>Мердымшаева</w:t>
      </w:r>
    </w:p>
    <w:p w:rsidR="00A04BD5" w:rsidRPr="00FB4630" w:rsidP="00FB463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04BD5" w:rsidRPr="00FB4630" w:rsidP="00FB46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ДЕПЕРСОНИФИКАЦИЮ </w:t>
      </w:r>
    </w:p>
    <w:p w:rsidR="00A04BD5" w:rsidRPr="00FB4630" w:rsidP="00FB46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Лингвистический контроль произвела</w:t>
      </w:r>
    </w:p>
    <w:p w:rsidR="00A04BD5" w:rsidRPr="00FB4630" w:rsidP="00FB46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 xml:space="preserve">администратор судебного участка ___________А.А. </w:t>
      </w:r>
      <w:r w:rsidRPr="00FB4630">
        <w:rPr>
          <w:rFonts w:ascii="Times New Roman" w:hAnsi="Times New Roman"/>
        </w:rPr>
        <w:t>Синюченко</w:t>
      </w:r>
    </w:p>
    <w:p w:rsidR="00A04BD5" w:rsidRPr="00FB4630" w:rsidP="00FB46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4630">
        <w:rPr>
          <w:rFonts w:ascii="Times New Roman" w:hAnsi="Times New Roman"/>
        </w:rPr>
        <w:t>СОГЛАСОВАНО</w:t>
      </w:r>
    </w:p>
    <w:p w:rsidR="00A04BD5" w:rsidRPr="00FB4630" w:rsidP="00FB4630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FB4630">
        <w:rPr>
          <w:rFonts w:ascii="Times New Roman" w:hAnsi="Times New Roman"/>
        </w:rPr>
        <w:t xml:space="preserve">Мировой судья: ___________________  Д.Р. </w:t>
      </w:r>
      <w:r w:rsidRPr="00FB4630">
        <w:rPr>
          <w:rFonts w:ascii="Times New Roman" w:hAnsi="Times New Roman"/>
        </w:rPr>
        <w:t>Мердымшаева</w:t>
      </w:r>
      <w:r w:rsidRPr="00FB4630">
        <w:rPr>
          <w:rFonts w:ascii="Times New Roman" w:hAnsi="Times New Roman"/>
          <w:iCs/>
        </w:rPr>
        <w:t xml:space="preserve"> </w:t>
      </w:r>
    </w:p>
    <w:p w:rsidR="00A04BD5" w:rsidRPr="00FB4630" w:rsidP="00FB463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FB4630">
        <w:rPr>
          <w:rFonts w:ascii="Times New Roman" w:hAnsi="Times New Roman"/>
          <w:iCs/>
        </w:rPr>
        <w:t>«____»_____________2021 г.</w:t>
      </w:r>
    </w:p>
    <w:p w:rsidR="00801208" w:rsidRPr="00FB4630" w:rsidP="00FB4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629D4"/>
    <w:rsid w:val="001C1E8E"/>
    <w:rsid w:val="001F7C6B"/>
    <w:rsid w:val="002B1C3D"/>
    <w:rsid w:val="002E1888"/>
    <w:rsid w:val="002F16DC"/>
    <w:rsid w:val="00302D8D"/>
    <w:rsid w:val="00346D32"/>
    <w:rsid w:val="003522EA"/>
    <w:rsid w:val="003A00B4"/>
    <w:rsid w:val="003A7BEC"/>
    <w:rsid w:val="003C35D3"/>
    <w:rsid w:val="00403298"/>
    <w:rsid w:val="004572A5"/>
    <w:rsid w:val="004D688E"/>
    <w:rsid w:val="005032A4"/>
    <w:rsid w:val="005A09A2"/>
    <w:rsid w:val="00683B05"/>
    <w:rsid w:val="00696451"/>
    <w:rsid w:val="006F10FB"/>
    <w:rsid w:val="00774911"/>
    <w:rsid w:val="007B1629"/>
    <w:rsid w:val="00801208"/>
    <w:rsid w:val="00801992"/>
    <w:rsid w:val="00802140"/>
    <w:rsid w:val="008959F3"/>
    <w:rsid w:val="009015B0"/>
    <w:rsid w:val="009205C6"/>
    <w:rsid w:val="00930194"/>
    <w:rsid w:val="00945728"/>
    <w:rsid w:val="00993CCB"/>
    <w:rsid w:val="009F0CFD"/>
    <w:rsid w:val="00A04BD5"/>
    <w:rsid w:val="00A176EA"/>
    <w:rsid w:val="00A5468C"/>
    <w:rsid w:val="00A6056A"/>
    <w:rsid w:val="00AB6F9C"/>
    <w:rsid w:val="00BE6128"/>
    <w:rsid w:val="00C13C7E"/>
    <w:rsid w:val="00CA4A35"/>
    <w:rsid w:val="00CB3CD9"/>
    <w:rsid w:val="00D030D7"/>
    <w:rsid w:val="00D2456F"/>
    <w:rsid w:val="00DB4695"/>
    <w:rsid w:val="00DE64DB"/>
    <w:rsid w:val="00E712D5"/>
    <w:rsid w:val="00E71AEF"/>
    <w:rsid w:val="00EE3709"/>
    <w:rsid w:val="00F045ED"/>
    <w:rsid w:val="00F4169B"/>
    <w:rsid w:val="00F45ACC"/>
    <w:rsid w:val="00FB4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