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C6762" w:rsidP="00BC6762">
      <w:pPr>
        <w:ind w:firstLine="720"/>
        <w:jc w:val="right"/>
      </w:pPr>
      <w:r>
        <w:t xml:space="preserve">         Дело №5-59-273/2026</w:t>
      </w:r>
    </w:p>
    <w:p w:rsidR="00BC6762" w:rsidP="00BC6762">
      <w:pPr>
        <w:ind w:firstLine="720"/>
        <w:jc w:val="right"/>
      </w:pPr>
      <w:r>
        <w:t xml:space="preserve">                                                             УИД 91</w:t>
      </w:r>
      <w:r>
        <w:rPr>
          <w:lang w:val="en-US"/>
        </w:rPr>
        <w:t>MS</w:t>
      </w:r>
      <w:r>
        <w:t>0059-01-2026-001192-85</w:t>
      </w:r>
    </w:p>
    <w:p w:rsidR="00BC6762" w:rsidP="00BC6762">
      <w:pPr>
        <w:ind w:firstLine="720"/>
        <w:jc w:val="center"/>
      </w:pPr>
    </w:p>
    <w:p w:rsidR="00BC6762" w:rsidP="00BC6762">
      <w:pPr>
        <w:ind w:firstLine="720"/>
        <w:jc w:val="center"/>
      </w:pPr>
      <w:r>
        <w:t>ПОСТАНОВЛЕНИЕ</w:t>
      </w:r>
    </w:p>
    <w:p w:rsidR="00BC6762" w:rsidP="00BC6762">
      <w:pPr>
        <w:ind w:firstLine="720"/>
        <w:jc w:val="center"/>
      </w:pPr>
      <w:r>
        <w:t>о назначении административного наказания</w:t>
      </w:r>
    </w:p>
    <w:p w:rsidR="00BC6762" w:rsidP="00BC6762">
      <w:pPr>
        <w:ind w:firstLine="720"/>
        <w:jc w:val="center"/>
      </w:pPr>
    </w:p>
    <w:p w:rsidR="00BC6762" w:rsidP="00BC6762">
      <w:pPr>
        <w:rPr>
          <w:rFonts w:eastAsia="Arial Unicode MS"/>
        </w:rPr>
      </w:pPr>
      <w:r>
        <w:rPr>
          <w:rFonts w:eastAsia="Arial Unicode MS"/>
        </w:rPr>
        <w:t xml:space="preserve">          11 августа 2026 года            </w:t>
      </w:r>
      <w:r>
        <w:rPr>
          <w:rFonts w:eastAsia="Arial Unicode MS"/>
        </w:rPr>
        <w:tab/>
      </w:r>
      <w:r>
        <w:rPr>
          <w:rFonts w:eastAsia="Arial Unicode MS"/>
        </w:rPr>
        <w:t xml:space="preserve">                                               г. Красноперекопск </w:t>
      </w:r>
    </w:p>
    <w:p w:rsidR="00BC6762" w:rsidP="00BC6762">
      <w:pPr>
        <w:rPr>
          <w:rFonts w:eastAsia="Arial Unicode MS"/>
        </w:rPr>
      </w:pPr>
    </w:p>
    <w:p w:rsidR="00BC6762" w:rsidP="00BC6762">
      <w:pPr>
        <w:widowControl w:val="0"/>
        <w:autoSpaceDE w:val="0"/>
        <w:autoSpaceDN w:val="0"/>
        <w:adjustRightInd w:val="0"/>
        <w:ind w:right="-24" w:firstLine="709"/>
        <w:jc w:val="both"/>
      </w:pPr>
      <w:r w:rsidRPr="00712E20">
        <w:t>Мировой судья судебного участка №59 Красноперекопского судебного района (</w:t>
      </w:r>
      <w:r w:rsidRPr="00712E20">
        <w:rPr>
          <w:shd w:val="clear" w:color="auto" w:fill="FFFFFF"/>
        </w:rPr>
        <w:t>Красноперекопский район и город республиканского значения Красноперекопск с подчиненной ему территорией</w:t>
      </w:r>
      <w:r w:rsidRPr="00712E20">
        <w:t>) Республики</w:t>
      </w:r>
      <w:r w:rsidRPr="00712E20">
        <w:t xml:space="preserve"> Крым Ионова С.Я., рассмотрев в открытом судебном заседании по адресу: Республика Крым, г.Красноперекопск, микрорайон 10, дом 4, дело об административном правонарушении в отношении</w:t>
      </w:r>
      <w:r>
        <w:t xml:space="preserve"> </w:t>
      </w:r>
    </w:p>
    <w:p w:rsidR="00BC6762" w:rsidP="00BC6762">
      <w:pPr>
        <w:ind w:firstLine="709"/>
        <w:jc w:val="both"/>
      </w:pPr>
      <w:r>
        <w:t>Стеблак</w:t>
      </w:r>
      <w:r>
        <w:t xml:space="preserve"> А.В.</w:t>
      </w:r>
      <w:r>
        <w:t>, ПЕРСОНАЛЬНЫЕ ДАННЫЕ</w:t>
      </w:r>
      <w:r>
        <w:t>,</w:t>
      </w:r>
    </w:p>
    <w:p w:rsidR="00BC6762" w:rsidP="00BC6762">
      <w:pPr>
        <w:ind w:firstLine="709"/>
        <w:jc w:val="both"/>
        <w:rPr>
          <w:rFonts w:eastAsia="Arial Unicode MS"/>
        </w:rPr>
      </w:pPr>
      <w:r>
        <w:t>в совершении админист</w:t>
      </w:r>
      <w:r>
        <w:t>ративного правонарушения, предусмотренного ч. 2 ст. 12.7 КоАП  РФ,</w:t>
      </w:r>
    </w:p>
    <w:p w:rsidR="00BC6762" w:rsidP="00BC6762">
      <w:pPr>
        <w:jc w:val="center"/>
      </w:pPr>
      <w:r>
        <w:t>установил:</w:t>
      </w:r>
    </w:p>
    <w:p w:rsidR="00BC6762" w:rsidP="00BC6762">
      <w:pPr>
        <w:jc w:val="center"/>
      </w:pPr>
    </w:p>
    <w:p w:rsidR="00BC6762" w:rsidP="00BC6762">
      <w:pPr>
        <w:pStyle w:val="BodyText2"/>
        <w:ind w:firstLine="709"/>
        <w:rPr>
          <w:sz w:val="24"/>
          <w:szCs w:val="24"/>
        </w:rPr>
      </w:pPr>
      <w:r>
        <w:rPr>
          <w:sz w:val="24"/>
          <w:szCs w:val="24"/>
        </w:rPr>
        <w:t>ДАТА ВРЕМЯ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Стеблак</w:t>
      </w:r>
      <w:r>
        <w:rPr>
          <w:sz w:val="24"/>
          <w:szCs w:val="24"/>
        </w:rPr>
        <w:t xml:space="preserve"> А.В. на АДРЕС</w:t>
      </w:r>
      <w:r>
        <w:rPr>
          <w:sz w:val="24"/>
          <w:szCs w:val="24"/>
        </w:rPr>
        <w:t xml:space="preserve"> управлял транспортным средством </w:t>
      </w:r>
      <w:r>
        <w:rPr>
          <w:sz w:val="24"/>
          <w:szCs w:val="24"/>
        </w:rPr>
        <w:t>электросамокатом</w:t>
      </w:r>
      <w:r>
        <w:rPr>
          <w:sz w:val="24"/>
          <w:szCs w:val="24"/>
        </w:rPr>
        <w:t xml:space="preserve"> МАРКА МОДЕЛЬ</w:t>
      </w:r>
      <w:r>
        <w:rPr>
          <w:sz w:val="24"/>
          <w:szCs w:val="24"/>
        </w:rPr>
        <w:t>, мощностью 500</w:t>
      </w:r>
      <w:r w:rsidR="005323FE">
        <w:rPr>
          <w:sz w:val="24"/>
          <w:szCs w:val="24"/>
        </w:rPr>
        <w:t xml:space="preserve"> </w:t>
      </w:r>
      <w:r w:rsidR="005323FE">
        <w:rPr>
          <w:sz w:val="24"/>
          <w:szCs w:val="24"/>
          <w:lang w:val="en-US"/>
        </w:rPr>
        <w:t>W</w:t>
      </w:r>
      <w:r w:rsidR="005323F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буду</w:t>
      </w:r>
      <w:r>
        <w:rPr>
          <w:sz w:val="24"/>
          <w:szCs w:val="24"/>
        </w:rPr>
        <w:t xml:space="preserve">чи </w:t>
      </w:r>
      <w:r>
        <w:rPr>
          <w:sz w:val="24"/>
          <w:szCs w:val="24"/>
        </w:rPr>
        <w:t>лишённым</w:t>
      </w:r>
      <w:r>
        <w:rPr>
          <w:sz w:val="24"/>
          <w:szCs w:val="24"/>
        </w:rPr>
        <w:t xml:space="preserve"> права управления транспортными средствами, чем нарушил п.2.1.1 Правил дорожного движения, за что предусмотрена административная ответственность по ч.2 ст.12.7 КоАП РФ.</w:t>
      </w:r>
    </w:p>
    <w:p w:rsidR="00BC6762" w:rsidP="00BC6762">
      <w:pPr>
        <w:pStyle w:val="BodyText2"/>
        <w:ind w:firstLine="709"/>
        <w:rPr>
          <w:sz w:val="24"/>
          <w:szCs w:val="24"/>
        </w:rPr>
      </w:pPr>
      <w:r>
        <w:rPr>
          <w:sz w:val="24"/>
          <w:szCs w:val="24"/>
        </w:rPr>
        <w:t>Стеблак А.В. в судебном заседании вину в совершении административного правон</w:t>
      </w:r>
      <w:r>
        <w:rPr>
          <w:sz w:val="24"/>
          <w:szCs w:val="24"/>
        </w:rPr>
        <w:t>арушения признал полностью, пояснил, что в 2025 году постановлением судьи был лишен права управления транспортными средствами на 1 год 6 месяцев, однако управлял транспортным средством, просил строго не наказывать.</w:t>
      </w:r>
    </w:p>
    <w:p w:rsidR="00BC6762" w:rsidP="00BC6762">
      <w:pPr>
        <w:pStyle w:val="BodyText2"/>
        <w:ind w:firstLine="709"/>
        <w:rPr>
          <w:sz w:val="24"/>
          <w:szCs w:val="24"/>
        </w:rPr>
      </w:pPr>
      <w:r>
        <w:rPr>
          <w:sz w:val="24"/>
          <w:szCs w:val="24"/>
        </w:rPr>
        <w:t>Мировой судья, заслушав Стеблак А.В., исс</w:t>
      </w:r>
      <w:r>
        <w:rPr>
          <w:sz w:val="24"/>
          <w:szCs w:val="24"/>
        </w:rPr>
        <w:t>ледовав материалы дела, приходит к следующему.</w:t>
      </w:r>
    </w:p>
    <w:p w:rsidR="00BC6762" w:rsidP="00BC6762">
      <w:pPr>
        <w:pStyle w:val="BodyText2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hyperlink r:id="rId4" w:history="1">
        <w:r w:rsidRPr="008C7547">
          <w:rPr>
            <w:rStyle w:val="Hyperlink"/>
            <w:color w:val="auto"/>
            <w:sz w:val="24"/>
            <w:szCs w:val="24"/>
          </w:rPr>
          <w:t>ч.2 ст.12.7</w:t>
        </w:r>
      </w:hyperlink>
      <w:r>
        <w:rPr>
          <w:sz w:val="24"/>
          <w:szCs w:val="24"/>
        </w:rPr>
        <w:t xml:space="preserve"> КоАП РФ управление транспортным средством водителем, </w:t>
      </w:r>
      <w:r>
        <w:rPr>
          <w:sz w:val="24"/>
          <w:szCs w:val="24"/>
        </w:rPr>
        <w:t>лишенным права управления транспортными средствами, влечет наложение административного штрафа в размере тридцати тысяч рублей, либо административный арест на срок до пятнадцати суток, либо обязательные работы на срок от ста до двухсот часов.</w:t>
      </w:r>
    </w:p>
    <w:p w:rsidR="00BC6762" w:rsidP="00BC6762">
      <w:pPr>
        <w:pStyle w:val="BodyText2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В силу </w:t>
      </w:r>
      <w:hyperlink r:id="rId5" w:history="1">
        <w:r w:rsidRPr="008C7547">
          <w:rPr>
            <w:rStyle w:val="Hyperlink"/>
            <w:color w:val="auto"/>
            <w:sz w:val="24"/>
            <w:szCs w:val="24"/>
          </w:rPr>
          <w:t>пункта 2.1.1</w:t>
        </w:r>
      </w:hyperlink>
      <w:r w:rsidRPr="008C75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Правил дорожного движения, утвержденных Постановлением Совета Министров - Правительства Российской Федерации от 23 октября </w:t>
      </w:r>
      <w:r>
        <w:rPr>
          <w:sz w:val="24"/>
          <w:szCs w:val="24"/>
        </w:rPr>
        <w:t xml:space="preserve">1993 г. №1090 (далее - Правила дорожного движения),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</w:t>
      </w:r>
      <w:r>
        <w:rPr>
          <w:sz w:val="24"/>
          <w:szCs w:val="24"/>
        </w:rPr>
        <w:t>транспортным средством соответствующей категории или подкатегории.</w:t>
      </w:r>
    </w:p>
    <w:p w:rsidR="00BC6762" w:rsidP="00BC6762">
      <w:pPr>
        <w:pStyle w:val="BodyText2"/>
        <w:ind w:firstLine="709"/>
        <w:rPr>
          <w:sz w:val="24"/>
          <w:szCs w:val="24"/>
        </w:rPr>
      </w:pPr>
      <w:r>
        <w:rPr>
          <w:sz w:val="24"/>
          <w:szCs w:val="24"/>
        </w:rPr>
        <w:t>Судом установлено, что ДАТА ВРЕМЯ</w:t>
      </w:r>
      <w:r w:rsidR="008C7547">
        <w:rPr>
          <w:sz w:val="24"/>
          <w:szCs w:val="24"/>
        </w:rPr>
        <w:t xml:space="preserve"> </w:t>
      </w:r>
      <w:r w:rsidR="008C7547">
        <w:rPr>
          <w:sz w:val="24"/>
          <w:szCs w:val="24"/>
        </w:rPr>
        <w:t>Стеблак</w:t>
      </w:r>
      <w:r w:rsidR="008C7547">
        <w:rPr>
          <w:sz w:val="24"/>
          <w:szCs w:val="24"/>
        </w:rPr>
        <w:t xml:space="preserve"> А.В. на </w:t>
      </w:r>
      <w:r>
        <w:rPr>
          <w:sz w:val="24"/>
          <w:szCs w:val="24"/>
        </w:rPr>
        <w:t>АДРЕС</w:t>
      </w:r>
      <w:r w:rsidR="008C7547">
        <w:rPr>
          <w:sz w:val="24"/>
          <w:szCs w:val="24"/>
        </w:rPr>
        <w:t xml:space="preserve"> управлял транспортным средством </w:t>
      </w:r>
      <w:r w:rsidR="008C7547">
        <w:rPr>
          <w:sz w:val="24"/>
          <w:szCs w:val="24"/>
        </w:rPr>
        <w:t>электросамокатом</w:t>
      </w:r>
      <w:r w:rsidR="008C7547">
        <w:rPr>
          <w:sz w:val="24"/>
          <w:szCs w:val="24"/>
        </w:rPr>
        <w:t xml:space="preserve"> </w:t>
      </w:r>
      <w:r>
        <w:rPr>
          <w:sz w:val="24"/>
          <w:szCs w:val="24"/>
        </w:rPr>
        <w:t>МАРКА МОДЕЛЬ</w:t>
      </w:r>
      <w:r w:rsidR="008C7547">
        <w:rPr>
          <w:sz w:val="24"/>
          <w:szCs w:val="24"/>
        </w:rPr>
        <w:t>, мощностью 500</w:t>
      </w:r>
      <w:r w:rsidR="005323FE">
        <w:rPr>
          <w:sz w:val="24"/>
          <w:szCs w:val="24"/>
          <w:lang w:val="en-US"/>
        </w:rPr>
        <w:t>W</w:t>
      </w:r>
      <w:r w:rsidR="005323FE">
        <w:rPr>
          <w:sz w:val="24"/>
          <w:szCs w:val="24"/>
        </w:rPr>
        <w:t xml:space="preserve">, </w:t>
      </w:r>
      <w:r w:rsidR="008C7547">
        <w:rPr>
          <w:sz w:val="24"/>
          <w:szCs w:val="24"/>
        </w:rPr>
        <w:t xml:space="preserve"> будучи </w:t>
      </w:r>
      <w:r w:rsidR="008C7547">
        <w:rPr>
          <w:sz w:val="24"/>
          <w:szCs w:val="24"/>
        </w:rPr>
        <w:t>лишённым</w:t>
      </w:r>
      <w:r w:rsidR="008C7547">
        <w:rPr>
          <w:sz w:val="24"/>
          <w:szCs w:val="24"/>
        </w:rPr>
        <w:t xml:space="preserve"> права управления транспортными средствами, чем нарушил п.2.1.1 Правил дорожного движения</w:t>
      </w:r>
      <w:r>
        <w:rPr>
          <w:sz w:val="24"/>
          <w:szCs w:val="24"/>
        </w:rPr>
        <w:t>.</w:t>
      </w:r>
    </w:p>
    <w:p w:rsidR="00BC6762" w:rsidP="00BC6762">
      <w:pPr>
        <w:autoSpaceDE w:val="0"/>
        <w:autoSpaceDN w:val="0"/>
        <w:adjustRightInd w:val="0"/>
        <w:ind w:firstLine="540"/>
        <w:jc w:val="both"/>
      </w:pPr>
      <w:r>
        <w:t>Указанные обстоятельства подтверждаются материалами дела: протоколом об административном правонарушении СЕРИЯ</w:t>
      </w:r>
      <w:r>
        <w:t xml:space="preserve"> №НОМЕР</w:t>
      </w:r>
      <w:r w:rsidRPr="008C7547" w:rsidR="008C7547">
        <w:t xml:space="preserve"> </w:t>
      </w:r>
      <w:r>
        <w:t>от ДАТА</w:t>
      </w:r>
      <w:r>
        <w:t xml:space="preserve"> (л.д.</w:t>
      </w:r>
      <w:r w:rsidRPr="008C7547" w:rsidR="008C7547">
        <w:t>2</w:t>
      </w:r>
      <w:r>
        <w:t xml:space="preserve">); </w:t>
      </w:r>
      <w:r w:rsidR="008C7547">
        <w:t>копией постановления об отстранении от управления т/с серии №</w:t>
      </w:r>
      <w:r>
        <w:t>НОМЕР</w:t>
      </w:r>
      <w:r w:rsidR="008C7547">
        <w:t xml:space="preserve"> от </w:t>
      </w:r>
      <w:r>
        <w:t>ДАТА</w:t>
      </w:r>
      <w:r w:rsidR="008C7547">
        <w:t xml:space="preserve"> года (л.д.3); рапортом </w:t>
      </w:r>
      <w:r>
        <w:t xml:space="preserve">инспектора ДПС </w:t>
      </w:r>
      <w:r w:rsidR="008C7547">
        <w:t xml:space="preserve">ОВ </w:t>
      </w:r>
      <w:r>
        <w:t xml:space="preserve">Госавтоинспекции </w:t>
      </w:r>
      <w:r w:rsidR="008C7547">
        <w:t>СОП №1 г</w:t>
      </w:r>
      <w:r w:rsidR="008C7547">
        <w:t>.А</w:t>
      </w:r>
      <w:r w:rsidR="008C7547">
        <w:t>рмянск</w:t>
      </w:r>
      <w:r>
        <w:t xml:space="preserve"> от </w:t>
      </w:r>
      <w:r>
        <w:t>ДАТА</w:t>
      </w:r>
      <w:r w:rsidR="008C7547">
        <w:t xml:space="preserve"> </w:t>
      </w:r>
      <w:r>
        <w:t>об обнаружении признаков административного правонарушения (л.д.</w:t>
      </w:r>
      <w:r w:rsidR="008C7547">
        <w:t>7</w:t>
      </w:r>
      <w:r>
        <w:t xml:space="preserve">); </w:t>
      </w:r>
      <w:r w:rsidR="008C7547">
        <w:t>фототаблицей (л.д.10-13); сведениями о правонарушениях (л.д.15</w:t>
      </w:r>
      <w:r w:rsidR="005323FE">
        <w:t>-</w:t>
      </w:r>
      <w:r w:rsidR="008C7547">
        <w:t xml:space="preserve">21); </w:t>
      </w:r>
      <w:r>
        <w:t>копией постановления</w:t>
      </w:r>
      <w:r w:rsidR="008C7547">
        <w:t xml:space="preserve"> судьи Крымского гарнизонного военного суда г</w:t>
      </w:r>
      <w:r w:rsidR="008C7547">
        <w:t>.С</w:t>
      </w:r>
      <w:r w:rsidR="008C7547">
        <w:t xml:space="preserve">имферополь от </w:t>
      </w:r>
      <w:r>
        <w:t>ДАТА</w:t>
      </w:r>
      <w:r>
        <w:t xml:space="preserve"> согласно которому </w:t>
      </w:r>
      <w:r w:rsidR="00F0380B">
        <w:t xml:space="preserve">Стеблак А.В. привлечен к административной ответственности по ч.1 ст.12.8 КоАП РФ и </w:t>
      </w:r>
      <w:r>
        <w:t>лишен права управления транспортными средствами сроком на 1 год 6 месяцев</w:t>
      </w:r>
      <w:r w:rsidR="00F0380B">
        <w:t xml:space="preserve">, вступившее в законную силу </w:t>
      </w:r>
      <w:r>
        <w:t>ДАТА</w:t>
      </w:r>
      <w:r>
        <w:t xml:space="preserve"> (л.д</w:t>
      </w:r>
      <w:r w:rsidR="00F0380B">
        <w:t>.23</w:t>
      </w:r>
      <w:r>
        <w:t>); ДВД-диском с имеющейся на нем видеозаписью (л.д.</w:t>
      </w:r>
      <w:r w:rsidR="00F0380B">
        <w:t>14).</w:t>
      </w:r>
    </w:p>
    <w:p w:rsidR="00BC6762" w:rsidP="00BC676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Процессуальные документы составлены последовательно </w:t>
      </w:r>
      <w:r>
        <w:rPr>
          <w:rFonts w:ascii="Times New Roman" w:hAnsi="Times New Roman" w:cs="Times New Roman"/>
          <w:sz w:val="24"/>
          <w:szCs w:val="24"/>
        </w:rPr>
        <w:t>уполномоченным должностным лицом, с участием лица привлекаемого к административной ответственности, нарушений требования закона при их составлении не допущено, все сведения, необходимые для правильного разрешения дела, в протоколах отражены. Оснований не д</w:t>
      </w:r>
      <w:r>
        <w:rPr>
          <w:rFonts w:ascii="Times New Roman" w:hAnsi="Times New Roman" w:cs="Times New Roman"/>
          <w:sz w:val="24"/>
          <w:szCs w:val="24"/>
        </w:rPr>
        <w:t>оверять исследованным доказательствам, у суда не имеется, поскольку они отвечают требованиям относимости и допустимости, согласуются между собой, в своей совокупности достаточны для разрешения дела по существу.</w:t>
      </w:r>
    </w:p>
    <w:p w:rsidR="00BC6762" w:rsidP="00BC676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Вина </w:t>
      </w:r>
      <w:r w:rsidR="00F0380B">
        <w:rPr>
          <w:rFonts w:ascii="Times New Roman" w:hAnsi="Times New Roman" w:cs="Times New Roman"/>
          <w:sz w:val="24"/>
          <w:szCs w:val="24"/>
        </w:rPr>
        <w:t xml:space="preserve">Стеблак А.В. </w:t>
      </w:r>
      <w:r>
        <w:rPr>
          <w:rFonts w:ascii="Times New Roman" w:hAnsi="Times New Roman" w:cs="Times New Roman"/>
          <w:sz w:val="24"/>
          <w:szCs w:val="24"/>
        </w:rPr>
        <w:t>в совершении вменяемого адм</w:t>
      </w:r>
      <w:r>
        <w:rPr>
          <w:rFonts w:ascii="Times New Roman" w:hAnsi="Times New Roman" w:cs="Times New Roman"/>
          <w:sz w:val="24"/>
          <w:szCs w:val="24"/>
        </w:rPr>
        <w:t>инистративного правонарушения подтверждается также его признательными показаниями, данными в судебном заседании.</w:t>
      </w:r>
    </w:p>
    <w:p w:rsidR="00BC6762" w:rsidP="00BC676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таких данных, мировой судья полагает, что собранные и исследованные доказательства по делу подтверждают факт управления </w:t>
      </w:r>
      <w:r w:rsidR="00F0380B">
        <w:rPr>
          <w:rFonts w:ascii="Times New Roman" w:hAnsi="Times New Roman" w:cs="Times New Roman"/>
          <w:sz w:val="24"/>
          <w:szCs w:val="24"/>
        </w:rPr>
        <w:t xml:space="preserve">Стеблак А.В. </w:t>
      </w:r>
      <w:r>
        <w:rPr>
          <w:rFonts w:ascii="Times New Roman" w:hAnsi="Times New Roman" w:cs="Times New Roman"/>
          <w:sz w:val="24"/>
          <w:szCs w:val="24"/>
        </w:rPr>
        <w:t>трансп</w:t>
      </w:r>
      <w:r>
        <w:rPr>
          <w:rFonts w:ascii="Times New Roman" w:hAnsi="Times New Roman" w:cs="Times New Roman"/>
          <w:sz w:val="24"/>
          <w:szCs w:val="24"/>
        </w:rPr>
        <w:t xml:space="preserve">ортным средством, будучи лишённым права управления транспортными средствами. </w:t>
      </w:r>
    </w:p>
    <w:p w:rsidR="00BC6762" w:rsidP="00BC676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Оценивая имеющиеся по делу доказательства, мировой судья приходит к выводу, что действия </w:t>
      </w:r>
      <w:r w:rsidR="00F0380B">
        <w:rPr>
          <w:rFonts w:ascii="Times New Roman" w:hAnsi="Times New Roman" w:cs="Times New Roman"/>
          <w:sz w:val="24"/>
          <w:szCs w:val="24"/>
        </w:rPr>
        <w:t>Стеблак А.В.</w:t>
      </w:r>
      <w:r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ч.2 ст.12.7 КоАП РФ и его вина в совершении ука</w:t>
      </w:r>
      <w:r>
        <w:rPr>
          <w:rFonts w:ascii="Times New Roman" w:hAnsi="Times New Roman" w:cs="Times New Roman"/>
          <w:sz w:val="24"/>
          <w:szCs w:val="24"/>
        </w:rPr>
        <w:t>занного правонарушения, доказана.</w:t>
      </w:r>
    </w:p>
    <w:p w:rsidR="00BC6762" w:rsidP="00BC6762">
      <w:pPr>
        <w:ind w:firstLine="708"/>
        <w:jc w:val="both"/>
      </w:pPr>
      <w:r>
        <w:t xml:space="preserve">Обстоятельством, смягчающим ответственность </w:t>
      </w:r>
      <w:r w:rsidR="00F0380B">
        <w:t>Стеблак А.В.</w:t>
      </w:r>
      <w:r>
        <w:t>, в соответствии со ст. 4.2 КоАП РФ является признание вины в совершении административного правонарушения, раскаяние.</w:t>
      </w:r>
    </w:p>
    <w:p w:rsidR="00BC6762" w:rsidP="00BC6762">
      <w:pPr>
        <w:ind w:firstLine="708"/>
        <w:jc w:val="both"/>
      </w:pPr>
      <w:r>
        <w:t>Обстоятельств, отягчающих административную ответ</w:t>
      </w:r>
      <w:r>
        <w:t>ственность, не установлено.</w:t>
      </w:r>
    </w:p>
    <w:p w:rsidR="00BC6762" w:rsidP="00BC676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наказания суд учитывает характер совершенного правонарушения, личность виновного, общественную опасность содеянного, наличие смягчающих и отсутствие отягчающих ответственность обстоятельств.</w:t>
      </w:r>
    </w:p>
    <w:p w:rsidR="00D74ACF" w:rsidRPr="005323FE" w:rsidP="00D74ACF">
      <w:pPr>
        <w:pStyle w:val="BodyText2"/>
        <w:ind w:firstLine="709"/>
        <w:rPr>
          <w:sz w:val="24"/>
          <w:szCs w:val="24"/>
        </w:rPr>
      </w:pPr>
      <w:r w:rsidRPr="005323FE">
        <w:rPr>
          <w:sz w:val="24"/>
          <w:szCs w:val="24"/>
        </w:rPr>
        <w:t>Учитывая изложенные об</w:t>
      </w:r>
      <w:r w:rsidRPr="005323FE">
        <w:rPr>
          <w:sz w:val="24"/>
          <w:szCs w:val="24"/>
        </w:rPr>
        <w:t xml:space="preserve">стоятельства, суд полагает необходимым признать </w:t>
      </w:r>
      <w:r w:rsidRPr="005323FE" w:rsidR="00F0380B">
        <w:rPr>
          <w:sz w:val="24"/>
          <w:szCs w:val="24"/>
        </w:rPr>
        <w:t>Стеблак А.В.</w:t>
      </w:r>
      <w:r w:rsidRPr="005323FE">
        <w:rPr>
          <w:sz w:val="24"/>
          <w:szCs w:val="24"/>
        </w:rPr>
        <w:t xml:space="preserve"> виновным в совершении административного прав</w:t>
      </w:r>
      <w:r w:rsidRPr="005323FE" w:rsidR="00F0380B">
        <w:rPr>
          <w:sz w:val="24"/>
          <w:szCs w:val="24"/>
        </w:rPr>
        <w:t>онарушения, предусмотренного ч.</w:t>
      </w:r>
      <w:r w:rsidRPr="005323FE">
        <w:rPr>
          <w:sz w:val="24"/>
          <w:szCs w:val="24"/>
        </w:rPr>
        <w:t xml:space="preserve">2 ст.12.7 КоАП РФ, и назначить ему наказание в </w:t>
      </w:r>
      <w:r w:rsidRPr="005323FE" w:rsidR="005323FE">
        <w:rPr>
          <w:sz w:val="24"/>
          <w:szCs w:val="24"/>
        </w:rPr>
        <w:t>виде</w:t>
      </w:r>
      <w:r w:rsidRPr="005323FE">
        <w:rPr>
          <w:sz w:val="24"/>
          <w:szCs w:val="24"/>
        </w:rPr>
        <w:t xml:space="preserve"> </w:t>
      </w:r>
      <w:r w:rsidRPr="005323FE" w:rsidR="00F0380B">
        <w:rPr>
          <w:sz w:val="24"/>
          <w:szCs w:val="24"/>
        </w:rPr>
        <w:t>ад</w:t>
      </w:r>
      <w:r w:rsidRPr="005323FE">
        <w:rPr>
          <w:sz w:val="24"/>
          <w:szCs w:val="24"/>
        </w:rPr>
        <w:t>министративного штрафа, в пределах санкции ч.</w:t>
      </w:r>
      <w:r w:rsidRPr="005323FE" w:rsidR="005323FE">
        <w:rPr>
          <w:sz w:val="24"/>
          <w:szCs w:val="24"/>
        </w:rPr>
        <w:t>2</w:t>
      </w:r>
      <w:r w:rsidRPr="005323FE">
        <w:rPr>
          <w:sz w:val="24"/>
          <w:szCs w:val="24"/>
        </w:rPr>
        <w:t xml:space="preserve"> ст.12.</w:t>
      </w:r>
      <w:r w:rsidRPr="005323FE" w:rsidR="005323FE">
        <w:rPr>
          <w:sz w:val="24"/>
          <w:szCs w:val="24"/>
        </w:rPr>
        <w:t>7</w:t>
      </w:r>
      <w:r w:rsidRPr="005323FE">
        <w:rPr>
          <w:sz w:val="24"/>
          <w:szCs w:val="24"/>
        </w:rPr>
        <w:t xml:space="preserve"> КоАП РФ.</w:t>
      </w:r>
    </w:p>
    <w:p w:rsidR="00BC6762" w:rsidP="00BC676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sz w:val="24"/>
          <w:szCs w:val="24"/>
        </w:rPr>
        <w:t>изложенного</w:t>
      </w:r>
      <w:r>
        <w:rPr>
          <w:rFonts w:ascii="Times New Roman" w:hAnsi="Times New Roman" w:cs="Times New Roman"/>
          <w:sz w:val="24"/>
          <w:szCs w:val="24"/>
        </w:rPr>
        <w:t>, руководствуясь ст.ст.29.9-29.11 КоАП РФ, мировой судья</w:t>
      </w:r>
    </w:p>
    <w:p w:rsidR="00BC6762" w:rsidP="00BC6762">
      <w:pPr>
        <w:pStyle w:val="BodyText"/>
        <w:jc w:val="center"/>
      </w:pPr>
      <w:r>
        <w:t>постановил:</w:t>
      </w:r>
    </w:p>
    <w:p w:rsidR="00D74ACF" w:rsidRPr="00712E20" w:rsidP="00D74ACF">
      <w:pPr>
        <w:ind w:firstLine="708"/>
        <w:jc w:val="both"/>
      </w:pPr>
      <w:r>
        <w:t>Стеблак</w:t>
      </w:r>
      <w:r>
        <w:t xml:space="preserve"> А.В.</w:t>
      </w:r>
      <w:r w:rsidR="00BC6762">
        <w:t xml:space="preserve"> признать виновным в совершении административного правонарушения, предусмотренного ч.2 ст.12.7 КоАП РФ, и назначить ему наказание </w:t>
      </w:r>
      <w:r w:rsidRPr="00712E20">
        <w:t>в виде</w:t>
      </w:r>
      <w:r w:rsidRPr="00712E20">
        <w:t xml:space="preserve"> административного штрафа в размере </w:t>
      </w:r>
      <w:r>
        <w:t>30 0</w:t>
      </w:r>
      <w:r w:rsidRPr="00712E20">
        <w:t>00 (</w:t>
      </w:r>
      <w:r>
        <w:t xml:space="preserve">тридцати </w:t>
      </w:r>
      <w:r w:rsidRPr="00712E20">
        <w:t>тысяч) рублей.</w:t>
      </w:r>
    </w:p>
    <w:p w:rsidR="00D74ACF" w:rsidRPr="00573590" w:rsidP="00D74ACF">
      <w:pPr>
        <w:spacing w:before="100" w:beforeAutospacing="1"/>
        <w:ind w:firstLine="709"/>
        <w:contextualSpacing/>
        <w:jc w:val="both"/>
        <w:rPr>
          <w:rFonts w:eastAsia="Calibri"/>
        </w:rPr>
      </w:pPr>
      <w:r w:rsidRPr="00712E20">
        <w:rPr>
          <w:rFonts w:eastAsia="Calibri"/>
        </w:rPr>
        <w:t xml:space="preserve">Административный штраф следует уплатить по следующим реквизитам: </w:t>
      </w:r>
      <w:r w:rsidRPr="00573590">
        <w:rPr>
          <w:rFonts w:eastAsia="Calibri"/>
        </w:rPr>
        <w:t>получатель УФК по Республике Крым (</w:t>
      </w:r>
      <w:r>
        <w:rPr>
          <w:rFonts w:eastAsia="Calibri"/>
        </w:rPr>
        <w:t>О</w:t>
      </w:r>
      <w:r w:rsidRPr="00573590">
        <w:rPr>
          <w:rFonts w:eastAsia="Calibri"/>
        </w:rPr>
        <w:t>М</w:t>
      </w:r>
      <w:r>
        <w:rPr>
          <w:rFonts w:eastAsia="Calibri"/>
        </w:rPr>
        <w:t>ВД</w:t>
      </w:r>
      <w:r w:rsidRPr="00573590">
        <w:rPr>
          <w:rFonts w:eastAsia="Calibri"/>
        </w:rPr>
        <w:t xml:space="preserve"> </w:t>
      </w:r>
      <w:r>
        <w:rPr>
          <w:rFonts w:eastAsia="Calibri"/>
        </w:rPr>
        <w:t>России по г.Армянску</w:t>
      </w:r>
      <w:r w:rsidRPr="00573590">
        <w:rPr>
          <w:rFonts w:eastAsia="Calibri"/>
        </w:rPr>
        <w:t xml:space="preserve">), </w:t>
      </w:r>
      <w:r>
        <w:rPr>
          <w:rFonts w:eastAsia="Calibri"/>
        </w:rPr>
        <w:t xml:space="preserve">КПП 910001001, ИНН </w:t>
      </w:r>
      <w:r w:rsidRPr="00573590">
        <w:rPr>
          <w:rFonts w:eastAsia="Calibri"/>
        </w:rPr>
        <w:t>910</w:t>
      </w:r>
      <w:r w:rsidR="005323FE">
        <w:rPr>
          <w:rFonts w:eastAsia="Calibri"/>
        </w:rPr>
        <w:t>0002015</w:t>
      </w:r>
      <w:r w:rsidRPr="00573590">
        <w:rPr>
          <w:rFonts w:eastAsia="Calibri"/>
        </w:rPr>
        <w:t xml:space="preserve">, </w:t>
      </w:r>
      <w:r>
        <w:rPr>
          <w:rFonts w:eastAsia="Calibri"/>
        </w:rPr>
        <w:t xml:space="preserve">04751А92550, ОКТМО 35506000, </w:t>
      </w:r>
      <w:r>
        <w:rPr>
          <w:rFonts w:eastAsia="Calibri"/>
        </w:rPr>
        <w:t>номер</w:t>
      </w:r>
      <w:r w:rsidRPr="00573590">
        <w:rPr>
          <w:rFonts w:eastAsia="Calibri"/>
        </w:rPr>
        <w:t xml:space="preserve"> счет</w:t>
      </w:r>
      <w:r>
        <w:rPr>
          <w:rFonts w:eastAsia="Calibri"/>
        </w:rPr>
        <w:t>а</w:t>
      </w:r>
      <w:r w:rsidRPr="00573590">
        <w:rPr>
          <w:rFonts w:eastAsia="Calibri"/>
        </w:rPr>
        <w:t xml:space="preserve"> </w:t>
      </w:r>
      <w:r>
        <w:rPr>
          <w:rFonts w:eastAsia="Calibri"/>
        </w:rPr>
        <w:t xml:space="preserve">получателя </w:t>
      </w:r>
      <w:r w:rsidRPr="00573590">
        <w:rPr>
          <w:rFonts w:eastAsia="Calibri"/>
        </w:rPr>
        <w:t>03100643000000017500 в О</w:t>
      </w:r>
      <w:r>
        <w:rPr>
          <w:rFonts w:eastAsia="Calibri"/>
        </w:rPr>
        <w:t>КЦ №7 ЮГУ Банка России//УФК по Республике Крым, г.Симферополь, Б</w:t>
      </w:r>
      <w:r w:rsidRPr="00573590">
        <w:rPr>
          <w:rFonts w:eastAsia="Calibri"/>
        </w:rPr>
        <w:t>ИК 013510002, кор/сч. 40102810645370000035,  УИН 188104912</w:t>
      </w:r>
      <w:r>
        <w:rPr>
          <w:rFonts w:eastAsia="Calibri"/>
        </w:rPr>
        <w:t>63200001079</w:t>
      </w:r>
      <w:r w:rsidRPr="00573590">
        <w:rPr>
          <w:rFonts w:eastAsia="Calibri"/>
        </w:rPr>
        <w:t>.</w:t>
      </w:r>
    </w:p>
    <w:p w:rsidR="00D74ACF" w:rsidRPr="00573590" w:rsidP="00D74ACF">
      <w:pPr>
        <w:ind w:firstLine="709"/>
        <w:jc w:val="both"/>
      </w:pPr>
      <w:r w:rsidRPr="00573590">
        <w:t>Разъяснить, что в соответствии со ст. 32.2 КоАП РФ, административный штраф</w:t>
      </w:r>
      <w:r w:rsidRPr="00573590">
        <w:t xml:space="preserve">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</w:t>
      </w:r>
      <w:r w:rsidRPr="00573590">
        <w:t>тренных статьей 31.5 настоящего Кодекса.</w:t>
      </w:r>
    </w:p>
    <w:p w:rsidR="00D74ACF" w:rsidRPr="00573590" w:rsidP="00D74ACF">
      <w:pPr>
        <w:autoSpaceDE w:val="0"/>
        <w:autoSpaceDN w:val="0"/>
        <w:adjustRightInd w:val="0"/>
        <w:ind w:firstLine="709"/>
        <w:jc w:val="both"/>
      </w:pPr>
      <w:r w:rsidRPr="00573590"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BC6762" w:rsidP="00D74ACF">
      <w:pPr>
        <w:autoSpaceDE w:val="0"/>
        <w:autoSpaceDN w:val="0"/>
        <w:adjustRightInd w:val="0"/>
        <w:ind w:firstLine="709"/>
        <w:jc w:val="both"/>
        <w:outlineLvl w:val="2"/>
      </w:pPr>
      <w:r w:rsidRPr="00573590">
        <w:t xml:space="preserve">Разъяснить положения ч.1 ст.20.25 КоАП РФ, в соответствии с которой неуплата административного штрафа в срок, предусмотренный настоящим </w:t>
      </w:r>
      <w:hyperlink r:id="rId6" w:history="1">
        <w:r w:rsidRPr="00110CD9">
          <w:rPr>
            <w:rStyle w:val="Hyperlink"/>
            <w:color w:val="auto"/>
          </w:rPr>
          <w:t>Кодексом</w:t>
        </w:r>
      </w:hyperlink>
      <w:r w:rsidRPr="00573590">
        <w:t>, влечет наложение администра</w:t>
      </w:r>
      <w:r w:rsidRPr="00573590">
        <w:t>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263F73" w:rsidRPr="00712E20" w:rsidP="00263F73">
      <w:pPr>
        <w:ind w:firstLine="709"/>
        <w:jc w:val="both"/>
      </w:pPr>
      <w:r w:rsidRPr="00712E20">
        <w:t>Постановление может быть обжал</w:t>
      </w:r>
      <w:r w:rsidRPr="00712E20">
        <w:t>овано в Красноперекопский районный суд в течение 10 дней со дня вручения или получения копии постановления через мирового судью судебного участка №59 Красноперекопского судебного района Республики Крым.</w:t>
      </w:r>
    </w:p>
    <w:p w:rsidR="00263F73" w:rsidRPr="00712E20" w:rsidP="00263F73">
      <w:pPr>
        <w:ind w:firstLine="709"/>
        <w:jc w:val="both"/>
      </w:pPr>
    </w:p>
    <w:p w:rsidR="00564E40" w:rsidRPr="00712E20" w:rsidP="00263F73">
      <w:pPr>
        <w:ind w:firstLine="709"/>
        <w:jc w:val="both"/>
      </w:pPr>
    </w:p>
    <w:p w:rsidR="00110CD9" w:rsidP="00263F73">
      <w:pPr>
        <w:ind w:firstLine="709"/>
        <w:jc w:val="both"/>
      </w:pPr>
      <w:r w:rsidRPr="00712E20">
        <w:t xml:space="preserve">Мировой судья    </w:t>
      </w:r>
      <w:r w:rsidRPr="00712E20" w:rsidR="00564E40">
        <w:t xml:space="preserve">                </w:t>
      </w:r>
      <w:r w:rsidR="00DF1B5B">
        <w:t xml:space="preserve"> </w:t>
      </w:r>
      <w:r w:rsidR="005323FE">
        <w:t xml:space="preserve">     </w:t>
      </w:r>
      <w:r>
        <w:t>подпись</w:t>
      </w:r>
      <w:r w:rsidR="005323FE">
        <w:t xml:space="preserve">           </w:t>
      </w:r>
      <w:r w:rsidR="00DF1B5B">
        <w:t xml:space="preserve">       </w:t>
      </w:r>
      <w:r w:rsidRPr="00712E20" w:rsidR="00564E40">
        <w:t xml:space="preserve">                     </w:t>
      </w:r>
      <w:r w:rsidRPr="00712E20">
        <w:t xml:space="preserve">      </w:t>
      </w:r>
      <w:r w:rsidRPr="00712E20" w:rsidR="00564E40">
        <w:t xml:space="preserve">С.Я. </w:t>
      </w:r>
      <w:r w:rsidRPr="00712E20" w:rsidR="00564E40">
        <w:t>Ионова</w:t>
      </w:r>
      <w:r w:rsidRPr="00712E20">
        <w:t xml:space="preserve"> </w:t>
      </w:r>
    </w:p>
    <w:p w:rsidR="00110CD9" w:rsidP="00110CD9">
      <w:pPr>
        <w:jc w:val="both"/>
      </w:pPr>
    </w:p>
    <w:p w:rsidR="00110CD9" w:rsidP="00110CD9">
      <w:pPr>
        <w:jc w:val="both"/>
      </w:pPr>
    </w:p>
    <w:p w:rsidR="00110CD9" w:rsidRPr="00110CD9" w:rsidP="00110CD9">
      <w:pPr>
        <w:widowControl w:val="0"/>
        <w:spacing w:before="120"/>
        <w:jc w:val="both"/>
      </w:pPr>
    </w:p>
    <w:p w:rsidR="00263F73" w:rsidRPr="00712E20" w:rsidP="00110CD9">
      <w:pPr>
        <w:jc w:val="both"/>
      </w:pPr>
      <w:r w:rsidRPr="00712E20">
        <w:t xml:space="preserve">        </w:t>
      </w:r>
    </w:p>
    <w:p w:rsidR="004C1335" w:rsidRPr="00712E20"/>
    <w:sectPr w:rsidSect="00712E20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5C6"/>
    <w:rsid w:val="00110CD9"/>
    <w:rsid w:val="001600C6"/>
    <w:rsid w:val="001A696C"/>
    <w:rsid w:val="00263F73"/>
    <w:rsid w:val="0048446D"/>
    <w:rsid w:val="004C1335"/>
    <w:rsid w:val="005323FE"/>
    <w:rsid w:val="00564E40"/>
    <w:rsid w:val="00573590"/>
    <w:rsid w:val="00712E20"/>
    <w:rsid w:val="008B4433"/>
    <w:rsid w:val="008C7547"/>
    <w:rsid w:val="0093554A"/>
    <w:rsid w:val="009745C6"/>
    <w:rsid w:val="00AF57F3"/>
    <w:rsid w:val="00BC6762"/>
    <w:rsid w:val="00D74ACF"/>
    <w:rsid w:val="00DF1B5B"/>
    <w:rsid w:val="00F038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BC6762"/>
    <w:pPr>
      <w:keepNext/>
      <w:jc w:val="center"/>
      <w:outlineLvl w:val="0"/>
    </w:pPr>
    <w:rPr>
      <w:rFonts w:ascii="Calibri" w:hAnsi="Calibri"/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263F73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263F73"/>
    <w:pPr>
      <w:widowControl w:val="0"/>
      <w:suppressAutoHyphens/>
      <w:spacing w:before="280" w:after="280"/>
    </w:pPr>
    <w:rPr>
      <w:kern w:val="2"/>
    </w:rPr>
  </w:style>
  <w:style w:type="paragraph" w:styleId="BodyText2">
    <w:name w:val="Body Text 2"/>
    <w:basedOn w:val="Normal"/>
    <w:link w:val="2"/>
    <w:uiPriority w:val="99"/>
    <w:unhideWhenUsed/>
    <w:rsid w:val="00263F73"/>
    <w:pPr>
      <w:jc w:val="both"/>
    </w:pPr>
    <w:rPr>
      <w:sz w:val="22"/>
      <w:szCs w:val="20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263F73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msoclassa4">
    <w:name w:val="msoclassa4"/>
    <w:basedOn w:val="Normal"/>
    <w:uiPriority w:val="99"/>
    <w:rsid w:val="00263F7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263F73"/>
  </w:style>
  <w:style w:type="character" w:customStyle="1" w:styleId="8">
    <w:name w:val="Основной текст + 8"/>
    <w:aliases w:val="5 pt,Малые прописные,Полужирный"/>
    <w:rsid w:val="00263F73"/>
    <w:rPr>
      <w:rFonts w:ascii="Times New Roman" w:eastAsia="Times New Roman" w:hAnsi="Times New Roman" w:cs="Times New Roman" w:hint="default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styleId="Strong">
    <w:name w:val="Strong"/>
    <w:basedOn w:val="DefaultParagraphFont"/>
    <w:uiPriority w:val="22"/>
    <w:qFormat/>
    <w:rsid w:val="00263F73"/>
    <w:rPr>
      <w:b/>
      <w:bCs/>
    </w:rPr>
  </w:style>
  <w:style w:type="paragraph" w:styleId="BalloonText">
    <w:name w:val="Balloon Text"/>
    <w:basedOn w:val="Normal"/>
    <w:link w:val="a"/>
    <w:uiPriority w:val="99"/>
    <w:semiHidden/>
    <w:unhideWhenUsed/>
    <w:rsid w:val="001600C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600C6"/>
    <w:rPr>
      <w:rFonts w:ascii="Tahoma" w:eastAsia="Times New Roman" w:hAnsi="Tahoma" w:cs="Tahoma"/>
      <w:sz w:val="16"/>
      <w:szCs w:val="16"/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BC6762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BC67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uiPriority w:val="9"/>
    <w:rsid w:val="00BC67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BC67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Заголовок 1 Знак1"/>
    <w:link w:val="Heading1"/>
    <w:uiPriority w:val="99"/>
    <w:locked/>
    <w:rsid w:val="00BC6762"/>
    <w:rPr>
      <w:rFonts w:ascii="Calibri" w:eastAsia="Times New Roman" w:hAnsi="Calibri" w:cs="Times New Roman"/>
      <w:b/>
      <w:sz w:val="28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9918CCBE17B841ED42260594B6913AC07BE6741990E4CD4096D0EF7F7D17F0E0E5C283685C2DB2VDI" TargetMode="External" /><Relationship Id="rId5" Type="http://schemas.openxmlformats.org/officeDocument/2006/relationships/hyperlink" Target="consultantplus://offline/ref=9918CCBE17B841ED42260594B6913AC07BE7701B9AE5CD4096D0EF7F7D17F0E0E5C2836D5CB2VDI" TargetMode="External" /><Relationship Id="rId6" Type="http://schemas.openxmlformats.org/officeDocument/2006/relationships/hyperlink" Target="consultantplus://offline/main?base=LAW;n=117401;fld=134;dst=102941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