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04FF" w:rsidP="000504FF">
      <w:pPr>
        <w:pStyle w:val="NormalWeb"/>
        <w:shd w:val="clear" w:color="auto" w:fill="FFFFFF"/>
        <w:spacing w:before="0" w:beforeAutospacing="0" w:after="0" w:afterAutospacing="0"/>
        <w:ind w:firstLine="720"/>
        <w:jc w:val="right"/>
        <w:rPr>
          <w:color w:val="000000"/>
          <w:sz w:val="28"/>
          <w:szCs w:val="28"/>
        </w:rPr>
      </w:pPr>
      <w:r>
        <w:rPr>
          <w:color w:val="000000"/>
          <w:sz w:val="28"/>
          <w:szCs w:val="28"/>
        </w:rPr>
        <w:t>Дело № 5-59-291/2021</w:t>
      </w:r>
    </w:p>
    <w:p w:rsidR="009042A0" w:rsidRPr="009042A0" w:rsidP="000504FF">
      <w:pPr>
        <w:pStyle w:val="NormalWeb"/>
        <w:shd w:val="clear" w:color="auto" w:fill="FFFFFF"/>
        <w:spacing w:before="0" w:beforeAutospacing="0" w:after="0" w:afterAutospacing="0"/>
        <w:ind w:firstLine="720"/>
        <w:jc w:val="right"/>
        <w:rPr>
          <w:color w:val="000000"/>
          <w:sz w:val="28"/>
          <w:szCs w:val="28"/>
        </w:rPr>
      </w:pPr>
      <w:r>
        <w:rPr>
          <w:color w:val="000000"/>
          <w:sz w:val="28"/>
          <w:szCs w:val="28"/>
        </w:rPr>
        <w:t xml:space="preserve">УИД </w:t>
      </w:r>
      <w:r w:rsidRPr="006F73C7">
        <w:rPr>
          <w:color w:val="000000"/>
          <w:sz w:val="28"/>
          <w:szCs w:val="28"/>
        </w:rPr>
        <w:t>91</w:t>
      </w:r>
      <w:r>
        <w:rPr>
          <w:color w:val="000000"/>
          <w:sz w:val="28"/>
          <w:szCs w:val="28"/>
          <w:lang w:val="en-US"/>
        </w:rPr>
        <w:t>MS</w:t>
      </w:r>
      <w:r w:rsidRPr="006F73C7">
        <w:rPr>
          <w:color w:val="000000"/>
          <w:sz w:val="28"/>
          <w:szCs w:val="28"/>
        </w:rPr>
        <w:t>0059-01-2021-001408-36</w:t>
      </w:r>
    </w:p>
    <w:p w:rsidR="000504FF" w:rsidRPr="009042A0" w:rsidP="000504FF">
      <w:pPr>
        <w:pStyle w:val="NormalWeb"/>
        <w:shd w:val="clear" w:color="auto" w:fill="FFFFFF"/>
        <w:spacing w:before="0" w:beforeAutospacing="0" w:after="0" w:afterAutospacing="0"/>
        <w:ind w:firstLine="720"/>
        <w:jc w:val="center"/>
        <w:rPr>
          <w:b/>
          <w:color w:val="000000"/>
          <w:sz w:val="28"/>
          <w:szCs w:val="28"/>
        </w:rPr>
      </w:pPr>
      <w:r w:rsidRPr="009042A0">
        <w:rPr>
          <w:b/>
          <w:color w:val="000000"/>
          <w:sz w:val="28"/>
          <w:szCs w:val="28"/>
        </w:rPr>
        <w:t>ПОСТАНОВЛЕНИЕ</w:t>
      </w:r>
    </w:p>
    <w:p w:rsidR="00D64DB8" w:rsidRPr="009042A0" w:rsidP="00FC7C2F">
      <w:pPr>
        <w:pStyle w:val="NormalWeb"/>
        <w:shd w:val="clear" w:color="auto" w:fill="FFFFFF"/>
        <w:spacing w:before="0" w:beforeAutospacing="0" w:after="0" w:afterAutospacing="0"/>
        <w:ind w:firstLine="720"/>
        <w:jc w:val="center"/>
        <w:rPr>
          <w:b/>
          <w:color w:val="000000"/>
          <w:sz w:val="28"/>
          <w:szCs w:val="28"/>
        </w:rPr>
      </w:pPr>
      <w:r w:rsidRPr="009042A0">
        <w:rPr>
          <w:b/>
          <w:color w:val="000000"/>
          <w:sz w:val="28"/>
          <w:szCs w:val="28"/>
        </w:rPr>
        <w:t>по делу об</w:t>
      </w:r>
      <w:r w:rsidRPr="009042A0" w:rsidR="00991E3A">
        <w:rPr>
          <w:b/>
          <w:color w:val="000000"/>
          <w:sz w:val="28"/>
          <w:szCs w:val="28"/>
        </w:rPr>
        <w:t xml:space="preserve"> административном правонарушении</w:t>
      </w:r>
    </w:p>
    <w:p w:rsidR="00991E3A" w:rsidRPr="009042A0" w:rsidP="00991E3A">
      <w:pPr>
        <w:pStyle w:val="NormalWeb"/>
        <w:shd w:val="clear" w:color="auto" w:fill="FFFFFF"/>
        <w:spacing w:before="0" w:beforeAutospacing="0" w:after="0" w:afterAutospacing="0"/>
        <w:ind w:firstLine="720"/>
        <w:jc w:val="center"/>
        <w:rPr>
          <w:b/>
          <w:color w:val="000000"/>
          <w:sz w:val="28"/>
          <w:szCs w:val="28"/>
        </w:rPr>
      </w:pPr>
    </w:p>
    <w:p w:rsidR="009042A0" w:rsidP="009042A0">
      <w:pPr>
        <w:pStyle w:val="NormalWeb"/>
        <w:shd w:val="clear" w:color="auto" w:fill="FFFFFF"/>
        <w:spacing w:before="0" w:beforeAutospacing="0" w:after="0" w:afterAutospacing="0"/>
        <w:jc w:val="both"/>
        <w:rPr>
          <w:color w:val="000000"/>
          <w:sz w:val="28"/>
          <w:szCs w:val="28"/>
        </w:rPr>
      </w:pPr>
      <w:r>
        <w:rPr>
          <w:color w:val="000000"/>
          <w:sz w:val="28"/>
          <w:szCs w:val="28"/>
        </w:rPr>
        <w:t xml:space="preserve">     29 октября 2021 </w:t>
      </w:r>
      <w:r w:rsidRPr="009042A0" w:rsidR="00991E3A">
        <w:rPr>
          <w:color w:val="000000"/>
          <w:sz w:val="28"/>
          <w:szCs w:val="28"/>
        </w:rPr>
        <w:t>года</w:t>
      </w:r>
      <w:r>
        <w:rPr>
          <w:color w:val="000000"/>
          <w:sz w:val="28"/>
          <w:szCs w:val="28"/>
        </w:rPr>
        <w:t>                  </w:t>
      </w:r>
    </w:p>
    <w:p w:rsidR="000504FF" w:rsidRPr="009042A0" w:rsidP="000504F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Исполняющий обязанности мирового судьи </w:t>
      </w:r>
      <w:r w:rsidRPr="009042A0">
        <w:rPr>
          <w:color w:val="000000"/>
          <w:sz w:val="28"/>
          <w:szCs w:val="28"/>
        </w:rPr>
        <w:t>судебного участка № 59 Красноперекопского судебного района Республики Крым</w:t>
      </w:r>
      <w:r>
        <w:rPr>
          <w:color w:val="000000"/>
          <w:sz w:val="28"/>
          <w:szCs w:val="28"/>
        </w:rPr>
        <w:t>, м</w:t>
      </w:r>
      <w:r w:rsidRPr="009042A0" w:rsidR="00991E3A">
        <w:rPr>
          <w:color w:val="000000"/>
          <w:sz w:val="28"/>
          <w:szCs w:val="28"/>
        </w:rPr>
        <w:t>ировой с</w:t>
      </w:r>
      <w:r w:rsidRPr="009042A0">
        <w:rPr>
          <w:color w:val="000000"/>
          <w:sz w:val="28"/>
          <w:szCs w:val="28"/>
        </w:rPr>
        <w:t>удья</w:t>
      </w:r>
      <w:r w:rsidRPr="009042A0" w:rsidR="00991E3A">
        <w:rPr>
          <w:color w:val="000000"/>
          <w:sz w:val="28"/>
          <w:szCs w:val="28"/>
        </w:rPr>
        <w:t xml:space="preserve"> судебного участка № 58</w:t>
      </w:r>
      <w:r w:rsidRPr="009042A0">
        <w:rPr>
          <w:color w:val="000000"/>
          <w:sz w:val="28"/>
          <w:szCs w:val="28"/>
        </w:rPr>
        <w:t xml:space="preserve"> Красноперекопского </w:t>
      </w:r>
      <w:r>
        <w:rPr>
          <w:color w:val="000000"/>
          <w:sz w:val="28"/>
          <w:szCs w:val="28"/>
        </w:rPr>
        <w:t xml:space="preserve">судебного района Республики Крым </w:t>
      </w:r>
      <w:r w:rsidRPr="009042A0" w:rsidR="00991E3A">
        <w:rPr>
          <w:color w:val="000000"/>
          <w:sz w:val="28"/>
          <w:szCs w:val="28"/>
        </w:rPr>
        <w:t>Матюшенко М.В. (Республика Крым, г. Красноперекопск, микрорайон 10, дом 4)</w:t>
      </w:r>
      <w:r w:rsidRPr="009042A0">
        <w:rPr>
          <w:color w:val="000000"/>
          <w:sz w:val="28"/>
          <w:szCs w:val="28"/>
        </w:rPr>
        <w:t xml:space="preserve">, </w:t>
      </w:r>
      <w:r>
        <w:rPr>
          <w:color w:val="000000"/>
          <w:sz w:val="28"/>
          <w:szCs w:val="28"/>
        </w:rPr>
        <w:t>при секретаре судебного заседания Поповой Ф.Б.</w:t>
      </w:r>
      <w:r w:rsidRPr="009042A0" w:rsidR="00D64DB8">
        <w:rPr>
          <w:color w:val="000000"/>
          <w:sz w:val="28"/>
          <w:szCs w:val="28"/>
        </w:rPr>
        <w:t>,</w:t>
      </w:r>
      <w:r w:rsidRPr="009042A0" w:rsidR="00E3713D">
        <w:rPr>
          <w:color w:val="000000"/>
          <w:sz w:val="28"/>
          <w:szCs w:val="28"/>
        </w:rPr>
        <w:t xml:space="preserve"> </w:t>
      </w:r>
      <w:r w:rsidRPr="009042A0">
        <w:rPr>
          <w:color w:val="000000"/>
          <w:sz w:val="28"/>
          <w:szCs w:val="28"/>
        </w:rPr>
        <w:t xml:space="preserve">рассмотрев </w:t>
      </w:r>
      <w:r w:rsidRPr="009042A0" w:rsidR="00D64DB8">
        <w:rPr>
          <w:color w:val="000000"/>
          <w:sz w:val="28"/>
          <w:szCs w:val="28"/>
        </w:rPr>
        <w:t xml:space="preserve">в открытом судебном заседании </w:t>
      </w:r>
      <w:r w:rsidRPr="009042A0">
        <w:rPr>
          <w:color w:val="000000"/>
          <w:sz w:val="28"/>
          <w:szCs w:val="28"/>
        </w:rPr>
        <w:t>дело об административном правонарушени</w:t>
      </w:r>
      <w:r w:rsidRPr="009042A0" w:rsidR="006C2255">
        <w:rPr>
          <w:color w:val="000000"/>
          <w:sz w:val="28"/>
          <w:szCs w:val="28"/>
        </w:rPr>
        <w:t>и в отношении юридического лица</w:t>
      </w:r>
    </w:p>
    <w:p w:rsidR="000504FF" w:rsidRPr="009042A0" w:rsidP="00D64DB8">
      <w:pPr>
        <w:pStyle w:val="msoclassa4"/>
        <w:shd w:val="clear" w:color="auto" w:fill="FFFFFF"/>
        <w:spacing w:before="0" w:beforeAutospacing="0" w:after="0" w:afterAutospacing="0"/>
        <w:ind w:firstLine="720"/>
        <w:jc w:val="both"/>
        <w:rPr>
          <w:color w:val="000000"/>
          <w:sz w:val="28"/>
          <w:szCs w:val="28"/>
        </w:rPr>
      </w:pPr>
      <w:r w:rsidRPr="009042A0">
        <w:rPr>
          <w:color w:val="000000"/>
          <w:sz w:val="28"/>
          <w:szCs w:val="28"/>
        </w:rPr>
        <w:t>а</w:t>
      </w:r>
      <w:r w:rsidRPr="009042A0" w:rsidR="00D64DB8">
        <w:rPr>
          <w:color w:val="000000"/>
          <w:sz w:val="28"/>
          <w:szCs w:val="28"/>
        </w:rPr>
        <w:t>дминист</w:t>
      </w:r>
      <w:r w:rsidR="009042A0">
        <w:rPr>
          <w:color w:val="000000"/>
          <w:sz w:val="28"/>
          <w:szCs w:val="28"/>
        </w:rPr>
        <w:t>рации Красноперекопского района</w:t>
      </w:r>
      <w:r w:rsidRPr="009042A0" w:rsidR="00991E3A">
        <w:rPr>
          <w:color w:val="000000"/>
          <w:sz w:val="28"/>
          <w:szCs w:val="28"/>
        </w:rPr>
        <w:t xml:space="preserve"> Республики Крым, </w:t>
      </w:r>
      <w:r w:rsidRPr="009042A0" w:rsidR="00D64DB8">
        <w:rPr>
          <w:color w:val="000000"/>
          <w:sz w:val="28"/>
          <w:szCs w:val="28"/>
        </w:rPr>
        <w:t>ИНН 9106001681,</w:t>
      </w:r>
      <w:r w:rsidRPr="009042A0">
        <w:rPr>
          <w:color w:val="000000"/>
          <w:sz w:val="28"/>
          <w:szCs w:val="28"/>
        </w:rPr>
        <w:t xml:space="preserve"> ОГРН </w:t>
      </w:r>
      <w:r w:rsidRPr="009042A0" w:rsidR="00D64DB8">
        <w:rPr>
          <w:color w:val="000000"/>
          <w:sz w:val="28"/>
          <w:szCs w:val="28"/>
        </w:rPr>
        <w:t>1149102070523</w:t>
      </w:r>
      <w:r w:rsidRPr="009042A0" w:rsidR="00991E3A">
        <w:rPr>
          <w:color w:val="000000"/>
          <w:sz w:val="28"/>
          <w:szCs w:val="28"/>
        </w:rPr>
        <w:t>, КПП 910601001</w:t>
      </w:r>
      <w:r w:rsidRPr="009042A0">
        <w:rPr>
          <w:color w:val="000000"/>
          <w:sz w:val="28"/>
          <w:szCs w:val="28"/>
        </w:rPr>
        <w:t>, дата регистрации </w:t>
      </w:r>
      <w:r w:rsidRPr="009042A0" w:rsidR="00D64DB8">
        <w:rPr>
          <w:rStyle w:val="data2"/>
          <w:color w:val="000000"/>
          <w:sz w:val="28"/>
          <w:szCs w:val="28"/>
        </w:rPr>
        <w:t>30.10</w:t>
      </w:r>
      <w:r w:rsidR="009042A0">
        <w:rPr>
          <w:rStyle w:val="data2"/>
          <w:color w:val="000000"/>
          <w:sz w:val="28"/>
          <w:szCs w:val="28"/>
        </w:rPr>
        <w:t>.2014</w:t>
      </w:r>
      <w:r w:rsidRPr="009042A0">
        <w:rPr>
          <w:color w:val="000000"/>
          <w:sz w:val="28"/>
          <w:szCs w:val="28"/>
        </w:rPr>
        <w:t>, юридический адрес</w:t>
      </w:r>
      <w:r w:rsidRPr="009042A0" w:rsidR="00D64DB8">
        <w:rPr>
          <w:color w:val="000000"/>
          <w:sz w:val="28"/>
          <w:szCs w:val="28"/>
        </w:rPr>
        <w:t>: 296000, Республика Крым</w:t>
      </w:r>
      <w:r w:rsidRPr="009042A0" w:rsidR="00991E3A">
        <w:rPr>
          <w:color w:val="000000"/>
          <w:sz w:val="28"/>
          <w:szCs w:val="28"/>
        </w:rPr>
        <w:t>, г. Красноперекопск, пл. Герое</w:t>
      </w:r>
      <w:r w:rsidRPr="009042A0" w:rsidR="005424BE">
        <w:rPr>
          <w:color w:val="000000"/>
          <w:sz w:val="28"/>
          <w:szCs w:val="28"/>
        </w:rPr>
        <w:t>в П</w:t>
      </w:r>
      <w:r w:rsidRPr="009042A0" w:rsidR="00326633">
        <w:rPr>
          <w:color w:val="000000"/>
          <w:sz w:val="28"/>
          <w:szCs w:val="28"/>
        </w:rPr>
        <w:t>ерекопа, 1</w:t>
      </w:r>
      <w:r w:rsidRPr="009042A0">
        <w:rPr>
          <w:color w:val="000000"/>
          <w:sz w:val="28"/>
          <w:szCs w:val="28"/>
        </w:rPr>
        <w:t>,</w:t>
      </w:r>
    </w:p>
    <w:p w:rsidR="00FC7C2F" w:rsidRPr="009042A0" w:rsidP="009042A0">
      <w:pPr>
        <w:pStyle w:val="NormalWeb"/>
        <w:shd w:val="clear" w:color="auto" w:fill="FFFFFF"/>
        <w:spacing w:before="0" w:beforeAutospacing="0" w:after="0" w:afterAutospacing="0"/>
        <w:ind w:firstLine="720"/>
        <w:jc w:val="both"/>
        <w:rPr>
          <w:color w:val="000000"/>
          <w:sz w:val="28"/>
          <w:szCs w:val="28"/>
        </w:rPr>
      </w:pPr>
      <w:r w:rsidRPr="009042A0">
        <w:rPr>
          <w:color w:val="000000"/>
          <w:sz w:val="28"/>
          <w:szCs w:val="28"/>
        </w:rPr>
        <w:t>о привлечении к администрат</w:t>
      </w:r>
      <w:r w:rsidRPr="009042A0" w:rsidR="00D64DB8">
        <w:rPr>
          <w:color w:val="000000"/>
          <w:sz w:val="28"/>
          <w:szCs w:val="28"/>
        </w:rPr>
        <w:t>ивной ответственности по части 27 статьи 19.5</w:t>
      </w:r>
      <w:r w:rsidRPr="009042A0">
        <w:rPr>
          <w:color w:val="000000"/>
          <w:sz w:val="28"/>
          <w:szCs w:val="28"/>
        </w:rPr>
        <w:t xml:space="preserve"> Кодекса Российской Федерации об административных правонарушениях</w:t>
      </w:r>
      <w:r w:rsidR="009042A0">
        <w:rPr>
          <w:color w:val="000000"/>
          <w:sz w:val="28"/>
          <w:szCs w:val="28"/>
        </w:rPr>
        <w:t xml:space="preserve"> (далее - КоАП РФ)</w:t>
      </w:r>
      <w:r w:rsidRPr="009042A0">
        <w:rPr>
          <w:color w:val="000000"/>
          <w:sz w:val="28"/>
          <w:szCs w:val="28"/>
        </w:rPr>
        <w:t>,</w:t>
      </w:r>
    </w:p>
    <w:p w:rsidR="00CB7D68" w:rsidRPr="00476565" w:rsidP="00476565">
      <w:pPr>
        <w:pStyle w:val="NormalWeb"/>
        <w:shd w:val="clear" w:color="auto" w:fill="FFFFFF"/>
        <w:spacing w:before="0" w:beforeAutospacing="0" w:after="0" w:afterAutospacing="0"/>
        <w:ind w:firstLine="720"/>
        <w:rPr>
          <w:color w:val="000000"/>
          <w:sz w:val="28"/>
          <w:szCs w:val="28"/>
        </w:rPr>
      </w:pPr>
      <w:r>
        <w:rPr>
          <w:color w:val="000000"/>
          <w:sz w:val="28"/>
          <w:szCs w:val="28"/>
        </w:rPr>
        <w:t xml:space="preserve">                                            </w:t>
      </w:r>
      <w:r w:rsidRPr="009042A0" w:rsidR="00FC7C2F">
        <w:rPr>
          <w:color w:val="000000"/>
          <w:sz w:val="28"/>
          <w:szCs w:val="28"/>
        </w:rPr>
        <w:t>УСТАНОВИЛ:</w:t>
      </w:r>
    </w:p>
    <w:p w:rsidR="009042A0" w:rsidP="009042A0">
      <w:pPr>
        <w:pStyle w:val="NormalWeb"/>
        <w:shd w:val="clear" w:color="auto" w:fill="FFFFFF"/>
        <w:spacing w:before="0" w:beforeAutospacing="0" w:after="0" w:afterAutospacing="0"/>
        <w:ind w:firstLine="720"/>
        <w:jc w:val="both"/>
        <w:rPr>
          <w:color w:val="000000"/>
          <w:sz w:val="28"/>
          <w:szCs w:val="28"/>
        </w:rPr>
      </w:pPr>
      <w:r>
        <w:rPr>
          <w:sz w:val="28"/>
          <w:szCs w:val="28"/>
        </w:rPr>
        <w:t>***</w:t>
      </w:r>
      <w:r>
        <w:rPr>
          <w:sz w:val="28"/>
          <w:szCs w:val="28"/>
        </w:rPr>
        <w:t xml:space="preserve"> </w:t>
      </w:r>
      <w:r w:rsidRPr="009042A0">
        <w:rPr>
          <w:sz w:val="28"/>
          <w:szCs w:val="28"/>
        </w:rPr>
        <w:t>старшим государственным инспектором дорожного надзора ОГИБДД</w:t>
      </w:r>
      <w:r w:rsidRPr="009042A0">
        <w:rPr>
          <w:color w:val="000000"/>
          <w:sz w:val="28"/>
          <w:szCs w:val="28"/>
        </w:rPr>
        <w:t xml:space="preserve"> МО МВД России «Красноперекопский» </w:t>
      </w:r>
      <w:r>
        <w:rPr>
          <w:color w:val="000000"/>
          <w:sz w:val="28"/>
          <w:szCs w:val="28"/>
        </w:rPr>
        <w:t>***</w:t>
      </w:r>
      <w:r w:rsidRPr="009042A0">
        <w:rPr>
          <w:color w:val="000000"/>
          <w:sz w:val="28"/>
          <w:szCs w:val="28"/>
        </w:rPr>
        <w:t xml:space="preserve"> в целях устранения нарушений законодательства Российской Федерации </w:t>
      </w:r>
      <w:r w:rsidRPr="009042A0">
        <w:rPr>
          <w:sz w:val="28"/>
          <w:szCs w:val="28"/>
        </w:rPr>
        <w:t>о безопасности дорожного движения, правил, стандартов, технических норм, требований нормативных документов в области обеспечения безопасности дорожного движения</w:t>
      </w:r>
      <w:r w:rsidRPr="009042A0">
        <w:rPr>
          <w:color w:val="000000"/>
          <w:sz w:val="28"/>
          <w:szCs w:val="28"/>
        </w:rPr>
        <w:t xml:space="preserve">, выявленных </w:t>
      </w:r>
      <w:r>
        <w:rPr>
          <w:color w:val="000000"/>
          <w:sz w:val="28"/>
          <w:szCs w:val="28"/>
        </w:rPr>
        <w:t>в ходе проведен</w:t>
      </w:r>
      <w:r w:rsidR="00476565">
        <w:rPr>
          <w:color w:val="000000"/>
          <w:sz w:val="28"/>
          <w:szCs w:val="28"/>
        </w:rPr>
        <w:t>ия плановой выездной проверки с</w:t>
      </w:r>
      <w:r>
        <w:rPr>
          <w:color w:val="000000"/>
          <w:sz w:val="28"/>
          <w:szCs w:val="28"/>
        </w:rPr>
        <w:t xml:space="preserve"> </w:t>
      </w:r>
      <w:r>
        <w:rPr>
          <w:color w:val="000000"/>
          <w:sz w:val="28"/>
          <w:szCs w:val="28"/>
        </w:rPr>
        <w:t>***</w:t>
      </w:r>
      <w:r>
        <w:rPr>
          <w:color w:val="000000"/>
          <w:sz w:val="28"/>
          <w:szCs w:val="28"/>
        </w:rPr>
        <w:t xml:space="preserve"> по </w:t>
      </w:r>
      <w:r>
        <w:rPr>
          <w:color w:val="000000"/>
          <w:sz w:val="28"/>
          <w:szCs w:val="28"/>
        </w:rPr>
        <w:t>***</w:t>
      </w:r>
      <w:r>
        <w:rPr>
          <w:color w:val="000000"/>
          <w:sz w:val="28"/>
          <w:szCs w:val="28"/>
        </w:rPr>
        <w:t xml:space="preserve"> в отношении юридического лица </w:t>
      </w:r>
      <w:r w:rsidRPr="009042A0">
        <w:rPr>
          <w:color w:val="000000"/>
          <w:sz w:val="28"/>
          <w:szCs w:val="28"/>
        </w:rPr>
        <w:t xml:space="preserve">-  </w:t>
      </w:r>
      <w:r w:rsidRPr="009042A0">
        <w:rPr>
          <w:sz w:val="28"/>
          <w:szCs w:val="28"/>
        </w:rPr>
        <w:t>администрации Красноперекопского района Республики Крым было</w:t>
      </w:r>
      <w:r w:rsidRPr="009042A0">
        <w:rPr>
          <w:color w:val="000000"/>
          <w:sz w:val="28"/>
          <w:szCs w:val="28"/>
        </w:rPr>
        <w:t xml:space="preserve"> вынесено предписание №</w:t>
      </w:r>
      <w:r>
        <w:rPr>
          <w:color w:val="000000"/>
          <w:sz w:val="28"/>
          <w:szCs w:val="28"/>
        </w:rPr>
        <w:t xml:space="preserve"> </w:t>
      </w:r>
      <w:r>
        <w:rPr>
          <w:color w:val="000000"/>
          <w:sz w:val="28"/>
          <w:szCs w:val="28"/>
        </w:rPr>
        <w:t>***</w:t>
      </w:r>
      <w:r>
        <w:rPr>
          <w:color w:val="000000"/>
          <w:sz w:val="28"/>
          <w:szCs w:val="28"/>
        </w:rPr>
        <w:t>, с</w:t>
      </w:r>
      <w:r w:rsidRPr="009042A0">
        <w:rPr>
          <w:color w:val="000000"/>
          <w:sz w:val="28"/>
          <w:szCs w:val="28"/>
        </w:rPr>
        <w:t>рок исполнения предписания</w:t>
      </w:r>
      <w:r w:rsidR="00476565">
        <w:rPr>
          <w:color w:val="000000"/>
          <w:sz w:val="28"/>
          <w:szCs w:val="28"/>
        </w:rPr>
        <w:t>,</w:t>
      </w:r>
      <w:r w:rsidRPr="009042A0">
        <w:rPr>
          <w:color w:val="000000"/>
          <w:sz w:val="28"/>
          <w:szCs w:val="28"/>
        </w:rPr>
        <w:t xml:space="preserve"> </w:t>
      </w:r>
      <w:r>
        <w:rPr>
          <w:color w:val="000000"/>
          <w:sz w:val="28"/>
          <w:szCs w:val="28"/>
        </w:rPr>
        <w:t>с учето</w:t>
      </w:r>
      <w:r w:rsidR="00476565">
        <w:rPr>
          <w:color w:val="000000"/>
          <w:sz w:val="28"/>
          <w:szCs w:val="28"/>
        </w:rPr>
        <w:t>м его продления по ходатайству а</w:t>
      </w:r>
      <w:r>
        <w:rPr>
          <w:color w:val="000000"/>
          <w:sz w:val="28"/>
          <w:szCs w:val="28"/>
        </w:rPr>
        <w:t>дминистрации Красноперекопского района</w:t>
      </w:r>
      <w:r w:rsidR="00476565">
        <w:rPr>
          <w:color w:val="000000"/>
          <w:sz w:val="28"/>
          <w:szCs w:val="28"/>
        </w:rPr>
        <w:t>,</w:t>
      </w:r>
      <w:r>
        <w:rPr>
          <w:color w:val="000000"/>
          <w:sz w:val="28"/>
          <w:szCs w:val="28"/>
        </w:rPr>
        <w:t xml:space="preserve"> истек </w:t>
      </w:r>
      <w:r>
        <w:rPr>
          <w:color w:val="000000"/>
          <w:sz w:val="28"/>
          <w:szCs w:val="28"/>
        </w:rPr>
        <w:t>***</w:t>
      </w:r>
      <w:r>
        <w:rPr>
          <w:color w:val="000000"/>
          <w:sz w:val="28"/>
          <w:szCs w:val="28"/>
        </w:rPr>
        <w:t xml:space="preserve"> в </w:t>
      </w:r>
      <w:r>
        <w:rPr>
          <w:color w:val="000000"/>
          <w:sz w:val="28"/>
          <w:szCs w:val="28"/>
        </w:rPr>
        <w:t>***</w:t>
      </w:r>
      <w:r>
        <w:rPr>
          <w:color w:val="000000"/>
          <w:sz w:val="28"/>
          <w:szCs w:val="28"/>
        </w:rPr>
        <w:t xml:space="preserve"> час. </w:t>
      </w:r>
      <w:r>
        <w:rPr>
          <w:color w:val="000000"/>
          <w:sz w:val="28"/>
          <w:szCs w:val="28"/>
        </w:rPr>
        <w:t>***</w:t>
      </w:r>
      <w:r>
        <w:rPr>
          <w:color w:val="000000"/>
          <w:sz w:val="28"/>
          <w:szCs w:val="28"/>
        </w:rPr>
        <w:t xml:space="preserve"> мин.</w:t>
      </w:r>
    </w:p>
    <w:p w:rsidR="009042A0" w:rsidP="00326633">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ходе повторного </w:t>
      </w:r>
      <w:r w:rsidRPr="009042A0">
        <w:rPr>
          <w:rFonts w:eastAsia="Calibri"/>
          <w:sz w:val="28"/>
          <w:szCs w:val="28"/>
        </w:rPr>
        <w:t>обследования участ</w:t>
      </w:r>
      <w:r>
        <w:rPr>
          <w:rFonts w:eastAsia="Calibri"/>
          <w:sz w:val="28"/>
          <w:szCs w:val="28"/>
        </w:rPr>
        <w:t>ков автомобильных дорог</w:t>
      </w:r>
      <w:r w:rsidRPr="009042A0">
        <w:rPr>
          <w:rFonts w:eastAsia="Calibri"/>
          <w:sz w:val="28"/>
          <w:szCs w:val="28"/>
        </w:rPr>
        <w:t xml:space="preserve"> Красноперекопского района на предмет исполнения вышеуказанного предписания установлено, что</w:t>
      </w:r>
      <w:r>
        <w:rPr>
          <w:rFonts w:eastAsia="Calibri"/>
          <w:sz w:val="28"/>
          <w:szCs w:val="28"/>
        </w:rPr>
        <w:t xml:space="preserve"> </w:t>
      </w:r>
      <w:r>
        <w:rPr>
          <w:rFonts w:eastAsia="Calibri"/>
          <w:sz w:val="28"/>
          <w:szCs w:val="28"/>
        </w:rPr>
        <w:t>23.08.2021 в 11 часов 14</w:t>
      </w:r>
      <w:r w:rsidRPr="009042A0" w:rsidR="00326633">
        <w:rPr>
          <w:rFonts w:eastAsia="Calibri"/>
          <w:sz w:val="28"/>
          <w:szCs w:val="28"/>
        </w:rPr>
        <w:t xml:space="preserve"> минут </w:t>
      </w:r>
      <w:r w:rsidR="006C28EC">
        <w:rPr>
          <w:rFonts w:eastAsia="Calibri"/>
          <w:sz w:val="28"/>
          <w:szCs w:val="28"/>
        </w:rPr>
        <w:t>не выполнены пункты 1.1-1.22, 2.2., 2.3, 2.5, 2.7-2.20, 3.1-3.4,</w:t>
      </w:r>
      <w:r w:rsidR="00FE1557">
        <w:rPr>
          <w:rFonts w:eastAsia="Calibri"/>
          <w:sz w:val="28"/>
          <w:szCs w:val="28"/>
        </w:rPr>
        <w:t xml:space="preserve"> 4.2</w:t>
      </w:r>
      <w:r w:rsidR="006C28EC">
        <w:rPr>
          <w:rFonts w:eastAsia="Calibri"/>
          <w:sz w:val="28"/>
          <w:szCs w:val="28"/>
        </w:rPr>
        <w:t>, 4.5, 4.6, 5.1-5.4, 6.1, 6.4, 6.5-6.8, 7.4-7.7, 7.2, 7.3, 8.1, 8.3-8.6, 8.11-8.12, 9,13-9.16, 10.1-10.4, 10.6-10.9, 10.11,10.12,10.13-10.19,10.22-10.28,11.1-11.</w:t>
      </w:r>
      <w:r>
        <w:rPr>
          <w:rFonts w:eastAsia="Calibri"/>
          <w:sz w:val="28"/>
          <w:szCs w:val="28"/>
        </w:rPr>
        <w:t xml:space="preserve">9,12.1,12.3,12.5,12.6,13.1,13.2 </w:t>
      </w:r>
      <w:r w:rsidR="006C28EC">
        <w:rPr>
          <w:rFonts w:eastAsia="Calibri"/>
          <w:sz w:val="28"/>
          <w:szCs w:val="28"/>
        </w:rPr>
        <w:t>указанного предписания, а именно:</w:t>
      </w:r>
    </w:p>
    <w:p w:rsidR="006C28EC" w:rsidP="00326633">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в с. </w:t>
      </w:r>
      <w:r w:rsidR="003C5DEB">
        <w:rPr>
          <w:rFonts w:eastAsia="Calibri"/>
          <w:sz w:val="28"/>
          <w:szCs w:val="28"/>
        </w:rPr>
        <w:t>*** ***</w:t>
      </w:r>
      <w:r>
        <w:rPr>
          <w:rFonts w:eastAsia="Calibri"/>
          <w:sz w:val="28"/>
          <w:szCs w:val="28"/>
        </w:rPr>
        <w:t xml:space="preserve"> района (ул.</w:t>
      </w:r>
      <w:r w:rsidR="003C5DEB">
        <w:rPr>
          <w:rFonts w:eastAsia="Calibri"/>
          <w:sz w:val="28"/>
          <w:szCs w:val="28"/>
        </w:rPr>
        <w:t>***</w:t>
      </w:r>
      <w:r>
        <w:rPr>
          <w:rFonts w:eastAsia="Calibri"/>
          <w:sz w:val="28"/>
          <w:szCs w:val="28"/>
        </w:rPr>
        <w:t>):</w:t>
      </w:r>
    </w:p>
    <w:p w:rsidR="006C28EC" w:rsidP="00326633">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3.24 «Ограничение максимальной скорости 40» справа, закрыто опорой ЛЭП;</w:t>
      </w:r>
    </w:p>
    <w:p w:rsidR="006C28EC" w:rsidP="00326633">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5.20 «Искусственная неровность» справа, закрытого зелеными насаждениями,</w:t>
      </w:r>
    </w:p>
    <w:p w:rsidR="006C28EC" w:rsidP="00326633">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-не устранены дефекты обочины (занижение более 4 см, повреждение более 10 см, трава и древесно-кустарниковая растительность, высотой более 15 м)</w:t>
      </w:r>
    </w:p>
    <w:p w:rsidR="006C28EC" w:rsidP="006C28EC">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 ***</w:t>
      </w:r>
      <w:r>
        <w:rPr>
          <w:rFonts w:eastAsia="Calibri"/>
          <w:sz w:val="28"/>
          <w:szCs w:val="28"/>
        </w:rPr>
        <w:t xml:space="preserve"> района (ул.</w:t>
      </w:r>
      <w:r w:rsidR="003C5DEB">
        <w:rPr>
          <w:rFonts w:eastAsia="Calibri"/>
          <w:sz w:val="28"/>
          <w:szCs w:val="28"/>
        </w:rPr>
        <w:t>***</w:t>
      </w:r>
      <w:r>
        <w:rPr>
          <w:rFonts w:eastAsia="Calibri"/>
          <w:sz w:val="28"/>
          <w:szCs w:val="28"/>
        </w:rPr>
        <w:t>):</w:t>
      </w:r>
    </w:p>
    <w:p w:rsidR="006C28EC" w:rsidP="006C28EC">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w:t>
      </w:r>
      <w:r w:rsidR="00FE1557">
        <w:rPr>
          <w:rFonts w:eastAsia="Calibri"/>
          <w:sz w:val="28"/>
          <w:szCs w:val="28"/>
        </w:rPr>
        <w:t>2</w:t>
      </w:r>
      <w:r>
        <w:rPr>
          <w:rFonts w:eastAsia="Calibri"/>
          <w:sz w:val="28"/>
          <w:szCs w:val="28"/>
        </w:rPr>
        <w:t>),</w:t>
      </w:r>
    </w:p>
    <w:p w:rsidR="006C28EC" w:rsidP="006C28EC">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 ***</w:t>
      </w:r>
      <w:r>
        <w:rPr>
          <w:rFonts w:eastAsia="Calibri"/>
          <w:sz w:val="28"/>
          <w:szCs w:val="28"/>
        </w:rPr>
        <w:t xml:space="preserve"> района (ул.</w:t>
      </w:r>
      <w:r w:rsidR="003C5DEB">
        <w:rPr>
          <w:rFonts w:eastAsia="Calibri"/>
          <w:sz w:val="28"/>
          <w:szCs w:val="28"/>
        </w:rPr>
        <w:t>***</w:t>
      </w:r>
      <w:r>
        <w:rPr>
          <w:rFonts w:eastAsia="Calibri"/>
          <w:sz w:val="28"/>
          <w:szCs w:val="28"/>
        </w:rPr>
        <w:t>, 1й участок):</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 ***</w:t>
      </w:r>
      <w:r>
        <w:rPr>
          <w:rFonts w:eastAsia="Calibri"/>
          <w:sz w:val="28"/>
          <w:szCs w:val="28"/>
        </w:rPr>
        <w:t xml:space="preserve"> района (ул.</w:t>
      </w:r>
      <w:r w:rsidR="003C5DEB">
        <w:rPr>
          <w:rFonts w:eastAsia="Calibri"/>
          <w:sz w:val="28"/>
          <w:szCs w:val="28"/>
        </w:rPr>
        <w:t>***</w:t>
      </w:r>
      <w:r>
        <w:rPr>
          <w:rFonts w:eastAsia="Calibri"/>
          <w:sz w:val="28"/>
          <w:szCs w:val="28"/>
        </w:rPr>
        <w:t>, 2й участок):</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 ***</w:t>
      </w:r>
      <w:r>
        <w:rPr>
          <w:rFonts w:eastAsia="Calibri"/>
          <w:sz w:val="28"/>
          <w:szCs w:val="28"/>
        </w:rPr>
        <w:t xml:space="preserve"> района (туп.</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 ***</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3.24 «Ограничение максимальной скорости 40» справа, закрытого зелеными насаждениями;</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 ***</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5.19.2 «пешеходный переход» слева, закрытого зелеными насаждениями,</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восстановлено положение дорожного знака 5.20 «Искусственная неровность»,</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3.24 «Ограничение максимальной скорости 20», 1.23 «Дети» с табличкой 8.2.1 «Зона действия» слева, закрытых зелеными насаждениями,</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FE1557" w:rsidP="00FE155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(бул. им. </w:t>
      </w:r>
      <w:r w:rsidR="003C5DE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5.20 «искусственная неровность» слева, закрытого зелеными насаждениями,</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 1й участок):</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3C5DEB">
        <w:rPr>
          <w:rFonts w:eastAsia="Calibri"/>
          <w:sz w:val="28"/>
          <w:szCs w:val="28"/>
        </w:rPr>
        <w:t>***</w:t>
      </w:r>
      <w:r>
        <w:rPr>
          <w:rFonts w:eastAsia="Calibri"/>
          <w:sz w:val="28"/>
          <w:szCs w:val="28"/>
        </w:rPr>
        <w:t xml:space="preserve"> </w:t>
      </w:r>
      <w:r w:rsidR="003C5DEB">
        <w:rPr>
          <w:rFonts w:eastAsia="Calibri"/>
          <w:sz w:val="28"/>
          <w:szCs w:val="28"/>
        </w:rPr>
        <w:t>***</w:t>
      </w:r>
      <w:r>
        <w:rPr>
          <w:rFonts w:eastAsia="Calibri"/>
          <w:sz w:val="28"/>
          <w:szCs w:val="28"/>
        </w:rPr>
        <w:t xml:space="preserve"> района  (ул. </w:t>
      </w:r>
      <w:r w:rsidR="003C5DEB">
        <w:rPr>
          <w:rFonts w:eastAsia="Calibri"/>
          <w:sz w:val="28"/>
          <w:szCs w:val="28"/>
        </w:rPr>
        <w:t>***</w:t>
      </w:r>
      <w:r>
        <w:rPr>
          <w:rFonts w:eastAsia="Calibri"/>
          <w:sz w:val="28"/>
          <w:szCs w:val="28"/>
        </w:rPr>
        <w:t>, 2й участок):</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1.23 «Дети» справа, закрытого опорой ЛЭП,</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(ул. </w:t>
      </w:r>
      <w:r w:rsidR="00DC554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(ул. </w:t>
      </w:r>
      <w:r w:rsidR="00DC554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2.4 «Уступите дорогу» со знаком дополнительной информации 8.13 «Направление главной дороги» слева, закрытых зелеными насаждениями,</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светофора Т7 и дорожных знаков 5.19.1(</w:t>
      </w:r>
      <w:r w:rsidR="0017036E">
        <w:rPr>
          <w:rFonts w:eastAsia="Calibri"/>
          <w:sz w:val="28"/>
          <w:szCs w:val="28"/>
        </w:rPr>
        <w:t>2) «Пешеходный переход» слева, з</w:t>
      </w:r>
      <w:r>
        <w:rPr>
          <w:rFonts w:eastAsia="Calibri"/>
          <w:sz w:val="28"/>
          <w:szCs w:val="28"/>
        </w:rPr>
        <w:t>акрытых зелеными насаждениями,</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покрытия проезжей части (отбельные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2.2 «Конец главной дороги» слева закрытого зелеными насаждениями,</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w:t>
      </w:r>
      <w:r>
        <w:rPr>
          <w:rFonts w:eastAsia="Calibri"/>
          <w:sz w:val="28"/>
          <w:szCs w:val="28"/>
        </w:rPr>
        <w:t xml:space="preserve">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AB2006" w:rsidP="00AB2006">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 1й участок):</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 не устранены дефекты обочины (занижение более 4 см, повреждение более 10 см, трава и древесно-кустарниковая растительность, высотой более 15 м),</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 2й участок):</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удалены с проезжей части железобетонные изделия, затрудняющие движение транспортных средств,</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1.23 «дети» со знаком дополнительной информации 8.2.1 «Зона действия», 3.24 «Ограничение максимальной скорости 20» и 5.19.1 «пешеходный переход» справа закрытых зелеными насаждениями,</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3.24 «Ограничение максимальной скорости 20» и 5.20 «искусственная неровность» слева, закрытых зелеными насаждениями,</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не восстановлена видимость дорожного знака 2.1 «Главная дорога», слева, закрытого зелеными насаждениями, не восстановлена видимость дорожного знака 3.13 «Ограничение высоты» слева, закрытого зелеными насаждениями, </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1.17 «искусственная неровность», 4.1.1 «движение прямо» и 3.24 «Ограничение максимальной скорости 20», слева, закрытых зелеными насаждениями,</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3.24 «Ограничение максимальной скорости 40» слева, закрытого опорой газопровода,</w:t>
      </w:r>
    </w:p>
    <w:p w:rsidR="00CC269F"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1.23 «дети» со знаком дополнительной информации 8.2.1 «Зона действия 300 м» слева, закрытых зелеными насаждениями,</w:t>
      </w:r>
    </w:p>
    <w:p w:rsidR="006F73C7" w:rsidP="00CC269F">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не восстановлено положение </w:t>
      </w:r>
      <w:r>
        <w:rPr>
          <w:rFonts w:eastAsia="Calibri"/>
          <w:sz w:val="28"/>
          <w:szCs w:val="28"/>
        </w:rPr>
        <w:t>дорожного знака 8.2.1 «Зона действия» слева,</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w:t>
      </w:r>
      <w:r w:rsidR="00CC269F">
        <w:rPr>
          <w:rFonts w:eastAsia="Calibri"/>
          <w:sz w:val="28"/>
          <w:szCs w:val="28"/>
        </w:rPr>
        <w:t xml:space="preserve"> </w:t>
      </w: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5.19.1 «пешеходный переход» справа, закрытого зелеными насаждениями,</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3.13 «Ограничение высоты» справа, закрытого зелеными насаждениями,</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1.23 «дети», 3.24 «Ограничение максимальной скорости 40» слева, закрытых зелеными насаждениями,</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5.20 «искусственная неровность», справа, закрытого зелеными насаждениями,</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 утраченный дорожный знак 1.17 «Искусственная неровность» справа,</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восстановлено положение дорожного знака 5.20 «Искусственная неровность» справа,</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восстановлены утраченные дорожные знаки 5.19.1, 5.19.2 «Пешеходный переход» справа,</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восстановлено положение дорожного знака 5.20 «искусственная неровность» слева,</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2.4 «Уступите дорогу» справа, закрытого зелеными насаждениями</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(пер. </w:t>
      </w:r>
      <w:r w:rsidR="00DC554B">
        <w:rPr>
          <w:rFonts w:eastAsia="Calibri"/>
          <w:sz w:val="28"/>
          <w:szCs w:val="28"/>
        </w:rPr>
        <w:t>***</w:t>
      </w:r>
      <w:r>
        <w:rPr>
          <w:rFonts w:eastAsia="Calibri"/>
          <w:sz w:val="28"/>
          <w:szCs w:val="28"/>
        </w:rPr>
        <w:t>, 2 участок):</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w:t>
      </w:r>
      <w:r w:rsidR="0017036E">
        <w:rPr>
          <w:rFonts w:eastAsia="Calibri"/>
          <w:sz w:val="28"/>
          <w:szCs w:val="28"/>
        </w:rPr>
        <w:t>кты покрытия проезжей части (отд</w:t>
      </w:r>
      <w:r>
        <w:rPr>
          <w:rFonts w:eastAsia="Calibri"/>
          <w:sz w:val="28"/>
          <w:szCs w:val="28"/>
        </w:rPr>
        <w:t>ельные выбоины), размеры которых превышают установленные нормы (по длине 15 см, глубине – 5 см и площадью более 0,06 м2),</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1.23 «дети», 3.24 «Ограничение максимальной скорости 40» справа, закрытых зелеными насаждениями,</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2.1 «Главная дорога» справа, закрытого зелеными насаждениями,</w:t>
      </w:r>
    </w:p>
    <w:p w:rsidR="006F73C7" w:rsidP="006F73C7">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1.23 «дети», 8.2.1 «Зона действия» справа, закрытых зелеными насаждениями,</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покрытия проезжей части (отдельные выбоины), размеры которых превышают установленные нормы (по длине 15 см, глубине – 5 см и площадью более 0,06 м2),</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покрытия проезжей части (отбельные выбоины), размеры которых превышают установленные нормы (по длине 15 см, глубине – 5 см и площадью более 0,06 м2),</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   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(пер. </w:t>
      </w:r>
      <w:r w:rsidR="00DC554B">
        <w:rPr>
          <w:rFonts w:eastAsia="Calibri"/>
          <w:sz w:val="28"/>
          <w:szCs w:val="28"/>
        </w:rPr>
        <w:t>***</w:t>
      </w:r>
      <w:r>
        <w:rPr>
          <w:rFonts w:eastAsia="Calibri"/>
          <w:sz w:val="28"/>
          <w:szCs w:val="28"/>
        </w:rPr>
        <w:t>):</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дорожного знака 2.1 «Главная дорога» слева, закрытого зелеными насаждениями,</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восстановлена видимость дорожных знаков 1.23 «дети», 8.2.1 «Зона действия» слева, закрытых опорой газопровода,</w:t>
      </w:r>
    </w:p>
    <w:p w:rsidR="0017036E" w:rsidP="0017036E">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1877D4" w:rsidP="001877D4">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 ***</w:t>
      </w:r>
      <w:r>
        <w:rPr>
          <w:rFonts w:eastAsia="Calibri"/>
          <w:sz w:val="28"/>
          <w:szCs w:val="28"/>
        </w:rPr>
        <w:t xml:space="preserve"> района  (ул. </w:t>
      </w:r>
      <w:r w:rsidR="00DC554B">
        <w:rPr>
          <w:rFonts w:eastAsia="Calibri"/>
          <w:sz w:val="28"/>
          <w:szCs w:val="28"/>
        </w:rPr>
        <w:t>***</w:t>
      </w:r>
      <w:r>
        <w:rPr>
          <w:rFonts w:eastAsia="Calibri"/>
          <w:sz w:val="28"/>
          <w:szCs w:val="28"/>
        </w:rPr>
        <w:t>):</w:t>
      </w:r>
    </w:p>
    <w:p w:rsidR="001877D4" w:rsidP="001877D4">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1877D4" w:rsidP="001877D4">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xml:space="preserve">в с. </w:t>
      </w:r>
      <w:r w:rsidR="00DC554B">
        <w:rPr>
          <w:rFonts w:eastAsia="Calibri"/>
          <w:sz w:val="28"/>
          <w:szCs w:val="28"/>
        </w:rPr>
        <w:t>***</w:t>
      </w:r>
      <w:r>
        <w:rPr>
          <w:rFonts w:eastAsia="Calibri"/>
          <w:sz w:val="28"/>
          <w:szCs w:val="28"/>
        </w:rPr>
        <w:t xml:space="preserve"> </w:t>
      </w:r>
      <w:r w:rsidR="00DC554B">
        <w:rPr>
          <w:rFonts w:eastAsia="Calibri"/>
          <w:sz w:val="28"/>
          <w:szCs w:val="28"/>
        </w:rPr>
        <w:t>***</w:t>
      </w:r>
      <w:r>
        <w:rPr>
          <w:rFonts w:eastAsia="Calibri"/>
          <w:sz w:val="28"/>
          <w:szCs w:val="28"/>
        </w:rPr>
        <w:t xml:space="preserve"> района  (ул. </w:t>
      </w:r>
      <w:r w:rsidR="00DC554B">
        <w:rPr>
          <w:rFonts w:eastAsia="Calibri"/>
          <w:sz w:val="28"/>
          <w:szCs w:val="28"/>
        </w:rPr>
        <w:t>***</w:t>
      </w:r>
      <w:r>
        <w:rPr>
          <w:rFonts w:eastAsia="Calibri"/>
          <w:sz w:val="28"/>
          <w:szCs w:val="28"/>
        </w:rPr>
        <w:t>,1й участок):</w:t>
      </w:r>
    </w:p>
    <w:p w:rsidR="001877D4" w:rsidP="001877D4">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покрытия проезжей части (отдельные выбоины), размеры которых превышают установленные нормы (по длине 15 см, глубине – 5 см и площадью более 0,06 м2),</w:t>
      </w:r>
    </w:p>
    <w:p w:rsidR="006F73C7" w:rsidP="001877D4">
      <w:pPr>
        <w:pStyle w:val="NormalWeb"/>
        <w:shd w:val="clear" w:color="auto" w:fill="FFFFFF"/>
        <w:spacing w:before="0" w:beforeAutospacing="0" w:after="0" w:afterAutospacing="0"/>
        <w:ind w:firstLine="720"/>
        <w:jc w:val="both"/>
        <w:rPr>
          <w:rFonts w:eastAsia="Calibri"/>
          <w:sz w:val="28"/>
          <w:szCs w:val="28"/>
        </w:rPr>
      </w:pPr>
      <w:r>
        <w:rPr>
          <w:rFonts w:eastAsia="Calibri"/>
          <w:sz w:val="28"/>
          <w:szCs w:val="28"/>
        </w:rPr>
        <w:t>- не устранены дефекты обочины (занижение более 4 см, повреждение более 10 см, трава и древесно-кустарниковая растительность, высотой более 15 м).</w:t>
      </w:r>
    </w:p>
    <w:p w:rsidR="001877D4" w:rsidP="00110D8E">
      <w:pPr>
        <w:pStyle w:val="NormalWeb"/>
        <w:shd w:val="clear" w:color="auto" w:fill="FFFFFF"/>
        <w:spacing w:before="0" w:beforeAutospacing="0" w:after="0" w:afterAutospacing="0"/>
        <w:jc w:val="both"/>
        <w:rPr>
          <w:rFonts w:eastAsia="Calibri"/>
          <w:sz w:val="28"/>
          <w:szCs w:val="28"/>
        </w:rPr>
      </w:pPr>
      <w:r w:rsidRPr="009042A0">
        <w:rPr>
          <w:rFonts w:eastAsia="Calibri"/>
          <w:sz w:val="28"/>
          <w:szCs w:val="28"/>
        </w:rPr>
        <w:t xml:space="preserve">        </w:t>
      </w:r>
      <w:r>
        <w:rPr>
          <w:rFonts w:eastAsia="Calibri"/>
          <w:sz w:val="28"/>
          <w:szCs w:val="28"/>
        </w:rPr>
        <w:t xml:space="preserve">   В судебном заседании представитель</w:t>
      </w:r>
      <w:r w:rsidRPr="009042A0">
        <w:rPr>
          <w:rFonts w:eastAsia="Calibri"/>
          <w:sz w:val="28"/>
          <w:szCs w:val="28"/>
        </w:rPr>
        <w:t xml:space="preserve"> юридического лица администрации Красноперекопского района Республики </w:t>
      </w:r>
      <w:r>
        <w:rPr>
          <w:rFonts w:eastAsia="Calibri"/>
          <w:sz w:val="28"/>
          <w:szCs w:val="28"/>
        </w:rPr>
        <w:t xml:space="preserve">Крым </w:t>
      </w:r>
      <w:r w:rsidR="00DC554B">
        <w:rPr>
          <w:rFonts w:eastAsia="Calibri"/>
          <w:sz w:val="28"/>
          <w:szCs w:val="28"/>
        </w:rPr>
        <w:t>***</w:t>
      </w:r>
      <w:r w:rsidRPr="009042A0">
        <w:rPr>
          <w:rFonts w:eastAsia="Calibri"/>
          <w:sz w:val="28"/>
          <w:szCs w:val="28"/>
        </w:rPr>
        <w:t xml:space="preserve"> вину </w:t>
      </w:r>
      <w:r>
        <w:rPr>
          <w:rFonts w:eastAsia="Calibri"/>
          <w:sz w:val="28"/>
          <w:szCs w:val="28"/>
        </w:rPr>
        <w:t xml:space="preserve">признал частично, пояснил, что выполнить предписание в столь короткие сроки не представлялось возможным, часть пунктов предписания не относится к полномочиям администрации Красноперекопского района, а </w:t>
      </w:r>
      <w:r>
        <w:rPr>
          <w:rFonts w:eastAsia="Calibri"/>
          <w:sz w:val="28"/>
          <w:szCs w:val="28"/>
        </w:rPr>
        <w:t xml:space="preserve">относится к полномочиям сельских поселений, указал, что администрация Красноперекопского района с </w:t>
      </w:r>
      <w:r w:rsidR="00DC554B">
        <w:rPr>
          <w:rFonts w:eastAsia="Calibri"/>
          <w:sz w:val="28"/>
          <w:szCs w:val="28"/>
        </w:rPr>
        <w:t>***</w:t>
      </w:r>
      <w:r>
        <w:rPr>
          <w:rFonts w:eastAsia="Calibri"/>
          <w:sz w:val="28"/>
          <w:szCs w:val="28"/>
        </w:rPr>
        <w:t xml:space="preserve"> г. ежегодно обращается в Минтранс Крыма с целью увеличения бюджетных ассигнований в связи с недостаточным финансированием</w:t>
      </w:r>
      <w:r w:rsidR="001B42C8">
        <w:rPr>
          <w:rFonts w:eastAsia="Calibri"/>
          <w:sz w:val="28"/>
          <w:szCs w:val="28"/>
        </w:rPr>
        <w:t xml:space="preserve">, полномочия по капитальному ремонту дорог переданы Минтрансу. </w:t>
      </w:r>
      <w:r>
        <w:rPr>
          <w:rFonts w:eastAsia="Calibri"/>
          <w:sz w:val="28"/>
          <w:szCs w:val="28"/>
        </w:rPr>
        <w:t>Указал, что предписание обжаловано в Арбитражный суд Республики Крым, до настоящего времени дело не рассмотрено.</w:t>
      </w:r>
    </w:p>
    <w:p w:rsidR="001877D4" w:rsidP="00110D8E">
      <w:pPr>
        <w:pStyle w:val="NormalWeb"/>
        <w:shd w:val="clear" w:color="auto" w:fill="FFFFFF"/>
        <w:spacing w:before="0" w:beforeAutospacing="0" w:after="0" w:afterAutospacing="0"/>
        <w:jc w:val="both"/>
        <w:rPr>
          <w:rFonts w:eastAsia="Calibri"/>
          <w:sz w:val="28"/>
          <w:szCs w:val="28"/>
        </w:rPr>
      </w:pPr>
      <w:r>
        <w:rPr>
          <w:rFonts w:eastAsia="Calibri"/>
          <w:sz w:val="28"/>
          <w:szCs w:val="28"/>
        </w:rPr>
        <w:t xml:space="preserve">       Должностное лицо, составившее протокол об административном правонарушении, государственный инспектор дорожного надзора ОГИБДД МО МВД России «Красноперекопский» </w:t>
      </w:r>
      <w:r w:rsidR="00DC554B">
        <w:rPr>
          <w:rFonts w:eastAsia="Calibri"/>
          <w:sz w:val="28"/>
          <w:szCs w:val="28"/>
        </w:rPr>
        <w:t>***</w:t>
      </w:r>
      <w:r>
        <w:rPr>
          <w:rFonts w:eastAsia="Calibri"/>
          <w:sz w:val="28"/>
          <w:szCs w:val="28"/>
        </w:rPr>
        <w:t xml:space="preserve"> пояснил, что</w:t>
      </w:r>
      <w:r w:rsidR="001B42C8">
        <w:rPr>
          <w:rFonts w:eastAsia="Calibri"/>
          <w:sz w:val="28"/>
          <w:szCs w:val="28"/>
        </w:rPr>
        <w:t xml:space="preserve"> в соответствии с утвержденным планом проверок  проведена проверка в отношении администрации Красноперекопского района, выявлены нарушения и был составлен протокол по ч. 1 ст. 12.34 КоАП РФ, выдано предписание об устранении выявленных нарушений, ходатайство администрации о продлении сроков исполнения предписания было удовлетворено, по истечении срока исполнения требований предписания была проведена проверка, все недостатки устранены не были, </w:t>
      </w:r>
      <w:r w:rsidR="00EB2B4F">
        <w:rPr>
          <w:rFonts w:eastAsia="Calibri"/>
          <w:sz w:val="28"/>
          <w:szCs w:val="28"/>
        </w:rPr>
        <w:t>н</w:t>
      </w:r>
      <w:r w:rsidR="001B42C8">
        <w:rPr>
          <w:rFonts w:eastAsia="Calibri"/>
          <w:sz w:val="28"/>
          <w:szCs w:val="28"/>
        </w:rPr>
        <w:t>им был составлен протокол по ч. 27 ст. 19.5 КоАП РФ, предписание было обжаловано</w:t>
      </w:r>
      <w:r w:rsidR="00EB2B4F">
        <w:rPr>
          <w:rFonts w:eastAsia="Calibri"/>
          <w:sz w:val="28"/>
          <w:szCs w:val="28"/>
        </w:rPr>
        <w:t>, данных</w:t>
      </w:r>
      <w:r w:rsidR="001B42C8">
        <w:rPr>
          <w:rFonts w:eastAsia="Calibri"/>
          <w:sz w:val="28"/>
          <w:szCs w:val="28"/>
        </w:rPr>
        <w:t xml:space="preserve"> о том, что пр</w:t>
      </w:r>
      <w:r w:rsidR="00EB2B4F">
        <w:rPr>
          <w:rFonts w:eastAsia="Calibri"/>
          <w:sz w:val="28"/>
          <w:szCs w:val="28"/>
        </w:rPr>
        <w:t>едписание отменено, не имеется</w:t>
      </w:r>
      <w:r w:rsidR="001B42C8">
        <w:rPr>
          <w:rFonts w:eastAsia="Calibri"/>
          <w:sz w:val="28"/>
          <w:szCs w:val="28"/>
        </w:rPr>
        <w:t xml:space="preserve">. </w:t>
      </w:r>
    </w:p>
    <w:p w:rsidR="00620C59" w:rsidRPr="009042A0" w:rsidP="00110D8E">
      <w:pPr>
        <w:pStyle w:val="NormalWeb"/>
        <w:shd w:val="clear" w:color="auto" w:fill="FFFFFF"/>
        <w:spacing w:before="0" w:beforeAutospacing="0" w:after="0" w:afterAutospacing="0"/>
        <w:jc w:val="both"/>
        <w:rPr>
          <w:color w:val="000000"/>
          <w:sz w:val="28"/>
          <w:szCs w:val="28"/>
          <w:shd w:val="clear" w:color="auto" w:fill="FFFFFF"/>
        </w:rPr>
      </w:pPr>
      <w:r w:rsidRPr="009042A0">
        <w:rPr>
          <w:color w:val="000000"/>
          <w:sz w:val="28"/>
          <w:szCs w:val="28"/>
          <w:shd w:val="clear" w:color="auto" w:fill="FFFFFF"/>
        </w:rPr>
        <w:t xml:space="preserve">         </w:t>
      </w:r>
      <w:r w:rsidR="001B42C8">
        <w:rPr>
          <w:color w:val="000000"/>
          <w:sz w:val="28"/>
          <w:szCs w:val="28"/>
          <w:shd w:val="clear" w:color="auto" w:fill="FFFFFF"/>
        </w:rPr>
        <w:t>Выслушав представителя юридического лица, должностного лица</w:t>
      </w:r>
      <w:r w:rsidRPr="009042A0">
        <w:rPr>
          <w:color w:val="000000"/>
          <w:sz w:val="28"/>
          <w:szCs w:val="28"/>
          <w:shd w:val="clear" w:color="auto" w:fill="FFFFFF"/>
        </w:rPr>
        <w:t>,</w:t>
      </w:r>
      <w:r w:rsidR="001B42C8">
        <w:rPr>
          <w:color w:val="000000"/>
          <w:sz w:val="28"/>
          <w:szCs w:val="28"/>
          <w:shd w:val="clear" w:color="auto" w:fill="FFFFFF"/>
        </w:rPr>
        <w:t xml:space="preserve"> составившего протокол,</w:t>
      </w:r>
      <w:r w:rsidRPr="009042A0">
        <w:rPr>
          <w:color w:val="000000"/>
          <w:sz w:val="28"/>
          <w:szCs w:val="28"/>
          <w:shd w:val="clear" w:color="auto" w:fill="FFFFFF"/>
        </w:rPr>
        <w:t xml:space="preserve"> исследовав материалы дела, мировым судьей установлено следующее. </w:t>
      </w:r>
    </w:p>
    <w:p w:rsidR="00620C59" w:rsidRPr="009042A0" w:rsidP="00620C59">
      <w:pPr>
        <w:pStyle w:val="NormalWeb"/>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20C59" w:rsidRPr="009042A0" w:rsidP="00620C59">
      <w:pPr>
        <w:spacing w:after="0" w:line="240" w:lineRule="auto"/>
        <w:ind w:firstLine="708"/>
        <w:jc w:val="both"/>
        <w:rPr>
          <w:rFonts w:ascii="Times New Roman" w:eastAsia="Calibri" w:hAnsi="Times New Roman" w:cs="Times New Roman"/>
          <w:sz w:val="28"/>
          <w:szCs w:val="28"/>
        </w:rPr>
      </w:pPr>
      <w:r w:rsidRPr="009042A0">
        <w:rPr>
          <w:rFonts w:ascii="Times New Roman" w:eastAsia="Calibri" w:hAnsi="Times New Roman" w:cs="Times New Roman"/>
          <w:sz w:val="28"/>
          <w:szCs w:val="28"/>
        </w:rPr>
        <w:t xml:space="preserve">В соответствии с ч. 4 ст. 13 Федерального закона № 3-ФЗ от 07.02.2011 «О полиции» требования (запросы, представления, предписания) уполномоченных должностных лиц полиции, предусмотренные </w:t>
      </w:r>
      <w:hyperlink r:id="rId4" w:history="1">
        <w:r w:rsidRPr="009042A0">
          <w:rPr>
            <w:rFonts w:ascii="Times New Roman" w:eastAsia="Calibri" w:hAnsi="Times New Roman" w:cs="Times New Roman"/>
            <w:sz w:val="28"/>
            <w:szCs w:val="28"/>
          </w:rPr>
          <w:t>пунктами 4</w:t>
        </w:r>
      </w:hyperlink>
      <w:r w:rsidRPr="009042A0">
        <w:rPr>
          <w:rFonts w:ascii="Times New Roman" w:eastAsia="Calibri" w:hAnsi="Times New Roman" w:cs="Times New Roman"/>
          <w:sz w:val="28"/>
          <w:szCs w:val="28"/>
        </w:rPr>
        <w:t xml:space="preserve">, </w:t>
      </w:r>
      <w:hyperlink r:id="rId5" w:history="1">
        <w:r w:rsidRPr="009042A0">
          <w:rPr>
            <w:rFonts w:ascii="Times New Roman" w:eastAsia="Calibri" w:hAnsi="Times New Roman" w:cs="Times New Roman"/>
            <w:sz w:val="28"/>
            <w:szCs w:val="28"/>
          </w:rPr>
          <w:t>12</w:t>
        </w:r>
      </w:hyperlink>
      <w:r w:rsidRPr="009042A0">
        <w:rPr>
          <w:rFonts w:ascii="Times New Roman" w:eastAsia="Calibri" w:hAnsi="Times New Roman" w:cs="Times New Roman"/>
          <w:sz w:val="28"/>
          <w:szCs w:val="28"/>
        </w:rPr>
        <w:t xml:space="preserve">, </w:t>
      </w:r>
      <w:hyperlink r:id="rId6" w:history="1">
        <w:r w:rsidRPr="009042A0">
          <w:rPr>
            <w:rFonts w:ascii="Times New Roman" w:eastAsia="Calibri" w:hAnsi="Times New Roman" w:cs="Times New Roman"/>
            <w:sz w:val="28"/>
            <w:szCs w:val="28"/>
          </w:rPr>
          <w:t>17</w:t>
        </w:r>
      </w:hyperlink>
      <w:r w:rsidRPr="009042A0">
        <w:rPr>
          <w:rFonts w:ascii="Times New Roman" w:eastAsia="Calibri" w:hAnsi="Times New Roman" w:cs="Times New Roman"/>
          <w:sz w:val="28"/>
          <w:szCs w:val="28"/>
        </w:rPr>
        <w:t xml:space="preserve">, </w:t>
      </w:r>
      <w:hyperlink r:id="rId7" w:history="1">
        <w:r w:rsidRPr="009042A0">
          <w:rPr>
            <w:rFonts w:ascii="Times New Roman" w:eastAsia="Calibri" w:hAnsi="Times New Roman" w:cs="Times New Roman"/>
            <w:sz w:val="28"/>
            <w:szCs w:val="28"/>
          </w:rPr>
          <w:t>21</w:t>
        </w:r>
      </w:hyperlink>
      <w:r w:rsidRPr="009042A0">
        <w:rPr>
          <w:rFonts w:ascii="Times New Roman" w:eastAsia="Calibri" w:hAnsi="Times New Roman" w:cs="Times New Roman"/>
          <w:sz w:val="28"/>
          <w:szCs w:val="28"/>
        </w:rPr>
        <w:t xml:space="preserve">, </w:t>
      </w:r>
      <w:hyperlink r:id="rId8" w:history="1">
        <w:r w:rsidRPr="009042A0">
          <w:rPr>
            <w:rFonts w:ascii="Times New Roman" w:eastAsia="Calibri" w:hAnsi="Times New Roman" w:cs="Times New Roman"/>
            <w:sz w:val="28"/>
            <w:szCs w:val="28"/>
          </w:rPr>
          <w:t>22</w:t>
        </w:r>
      </w:hyperlink>
      <w:r w:rsidRPr="009042A0">
        <w:rPr>
          <w:rFonts w:ascii="Times New Roman" w:eastAsia="Calibri" w:hAnsi="Times New Roman" w:cs="Times New Roman"/>
          <w:sz w:val="28"/>
          <w:szCs w:val="28"/>
        </w:rPr>
        <w:t xml:space="preserve">, </w:t>
      </w:r>
      <w:hyperlink r:id="rId9" w:history="1">
        <w:r w:rsidRPr="009042A0">
          <w:rPr>
            <w:rFonts w:ascii="Times New Roman" w:eastAsia="Calibri" w:hAnsi="Times New Roman" w:cs="Times New Roman"/>
            <w:sz w:val="28"/>
            <w:szCs w:val="28"/>
          </w:rPr>
          <w:t>23</w:t>
        </w:r>
      </w:hyperlink>
      <w:r w:rsidRPr="009042A0">
        <w:rPr>
          <w:rFonts w:ascii="Times New Roman" w:eastAsia="Calibri" w:hAnsi="Times New Roman" w:cs="Times New Roman"/>
          <w:sz w:val="28"/>
          <w:szCs w:val="28"/>
        </w:rPr>
        <w:t xml:space="preserve">, </w:t>
      </w:r>
      <w:hyperlink r:id="rId10" w:history="1">
        <w:r w:rsidRPr="009042A0">
          <w:rPr>
            <w:rFonts w:ascii="Times New Roman" w:eastAsia="Calibri" w:hAnsi="Times New Roman" w:cs="Times New Roman"/>
            <w:sz w:val="28"/>
            <w:szCs w:val="28"/>
          </w:rPr>
          <w:t>24</w:t>
        </w:r>
      </w:hyperlink>
      <w:r w:rsidRPr="009042A0">
        <w:rPr>
          <w:rFonts w:ascii="Times New Roman" w:eastAsia="Calibri" w:hAnsi="Times New Roman" w:cs="Times New Roman"/>
          <w:sz w:val="28"/>
          <w:szCs w:val="28"/>
        </w:rPr>
        <w:t xml:space="preserve">, </w:t>
      </w:r>
      <w:hyperlink r:id="rId11" w:history="1">
        <w:r w:rsidRPr="009042A0">
          <w:rPr>
            <w:rFonts w:ascii="Times New Roman" w:eastAsia="Calibri" w:hAnsi="Times New Roman" w:cs="Times New Roman"/>
            <w:sz w:val="28"/>
            <w:szCs w:val="28"/>
          </w:rPr>
          <w:t>27 части 1</w:t>
        </w:r>
      </w:hyperlink>
      <w:r w:rsidRPr="009042A0">
        <w:rPr>
          <w:rFonts w:ascii="Times New Roman" w:eastAsia="Calibri" w:hAnsi="Times New Roman" w:cs="Times New Roman"/>
          <w:sz w:val="28"/>
          <w:szCs w:val="28"/>
        </w:rPr>
        <w:t xml:space="preserve"> настоящей статьи, обязательны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 но не позднее одного месяца с момента вручения требования (запроса, представления, предписания).</w:t>
      </w:r>
    </w:p>
    <w:p w:rsidR="00620C59" w:rsidRPr="009042A0" w:rsidP="007E2F17">
      <w:pPr>
        <w:spacing w:after="0" w:line="240" w:lineRule="auto"/>
        <w:ind w:firstLine="708"/>
        <w:jc w:val="both"/>
        <w:rPr>
          <w:rFonts w:ascii="Times New Roman" w:eastAsia="Calibri" w:hAnsi="Times New Roman" w:cs="Times New Roman"/>
          <w:sz w:val="28"/>
          <w:szCs w:val="28"/>
        </w:rPr>
      </w:pPr>
      <w:r w:rsidRPr="009042A0">
        <w:rPr>
          <w:rFonts w:ascii="Times New Roman" w:eastAsia="Calibri" w:hAnsi="Times New Roman" w:cs="Times New Roman"/>
          <w:sz w:val="28"/>
          <w:szCs w:val="28"/>
        </w:rPr>
        <w:t>Согласно п. «б» ст. 12 Указа Президента Российской Федерации «О дополнительных мерах по обеспечению безопасности дорожного движения» № 711 от 15.06.1998 госавтоинспекция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 а в случае непринятия по таким предписаниям</w:t>
      </w:r>
      <w:r w:rsidRPr="009042A0">
        <w:rPr>
          <w:rFonts w:ascii="Times New Roman" w:hAnsi="Times New Roman" w:cs="Times New Roman"/>
          <w:sz w:val="28"/>
          <w:szCs w:val="28"/>
        </w:rPr>
        <w:t xml:space="preserve"> необходимых мер привлекать виновных лиц к ответственности, </w:t>
      </w:r>
      <w:r w:rsidRPr="009042A0">
        <w:rPr>
          <w:rFonts w:ascii="Times New Roman" w:hAnsi="Times New Roman" w:cs="Times New Roman"/>
          <w:sz w:val="28"/>
          <w:szCs w:val="28"/>
        </w:rPr>
        <w:t>предусмотренной законодательством Российской Федерации.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w:t>
      </w:r>
    </w:p>
    <w:p w:rsidR="00620C59" w:rsidRPr="009042A0" w:rsidP="007E2F17">
      <w:pPr>
        <w:spacing w:after="0" w:line="240" w:lineRule="auto"/>
        <w:ind w:firstLine="567"/>
        <w:jc w:val="both"/>
        <w:rPr>
          <w:rFonts w:ascii="Times New Roman" w:hAnsi="Times New Roman" w:cs="Times New Roman"/>
          <w:bCs/>
          <w:sz w:val="28"/>
          <w:szCs w:val="28"/>
          <w:bdr w:val="none" w:sz="0" w:space="0" w:color="auto" w:frame="1"/>
        </w:rPr>
      </w:pPr>
      <w:r w:rsidRPr="009042A0">
        <w:rPr>
          <w:rFonts w:ascii="Times New Roman" w:hAnsi="Times New Roman" w:cs="Times New Roman"/>
          <w:bCs/>
          <w:sz w:val="28"/>
          <w:szCs w:val="28"/>
          <w:bdr w:val="none" w:sz="0" w:space="0" w:color="auto" w:frame="1"/>
        </w:rPr>
        <w:t>Отношения, возникающие в связи с использованием автомобильных дорог и осуществлением дорожной деятельности в Российской Федерации, регул</w:t>
      </w:r>
      <w:r w:rsidR="001B42C8">
        <w:rPr>
          <w:rFonts w:ascii="Times New Roman" w:hAnsi="Times New Roman" w:cs="Times New Roman"/>
          <w:bCs/>
          <w:sz w:val="28"/>
          <w:szCs w:val="28"/>
          <w:bdr w:val="none" w:sz="0" w:space="0" w:color="auto" w:frame="1"/>
        </w:rPr>
        <w:t xml:space="preserve">ируются Федеральным законом от </w:t>
      </w:r>
      <w:r w:rsidRPr="009042A0">
        <w:rPr>
          <w:rFonts w:ascii="Times New Roman" w:hAnsi="Times New Roman" w:cs="Times New Roman"/>
          <w:bCs/>
          <w:sz w:val="28"/>
          <w:szCs w:val="28"/>
          <w:bdr w:val="none" w:sz="0" w:space="0" w:color="auto" w:frame="1"/>
        </w:rPr>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20C59" w:rsidRPr="009042A0" w:rsidP="007E2F17">
      <w:pPr>
        <w:pStyle w:val="msoclassa4"/>
        <w:shd w:val="clear" w:color="auto" w:fill="FFFFFF"/>
        <w:spacing w:before="0" w:beforeAutospacing="0" w:after="0" w:afterAutospacing="0"/>
        <w:contextualSpacing/>
        <w:jc w:val="both"/>
        <w:rPr>
          <w:color w:val="000000"/>
          <w:sz w:val="28"/>
          <w:szCs w:val="28"/>
        </w:rPr>
      </w:pPr>
      <w:r w:rsidRPr="009042A0">
        <w:rPr>
          <w:color w:val="000000"/>
          <w:sz w:val="28"/>
          <w:szCs w:val="28"/>
        </w:rPr>
        <w:t xml:space="preserve">            </w:t>
      </w:r>
      <w:r w:rsidRPr="009042A0">
        <w:rPr>
          <w:color w:val="000000"/>
          <w:sz w:val="28"/>
          <w:szCs w:val="28"/>
        </w:rPr>
        <w:t>В соответствии с ч. 6 ст. 3 ФЗ-257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об автомобильных дорогах),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620C59" w:rsidRPr="009042A0" w:rsidP="00620C59">
      <w:pPr>
        <w:pStyle w:val="msoclassa4"/>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Согласно ч. 12 ст. 3 Закона об автомобильных дорогах,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20C59" w:rsidRPr="007F39F2" w:rsidP="00620C59">
      <w:pPr>
        <w:pStyle w:val="msoclassa4"/>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 xml:space="preserve">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w:t>
      </w:r>
      <w:r w:rsidRPr="007F39F2">
        <w:rPr>
          <w:color w:val="000000"/>
          <w:sz w:val="28"/>
          <w:szCs w:val="28"/>
        </w:rPr>
        <w:t>17 Закона об автомобильных дорогах).</w:t>
      </w:r>
    </w:p>
    <w:p w:rsidR="007F39F2" w:rsidP="007F39F2">
      <w:pPr>
        <w:pStyle w:val="msoclassa4"/>
        <w:shd w:val="clear" w:color="auto" w:fill="FFFFFF"/>
        <w:spacing w:before="0" w:beforeAutospacing="0" w:after="0" w:afterAutospacing="0"/>
        <w:ind w:firstLine="720"/>
        <w:contextualSpacing/>
        <w:jc w:val="both"/>
        <w:rPr>
          <w:color w:val="000000"/>
          <w:sz w:val="28"/>
          <w:szCs w:val="28"/>
        </w:rPr>
      </w:pPr>
      <w:r w:rsidRPr="007F39F2">
        <w:rPr>
          <w:color w:val="000000"/>
          <w:sz w:val="28"/>
          <w:szCs w:val="28"/>
        </w:rPr>
        <w:t>В соответствии с п. 5.2.4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покрытие проезжей части не должно иметь дефектов в виде выбоин, просадок, проломов, колей и иных повреждений, длиной 15 см и более, глубиной 5 см и более, площадью равной 0,06 м</w:t>
      </w:r>
      <w:r w:rsidRPr="007F39F2">
        <w:rPr>
          <w:color w:val="000000"/>
          <w:sz w:val="28"/>
          <w:szCs w:val="28"/>
          <w:vertAlign w:val="superscript"/>
        </w:rPr>
        <w:t>2</w:t>
      </w:r>
      <w:r w:rsidRPr="007F39F2">
        <w:rPr>
          <w:color w:val="000000"/>
          <w:sz w:val="28"/>
          <w:szCs w:val="28"/>
        </w:rPr>
        <w:t xml:space="preserve"> или более. </w:t>
      </w:r>
    </w:p>
    <w:p w:rsidR="009560E2" w:rsidRPr="009560E2" w:rsidP="009560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560E2">
        <w:rPr>
          <w:rFonts w:ascii="Times New Roman" w:hAnsi="Times New Roman" w:cs="Times New Roman"/>
          <w:color w:val="000000"/>
          <w:sz w:val="28"/>
          <w:szCs w:val="28"/>
        </w:rPr>
        <w:t xml:space="preserve">В соответствии с п. 5.3.1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9560E2">
        <w:rPr>
          <w:rFonts w:ascii="Times New Roman" w:hAnsi="Times New Roman" w:cs="Times New Roman"/>
          <w:sz w:val="28"/>
          <w:szCs w:val="28"/>
        </w:rPr>
        <w:t>Обочины и разделительные полосы не должны иметь дефектов (</w:t>
      </w:r>
      <w:hyperlink r:id="rId12" w:history="1">
        <w:r w:rsidRPr="009560E2">
          <w:rPr>
            <w:rFonts w:ascii="Times New Roman" w:hAnsi="Times New Roman" w:cs="Times New Roman"/>
            <w:sz w:val="28"/>
            <w:szCs w:val="28"/>
          </w:rPr>
          <w:t>таблица А.2</w:t>
        </w:r>
      </w:hyperlink>
      <w:r w:rsidRPr="009560E2">
        <w:rPr>
          <w:rFonts w:ascii="Times New Roman" w:hAnsi="Times New Roman" w:cs="Times New Roman"/>
          <w:sz w:val="28"/>
          <w:szCs w:val="28"/>
        </w:rPr>
        <w:t xml:space="preserve"> приложения А), влияющих на безопасность дорожного движения, устранение которых осуществляют в сроки, приведенные в таблице 5.4.</w:t>
      </w:r>
      <w:r>
        <w:rPr>
          <w:rFonts w:ascii="Times New Roman" w:hAnsi="Times New Roman" w:cs="Times New Roman"/>
          <w:sz w:val="28"/>
          <w:szCs w:val="28"/>
        </w:rPr>
        <w:t xml:space="preserve"> Так, занижение обочины не должно быть более 4 см, трава и древесно-кустарниковая растительность не должны быть высотой более 15 см, повреждения не должны быть более 10 см.</w:t>
      </w:r>
    </w:p>
    <w:p w:rsidR="007F39F2" w:rsidRPr="009560E2" w:rsidP="009560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силу п.4.3 </w:t>
      </w:r>
      <w:r w:rsidRPr="009560E2">
        <w:rPr>
          <w:rFonts w:ascii="Times New Roman" w:hAnsi="Times New Roman" w:cs="Times New Roman"/>
          <w:sz w:val="28"/>
          <w:szCs w:val="28"/>
        </w:rPr>
        <w:t xml:space="preserve">ГОСТ Р 52289-2019. </w:t>
      </w:r>
      <w:r>
        <w:rPr>
          <w:rFonts w:ascii="Times New Roman" w:hAnsi="Times New Roman" w:cs="Times New Roman"/>
          <w:sz w:val="28"/>
          <w:szCs w:val="28"/>
        </w:rPr>
        <w:t>«</w:t>
      </w:r>
      <w:r w:rsidRPr="009560E2">
        <w:rPr>
          <w:rFonts w:ascii="Times New Roman" w:hAnsi="Times New Roman" w:cs="Times New Roman"/>
          <w:sz w:val="28"/>
          <w:szCs w:val="28"/>
        </w:rPr>
        <w:t xml:space="preserve">Национальный стандарт Российской Федерации. Технические средства организации дорожного движения. </w:t>
      </w:r>
      <w:r w:rsidRPr="009560E2">
        <w:rPr>
          <w:rFonts w:ascii="Times New Roman" w:hAnsi="Times New Roman" w:cs="Times New Roman"/>
          <w:sz w:val="28"/>
          <w:szCs w:val="28"/>
        </w:rPr>
        <w:t xml:space="preserve">Правила применения дорожных знаков, разметки, светофоров, дорожных ограждений и направляющих устройств» знаки и светофоры (условные обозначения - по </w:t>
      </w:r>
      <w:hyperlink r:id="rId13" w:history="1">
        <w:r w:rsidRPr="009560E2">
          <w:rPr>
            <w:rFonts w:ascii="Times New Roman" w:hAnsi="Times New Roman" w:cs="Times New Roman"/>
            <w:sz w:val="28"/>
            <w:szCs w:val="28"/>
          </w:rPr>
          <w:t>таблице А.1</w:t>
        </w:r>
      </w:hyperlink>
      <w:r w:rsidRPr="009560E2">
        <w:rPr>
          <w:rFonts w:ascii="Times New Roman" w:hAnsi="Times New Roman" w:cs="Times New Roman"/>
          <w:sz w:val="28"/>
          <w:szCs w:val="28"/>
        </w:rPr>
        <w:t xml:space="preserve"> приложения</w:t>
      </w:r>
      <w:r>
        <w:rPr>
          <w:rFonts w:ascii="Times New Roman" w:hAnsi="Times New Roman" w:cs="Times New Roman"/>
          <w:sz w:val="28"/>
          <w:szCs w:val="28"/>
        </w:rPr>
        <w:t xml:space="preserve"> А)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(наружной рекламой, средствами ее размещения, зелеными насаждениями, опорами наружного освещения и т.п.), другими знаками и (или) светофорами, иными элементами обустройства, обеспечивали удобство эксплуатации и уменьшали вероятность их повреждения.</w:t>
      </w:r>
    </w:p>
    <w:p w:rsidR="00620C59" w:rsidRPr="009042A0" w:rsidP="009560E2">
      <w:pPr>
        <w:pStyle w:val="msoclassa4"/>
        <w:shd w:val="clear" w:color="auto" w:fill="FFFFFF"/>
        <w:spacing w:before="0" w:beforeAutospacing="0" w:after="0" w:afterAutospacing="0"/>
        <w:contextualSpacing/>
        <w:jc w:val="both"/>
        <w:rPr>
          <w:color w:val="000000"/>
          <w:sz w:val="28"/>
          <w:szCs w:val="28"/>
        </w:rPr>
      </w:pPr>
      <w:r>
        <w:rPr>
          <w:color w:val="000000"/>
          <w:sz w:val="28"/>
          <w:szCs w:val="28"/>
        </w:rPr>
        <w:t xml:space="preserve">        </w:t>
      </w:r>
      <w:r w:rsidRPr="009042A0">
        <w:rPr>
          <w:color w:val="000000"/>
          <w:sz w:val="28"/>
          <w:szCs w:val="28"/>
        </w:rPr>
        <w:t>Согласно ч. 7 ст. 3 Закона об автомобильных дорогах,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7E2F17" w:rsidRPr="009042A0" w:rsidP="007E2F17">
      <w:pPr>
        <w:spacing w:after="0" w:line="240" w:lineRule="auto"/>
        <w:ind w:firstLine="567"/>
        <w:jc w:val="both"/>
        <w:rPr>
          <w:rFonts w:ascii="Times New Roman" w:hAnsi="Times New Roman" w:cs="Times New Roman"/>
          <w:bCs/>
          <w:sz w:val="28"/>
          <w:szCs w:val="28"/>
          <w:bdr w:val="none" w:sz="0" w:space="0" w:color="auto" w:frame="1"/>
        </w:rPr>
      </w:pPr>
      <w:r w:rsidRPr="009042A0">
        <w:rPr>
          <w:rFonts w:ascii="Times New Roman" w:hAnsi="Times New Roman" w:cs="Times New Roman"/>
          <w:bCs/>
          <w:sz w:val="28"/>
          <w:szCs w:val="28"/>
          <w:bdr w:val="none" w:sz="0" w:space="0" w:color="auto" w:frame="1"/>
        </w:rPr>
        <w:t xml:space="preserve">Ремонт и содержание дорог на территории Российской Федерации должны обеспечивать безопасность дорожного движения.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w:t>
      </w:r>
      <w:r w:rsidR="001B42C8">
        <w:rPr>
          <w:rFonts w:ascii="Times New Roman" w:hAnsi="Times New Roman" w:cs="Times New Roman"/>
          <w:bCs/>
          <w:sz w:val="28"/>
          <w:szCs w:val="28"/>
          <w:bdr w:val="none" w:sz="0" w:space="0" w:color="auto" w:frame="1"/>
        </w:rPr>
        <w:t xml:space="preserve">дорог (ст.12 ФЗ от 10.12.1995 </w:t>
      </w:r>
      <w:r w:rsidRPr="009042A0">
        <w:rPr>
          <w:rFonts w:ascii="Times New Roman" w:hAnsi="Times New Roman" w:cs="Times New Roman"/>
          <w:bCs/>
          <w:sz w:val="28"/>
          <w:szCs w:val="28"/>
          <w:bdr w:val="none" w:sz="0" w:space="0" w:color="auto" w:frame="1"/>
        </w:rPr>
        <w:t>№ 196-ФЗ).</w:t>
      </w:r>
    </w:p>
    <w:p w:rsidR="00620C59" w:rsidRPr="009042A0" w:rsidP="00620C59">
      <w:pPr>
        <w:pStyle w:val="msoclassa4"/>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Согласно п. 6 ч. 1 ст. 13 Закона об автомобильных дорогах,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относится осуществление дорожной деятельности в отношении автомобильных дорог местного значения.</w:t>
      </w:r>
    </w:p>
    <w:p w:rsidR="00620C59" w:rsidRPr="009042A0" w:rsidP="00620C59">
      <w:pPr>
        <w:pStyle w:val="msoclassa4"/>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В соответствии с ч. 2 ст. 13 Закона об автомобильных дорогах, 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9C7576" w:rsidP="009C7576">
      <w:pPr>
        <w:autoSpaceDE w:val="0"/>
        <w:autoSpaceDN w:val="0"/>
        <w:adjustRightInd w:val="0"/>
        <w:spacing w:after="0" w:line="240" w:lineRule="auto"/>
        <w:ind w:firstLine="540"/>
        <w:jc w:val="both"/>
        <w:rPr>
          <w:rFonts w:ascii="Times New Roman" w:hAnsi="Times New Roman" w:cs="Times New Roman"/>
          <w:sz w:val="28"/>
          <w:szCs w:val="28"/>
        </w:rPr>
      </w:pPr>
      <w:r w:rsidRPr="009C7576">
        <w:rPr>
          <w:rFonts w:ascii="Times New Roman" w:hAnsi="Times New Roman" w:cs="Times New Roman"/>
          <w:color w:val="000000"/>
          <w:sz w:val="28"/>
          <w:szCs w:val="28"/>
        </w:rPr>
        <w:t>Согласно ч. 3 ст. 14 Федерального закона от </w:t>
      </w:r>
      <w:r w:rsidRPr="009C7576" w:rsidR="001B42C8">
        <w:rPr>
          <w:rStyle w:val="data2"/>
          <w:rFonts w:ascii="Times New Roman" w:hAnsi="Times New Roman" w:cs="Times New Roman"/>
          <w:color w:val="000000"/>
          <w:sz w:val="28"/>
          <w:szCs w:val="28"/>
        </w:rPr>
        <w:t>06.10.2003</w:t>
      </w:r>
      <w:r w:rsidRPr="009C7576">
        <w:rPr>
          <w:rFonts w:ascii="Times New Roman" w:hAnsi="Times New Roman" w:cs="Times New Roman"/>
          <w:color w:val="000000"/>
          <w:sz w:val="28"/>
          <w:szCs w:val="28"/>
        </w:rPr>
        <w:t xml:space="preserve"> № 131-ФЗ «Об общих </w:t>
      </w:r>
      <w:r w:rsidRPr="009C7576">
        <w:rPr>
          <w:rFonts w:ascii="Times New Roman" w:hAnsi="Times New Roman" w:cs="Times New Roman"/>
          <w:sz w:val="28"/>
          <w:szCs w:val="28"/>
        </w:rPr>
        <w:t>принципах организации местного самоупра</w:t>
      </w:r>
      <w:r w:rsidRPr="009C7576" w:rsidR="001926D7">
        <w:rPr>
          <w:rFonts w:ascii="Times New Roman" w:hAnsi="Times New Roman" w:cs="Times New Roman"/>
          <w:sz w:val="28"/>
          <w:szCs w:val="28"/>
        </w:rPr>
        <w:t xml:space="preserve">вления в Российской Федерации» </w:t>
      </w:r>
      <w:r w:rsidRPr="009C7576">
        <w:rPr>
          <w:rFonts w:ascii="Times New Roman" w:hAnsi="Times New Roman" w:cs="Times New Roman"/>
          <w:sz w:val="28"/>
          <w:szCs w:val="28"/>
        </w:rPr>
        <w:t xml:space="preserve">к вопросам местного значения сельского поселения относятся вопросы, предусмотренные </w:t>
      </w:r>
      <w:hyperlink r:id="rId14" w:history="1">
        <w:r w:rsidRPr="009C7576">
          <w:rPr>
            <w:rFonts w:ascii="Times New Roman" w:hAnsi="Times New Roman" w:cs="Times New Roman"/>
            <w:sz w:val="28"/>
            <w:szCs w:val="28"/>
          </w:rPr>
          <w:t>пунктами 1</w:t>
        </w:r>
      </w:hyperlink>
      <w:r>
        <w:rPr>
          <w:rFonts w:ascii="Times New Roman" w:hAnsi="Times New Roman" w:cs="Times New Roman"/>
          <w:sz w:val="28"/>
          <w:szCs w:val="28"/>
        </w:rPr>
        <w:t>-</w:t>
      </w:r>
      <w:hyperlink r:id="rId15" w:history="1">
        <w:r w:rsidRPr="009C7576">
          <w:rPr>
            <w:rFonts w:ascii="Times New Roman" w:hAnsi="Times New Roman" w:cs="Times New Roman"/>
            <w:sz w:val="28"/>
            <w:szCs w:val="28"/>
          </w:rPr>
          <w:t>3</w:t>
        </w:r>
      </w:hyperlink>
      <w:r w:rsidRPr="009C7576">
        <w:rPr>
          <w:rFonts w:ascii="Times New Roman" w:hAnsi="Times New Roman" w:cs="Times New Roman"/>
          <w:sz w:val="28"/>
          <w:szCs w:val="28"/>
        </w:rPr>
        <w:t xml:space="preserve">, </w:t>
      </w:r>
      <w:hyperlink r:id="rId16" w:history="1">
        <w:r w:rsidRPr="009C7576">
          <w:rPr>
            <w:rFonts w:ascii="Times New Roman" w:hAnsi="Times New Roman" w:cs="Times New Roman"/>
            <w:sz w:val="28"/>
            <w:szCs w:val="28"/>
          </w:rPr>
          <w:t>9</w:t>
        </w:r>
      </w:hyperlink>
      <w:r w:rsidRPr="009C7576">
        <w:rPr>
          <w:rFonts w:ascii="Times New Roman" w:hAnsi="Times New Roman" w:cs="Times New Roman"/>
          <w:sz w:val="28"/>
          <w:szCs w:val="28"/>
        </w:rPr>
        <w:t xml:space="preserve">, </w:t>
      </w:r>
      <w:hyperlink r:id="rId17" w:history="1">
        <w:r w:rsidRPr="009C7576">
          <w:rPr>
            <w:rFonts w:ascii="Times New Roman" w:hAnsi="Times New Roman" w:cs="Times New Roman"/>
            <w:sz w:val="28"/>
            <w:szCs w:val="28"/>
          </w:rPr>
          <w:t>10</w:t>
        </w:r>
      </w:hyperlink>
      <w:r w:rsidRPr="009C7576">
        <w:rPr>
          <w:rFonts w:ascii="Times New Roman" w:hAnsi="Times New Roman" w:cs="Times New Roman"/>
          <w:sz w:val="28"/>
          <w:szCs w:val="28"/>
        </w:rPr>
        <w:t xml:space="preserve">, </w:t>
      </w:r>
      <w:hyperlink r:id="rId18" w:history="1">
        <w:r w:rsidRPr="009C7576">
          <w:rPr>
            <w:rFonts w:ascii="Times New Roman" w:hAnsi="Times New Roman" w:cs="Times New Roman"/>
            <w:sz w:val="28"/>
            <w:szCs w:val="28"/>
          </w:rPr>
          <w:t>12</w:t>
        </w:r>
      </w:hyperlink>
      <w:r w:rsidRPr="009C7576">
        <w:rPr>
          <w:rFonts w:ascii="Times New Roman" w:hAnsi="Times New Roman" w:cs="Times New Roman"/>
          <w:sz w:val="28"/>
          <w:szCs w:val="28"/>
        </w:rPr>
        <w:t xml:space="preserve">, </w:t>
      </w:r>
      <w:hyperlink r:id="rId19" w:history="1">
        <w:r w:rsidRPr="009C7576">
          <w:rPr>
            <w:rFonts w:ascii="Times New Roman" w:hAnsi="Times New Roman" w:cs="Times New Roman"/>
            <w:sz w:val="28"/>
            <w:szCs w:val="28"/>
          </w:rPr>
          <w:t>14</w:t>
        </w:r>
      </w:hyperlink>
      <w:r w:rsidRPr="009C7576">
        <w:rPr>
          <w:rFonts w:ascii="Times New Roman" w:hAnsi="Times New Roman" w:cs="Times New Roman"/>
          <w:sz w:val="28"/>
          <w:szCs w:val="28"/>
        </w:rPr>
        <w:t xml:space="preserve">, </w:t>
      </w:r>
      <w:hyperlink r:id="rId20" w:history="1">
        <w:r w:rsidRPr="009C7576">
          <w:rPr>
            <w:rFonts w:ascii="Times New Roman" w:hAnsi="Times New Roman" w:cs="Times New Roman"/>
            <w:sz w:val="28"/>
            <w:szCs w:val="28"/>
          </w:rPr>
          <w:t>17</w:t>
        </w:r>
      </w:hyperlink>
      <w:r w:rsidRPr="009C7576">
        <w:rPr>
          <w:rFonts w:ascii="Times New Roman" w:hAnsi="Times New Roman" w:cs="Times New Roman"/>
          <w:sz w:val="28"/>
          <w:szCs w:val="28"/>
        </w:rPr>
        <w:t xml:space="preserve">, </w:t>
      </w:r>
      <w:hyperlink r:id="rId21" w:history="1">
        <w:r w:rsidRPr="009C7576">
          <w:rPr>
            <w:rFonts w:ascii="Times New Roman" w:hAnsi="Times New Roman" w:cs="Times New Roman"/>
            <w:sz w:val="28"/>
            <w:szCs w:val="28"/>
          </w:rPr>
          <w:t>19</w:t>
        </w:r>
      </w:hyperlink>
      <w:r w:rsidRPr="009C7576">
        <w:rPr>
          <w:rFonts w:ascii="Times New Roman" w:hAnsi="Times New Roman" w:cs="Times New Roman"/>
          <w:sz w:val="28"/>
          <w:szCs w:val="2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22" w:history="1">
        <w:r w:rsidRPr="009C7576">
          <w:rPr>
            <w:rFonts w:ascii="Times New Roman" w:hAnsi="Times New Roman" w:cs="Times New Roman"/>
            <w:sz w:val="28"/>
            <w:szCs w:val="28"/>
          </w:rPr>
          <w:t>20</w:t>
        </w:r>
      </w:hyperlink>
      <w:r w:rsidRPr="009C7576">
        <w:rPr>
          <w:rFonts w:ascii="Times New Roman" w:hAnsi="Times New Roman" w:cs="Times New Roman"/>
          <w:sz w:val="28"/>
          <w:szCs w:val="28"/>
        </w:rPr>
        <w:t xml:space="preserve"> (в части принятия в соответствии с гражданским </w:t>
      </w:r>
      <w:hyperlink r:id="rId23" w:history="1">
        <w:r w:rsidRPr="009C7576">
          <w:rPr>
            <w:rFonts w:ascii="Times New Roman" w:hAnsi="Times New Roman" w:cs="Times New Roman"/>
            <w:sz w:val="28"/>
            <w:szCs w:val="28"/>
          </w:rPr>
          <w:t>законодательством</w:t>
        </w:r>
      </w:hyperlink>
      <w:r w:rsidRPr="009C7576">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w:t>
      </w:r>
      <w:r w:rsidRPr="009C7576">
        <w:rPr>
          <w:rFonts w:ascii="Times New Roman" w:hAnsi="Times New Roman" w:cs="Times New Roman"/>
          <w:sz w:val="28"/>
          <w:szCs w:val="28"/>
        </w:rPr>
        <w:t xml:space="preserve">постройки или приведении ее в соответствие с установленными требованиями), </w:t>
      </w:r>
      <w:hyperlink r:id="rId24" w:history="1">
        <w:r w:rsidRPr="009C7576">
          <w:rPr>
            <w:rFonts w:ascii="Times New Roman" w:hAnsi="Times New Roman" w:cs="Times New Roman"/>
            <w:sz w:val="28"/>
            <w:szCs w:val="28"/>
          </w:rPr>
          <w:t>21</w:t>
        </w:r>
      </w:hyperlink>
      <w:r w:rsidRPr="009C7576">
        <w:rPr>
          <w:rFonts w:ascii="Times New Roman" w:hAnsi="Times New Roman" w:cs="Times New Roman"/>
          <w:sz w:val="28"/>
          <w:szCs w:val="28"/>
        </w:rPr>
        <w:t xml:space="preserve">, </w:t>
      </w:r>
      <w:hyperlink r:id="rId25" w:history="1">
        <w:r w:rsidRPr="009C7576">
          <w:rPr>
            <w:rFonts w:ascii="Times New Roman" w:hAnsi="Times New Roman" w:cs="Times New Roman"/>
            <w:sz w:val="28"/>
            <w:szCs w:val="28"/>
          </w:rPr>
          <w:t>28</w:t>
        </w:r>
      </w:hyperlink>
      <w:r w:rsidRPr="009C7576">
        <w:rPr>
          <w:rFonts w:ascii="Times New Roman" w:hAnsi="Times New Roman" w:cs="Times New Roman"/>
          <w:sz w:val="28"/>
          <w:szCs w:val="28"/>
        </w:rPr>
        <w:t xml:space="preserve">, </w:t>
      </w:r>
      <w:hyperlink r:id="rId26" w:history="1">
        <w:r w:rsidRPr="009C7576">
          <w:rPr>
            <w:rFonts w:ascii="Times New Roman" w:hAnsi="Times New Roman" w:cs="Times New Roman"/>
            <w:sz w:val="28"/>
            <w:szCs w:val="28"/>
          </w:rPr>
          <w:t>30</w:t>
        </w:r>
      </w:hyperlink>
      <w:r w:rsidRPr="009C7576">
        <w:rPr>
          <w:rFonts w:ascii="Times New Roman" w:hAnsi="Times New Roman" w:cs="Times New Roman"/>
          <w:sz w:val="28"/>
          <w:szCs w:val="28"/>
        </w:rPr>
        <w:t xml:space="preserve">, </w:t>
      </w:r>
      <w:hyperlink r:id="rId27" w:history="1">
        <w:r w:rsidRPr="009C7576">
          <w:rPr>
            <w:rFonts w:ascii="Times New Roman" w:hAnsi="Times New Roman" w:cs="Times New Roman"/>
            <w:sz w:val="28"/>
            <w:szCs w:val="28"/>
          </w:rPr>
          <w:t>33 части 1</w:t>
        </w:r>
      </w:hyperlink>
      <w:r w:rsidRPr="009C7576">
        <w:rPr>
          <w:rFonts w:ascii="Times New Roman" w:hAnsi="Times New Roman" w:cs="Times New Roman"/>
          <w:sz w:val="28"/>
          <w:szCs w:val="28"/>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28" w:history="1">
        <w:r w:rsidRPr="009C7576">
          <w:rPr>
            <w:rFonts w:ascii="Times New Roman" w:hAnsi="Times New Roman" w:cs="Times New Roman"/>
            <w:sz w:val="28"/>
            <w:szCs w:val="28"/>
          </w:rPr>
          <w:t>частью 1</w:t>
        </w:r>
      </w:hyperlink>
      <w:r w:rsidRPr="009C7576">
        <w:rPr>
          <w:rFonts w:ascii="Times New Roman" w:hAnsi="Times New Roman" w:cs="Times New Roman"/>
          <w:sz w:val="28"/>
          <w:szCs w:val="28"/>
        </w:rPr>
        <w:t xml:space="preserve"> настоящей статьи вопросов местного значения городских поселений (за исключением вопроса местного значения, предусмотренного </w:t>
      </w:r>
      <w:hyperlink r:id="rId29" w:history="1">
        <w:r w:rsidRPr="009C7576">
          <w:rPr>
            <w:rFonts w:ascii="Times New Roman" w:hAnsi="Times New Roman" w:cs="Times New Roman"/>
            <w:sz w:val="28"/>
            <w:szCs w:val="28"/>
          </w:rPr>
          <w:t>пунктом 23 части 1</w:t>
        </w:r>
      </w:hyperlink>
      <w:r w:rsidRPr="009C7576">
        <w:rPr>
          <w:rFonts w:ascii="Times New Roman" w:hAnsi="Times New Roman" w:cs="Times New Roman"/>
          <w:sz w:val="28"/>
          <w:szCs w:val="28"/>
        </w:rPr>
        <w:t xml:space="preserve"> настоящей статьи).</w:t>
      </w:r>
    </w:p>
    <w:p w:rsidR="005A0828" w:rsidRPr="005A0828" w:rsidP="005A08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A0828">
        <w:rPr>
          <w:rFonts w:ascii="Times New Roman" w:hAnsi="Times New Roman" w:cs="Times New Roman"/>
          <w:color w:val="000000"/>
          <w:sz w:val="28"/>
          <w:szCs w:val="28"/>
        </w:rPr>
        <w:t>Согласно п. 5 ч. 1 ст. 14 Федерального закона от </w:t>
      </w:r>
      <w:r>
        <w:rPr>
          <w:rStyle w:val="data2"/>
          <w:rFonts w:ascii="Times New Roman" w:hAnsi="Times New Roman" w:cs="Times New Roman"/>
          <w:color w:val="000000"/>
          <w:sz w:val="28"/>
          <w:szCs w:val="28"/>
        </w:rPr>
        <w:t xml:space="preserve">06.10.2003 </w:t>
      </w:r>
      <w:r w:rsidRPr="005A0828">
        <w:rPr>
          <w:rFonts w:ascii="Times New Roman" w:hAnsi="Times New Roman" w:cs="Times New Roman"/>
          <w:color w:val="000000"/>
          <w:sz w:val="28"/>
          <w:szCs w:val="28"/>
        </w:rPr>
        <w:t>№ 131-ФЗ «Об общих принципах организации местного самоупр</w:t>
      </w:r>
      <w:r>
        <w:rPr>
          <w:rFonts w:ascii="Times New Roman" w:hAnsi="Times New Roman" w:cs="Times New Roman"/>
          <w:color w:val="000000"/>
          <w:sz w:val="28"/>
          <w:szCs w:val="28"/>
        </w:rPr>
        <w:t>авления в Российской Федерации»</w:t>
      </w:r>
      <w:r w:rsidRPr="005A0828">
        <w:rPr>
          <w:rFonts w:ascii="Times New Roman" w:hAnsi="Times New Roman" w:cs="Times New Roman"/>
          <w:color w:val="000000"/>
          <w:sz w:val="28"/>
          <w:szCs w:val="28"/>
        </w:rPr>
        <w:t xml:space="preserve"> к вопр</w:t>
      </w:r>
      <w:r>
        <w:rPr>
          <w:rFonts w:ascii="Times New Roman" w:hAnsi="Times New Roman" w:cs="Times New Roman"/>
          <w:color w:val="000000"/>
          <w:sz w:val="28"/>
          <w:szCs w:val="28"/>
        </w:rPr>
        <w:t xml:space="preserve">осам местного значения городского </w:t>
      </w:r>
      <w:r w:rsidRPr="005A0828">
        <w:rPr>
          <w:rFonts w:ascii="Times New Roman" w:hAnsi="Times New Roman" w:cs="Times New Roman"/>
          <w:color w:val="000000"/>
          <w:sz w:val="28"/>
          <w:szCs w:val="28"/>
        </w:rPr>
        <w:t xml:space="preserve"> поселения</w:t>
      </w:r>
      <w:r>
        <w:rPr>
          <w:rFonts w:ascii="Times New Roman" w:hAnsi="Times New Roman" w:cs="Times New Roman"/>
          <w:color w:val="000000"/>
          <w:sz w:val="28"/>
          <w:szCs w:val="28"/>
        </w:rPr>
        <w:t xml:space="preserve"> относятся </w:t>
      </w:r>
      <w:r w:rsidRPr="005A0828">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 w:history="1">
        <w:r w:rsidRPr="005A0828">
          <w:rPr>
            <w:rFonts w:ascii="Times New Roman" w:hAnsi="Times New Roman" w:cs="Times New Roman"/>
            <w:sz w:val="28"/>
            <w:szCs w:val="28"/>
          </w:rPr>
          <w:t>законодательством</w:t>
        </w:r>
      </w:hyperlink>
      <w:r w:rsidRPr="005A0828">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w:t>
      </w:r>
    </w:p>
    <w:p w:rsidR="009C7576" w:rsidRPr="009C7576" w:rsidP="009C75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Иные вопросы местного </w:t>
      </w:r>
      <w:r w:rsidRPr="009C7576">
        <w:rPr>
          <w:rFonts w:ascii="Times New Roman" w:hAnsi="Times New Roman" w:cs="Times New Roman"/>
          <w:sz w:val="28"/>
          <w:szCs w:val="28"/>
        </w:rPr>
        <w:t xml:space="preserve">значения, предусмотренные </w:t>
      </w:r>
      <w:hyperlink r:id="rId31" w:history="1">
        <w:r w:rsidRPr="009C7576">
          <w:rPr>
            <w:rFonts w:ascii="Times New Roman" w:hAnsi="Times New Roman" w:cs="Times New Roman"/>
            <w:sz w:val="28"/>
            <w:szCs w:val="28"/>
          </w:rPr>
          <w:t>частью 1</w:t>
        </w:r>
      </w:hyperlink>
      <w:r w:rsidRPr="009C7576">
        <w:rPr>
          <w:rFonts w:ascii="Times New Roman" w:hAnsi="Times New Roman" w:cs="Times New Roman"/>
          <w:sz w:val="28"/>
          <w:szCs w:val="28"/>
        </w:rPr>
        <w:t xml:space="preserve"> настоящей статьи для городских поселений, не отнесенные к вопросам местного значения сельских поселений в соответствии с </w:t>
      </w:r>
      <w:hyperlink r:id="rId32" w:history="1">
        <w:r w:rsidRPr="009C7576">
          <w:rPr>
            <w:rFonts w:ascii="Times New Roman" w:hAnsi="Times New Roman" w:cs="Times New Roman"/>
            <w:sz w:val="28"/>
            <w:szCs w:val="28"/>
          </w:rPr>
          <w:t>частью 3</w:t>
        </w:r>
      </w:hyperlink>
      <w:r w:rsidRPr="009C7576">
        <w:rPr>
          <w:rFonts w:ascii="Times New Roman" w:hAnsi="Times New Roman" w:cs="Times New Roman"/>
          <w:sz w:val="28"/>
          <w:szCs w:val="28"/>
        </w:rPr>
        <w:t xml:space="preserve"> настоящей статьи, на территориях сельских поселений решаются органами местного</w:t>
      </w:r>
      <w:r>
        <w:rPr>
          <w:rFonts w:ascii="Times New Roman" w:hAnsi="Times New Roman" w:cs="Times New Roman"/>
          <w:sz w:val="28"/>
          <w:szCs w:val="28"/>
        </w:rPr>
        <w:t xml:space="preserve"> самоуправления соответствующих муниципальных районов. В этих случаях данные вопросы являются вопросами местного значения муниципальных районов (ч. 4 ст. 14 </w:t>
      </w:r>
      <w:r w:rsidRPr="009C7576">
        <w:rPr>
          <w:rFonts w:ascii="Times New Roman" w:hAnsi="Times New Roman" w:cs="Times New Roman"/>
          <w:color w:val="000000"/>
          <w:sz w:val="28"/>
          <w:szCs w:val="28"/>
        </w:rPr>
        <w:t>Федерального закона от </w:t>
      </w:r>
      <w:r w:rsidRPr="009C7576">
        <w:rPr>
          <w:rStyle w:val="data2"/>
          <w:rFonts w:ascii="Times New Roman" w:hAnsi="Times New Roman" w:cs="Times New Roman"/>
          <w:color w:val="000000"/>
          <w:sz w:val="28"/>
          <w:szCs w:val="28"/>
        </w:rPr>
        <w:t>06.10.2003</w:t>
      </w:r>
      <w:r w:rsidRPr="009C7576">
        <w:rPr>
          <w:rFonts w:ascii="Times New Roman" w:hAnsi="Times New Roman" w:cs="Times New Roman"/>
          <w:color w:val="000000"/>
          <w:sz w:val="28"/>
          <w:szCs w:val="28"/>
        </w:rPr>
        <w:t xml:space="preserve"> № 131-ФЗ «Об общих </w:t>
      </w:r>
      <w:r w:rsidRPr="009C7576">
        <w:rPr>
          <w:rFonts w:ascii="Times New Roman" w:hAnsi="Times New Roman" w:cs="Times New Roman"/>
          <w:sz w:val="28"/>
          <w:szCs w:val="28"/>
        </w:rPr>
        <w:t>принципах организации местного самоуправления в Российской Федерации»</w:t>
      </w:r>
      <w:r>
        <w:rPr>
          <w:rFonts w:ascii="Times New Roman" w:hAnsi="Times New Roman" w:cs="Times New Roman"/>
          <w:sz w:val="28"/>
          <w:szCs w:val="28"/>
        </w:rPr>
        <w:t>).</w:t>
      </w:r>
    </w:p>
    <w:p w:rsidR="009C7576" w:rsidRPr="009C7576" w:rsidP="009C7576">
      <w:pPr>
        <w:autoSpaceDE w:val="0"/>
        <w:autoSpaceDN w:val="0"/>
        <w:adjustRightInd w:val="0"/>
        <w:spacing w:after="0" w:line="240" w:lineRule="auto"/>
        <w:ind w:firstLine="540"/>
        <w:jc w:val="both"/>
        <w:rPr>
          <w:rFonts w:ascii="Times New Roman" w:hAnsi="Times New Roman" w:cs="Times New Roman"/>
          <w:sz w:val="28"/>
          <w:szCs w:val="28"/>
        </w:rPr>
      </w:pPr>
      <w:r w:rsidRPr="009C7576">
        <w:rPr>
          <w:rFonts w:ascii="Times New Roman" w:hAnsi="Times New Roman" w:cs="Times New Roman"/>
          <w:color w:val="000000"/>
          <w:sz w:val="28"/>
          <w:szCs w:val="28"/>
        </w:rPr>
        <w:t>В соответствии со ст. 2 Закона Республики Крым от </w:t>
      </w:r>
      <w:r w:rsidRPr="009C7576" w:rsidR="001926D7">
        <w:rPr>
          <w:rStyle w:val="data2"/>
          <w:rFonts w:ascii="Times New Roman" w:hAnsi="Times New Roman" w:cs="Times New Roman"/>
          <w:color w:val="000000"/>
          <w:sz w:val="28"/>
          <w:szCs w:val="28"/>
        </w:rPr>
        <w:t>19.01</w:t>
      </w:r>
      <w:r w:rsidRPr="009C7576">
        <w:rPr>
          <w:rStyle w:val="data2"/>
          <w:rFonts w:ascii="Times New Roman" w:hAnsi="Times New Roman" w:cs="Times New Roman"/>
          <w:color w:val="000000"/>
          <w:sz w:val="28"/>
          <w:szCs w:val="28"/>
        </w:rPr>
        <w:t>.</w:t>
      </w:r>
      <w:r w:rsidRPr="009C7576" w:rsidR="001926D7">
        <w:rPr>
          <w:rStyle w:val="data2"/>
          <w:rFonts w:ascii="Times New Roman" w:hAnsi="Times New Roman" w:cs="Times New Roman"/>
          <w:color w:val="000000"/>
          <w:sz w:val="28"/>
          <w:szCs w:val="28"/>
        </w:rPr>
        <w:t>2015</w:t>
      </w:r>
      <w:r w:rsidRPr="009C7576" w:rsidR="001926D7">
        <w:rPr>
          <w:rFonts w:ascii="Times New Roman" w:hAnsi="Times New Roman" w:cs="Times New Roman"/>
          <w:color w:val="000000"/>
          <w:sz w:val="28"/>
          <w:szCs w:val="28"/>
        </w:rPr>
        <w:t xml:space="preserve"> </w:t>
      </w:r>
      <w:r w:rsidRPr="009C7576">
        <w:rPr>
          <w:rStyle w:val="nomer2"/>
          <w:rFonts w:ascii="Times New Roman" w:hAnsi="Times New Roman" w:cs="Times New Roman"/>
          <w:color w:val="000000"/>
          <w:sz w:val="28"/>
          <w:szCs w:val="28"/>
        </w:rPr>
        <w:t>№</w:t>
      </w:r>
      <w:r w:rsidRPr="009C7576">
        <w:rPr>
          <w:rFonts w:ascii="Times New Roman" w:hAnsi="Times New Roman" w:cs="Times New Roman"/>
          <w:color w:val="000000"/>
          <w:sz w:val="28"/>
          <w:szCs w:val="28"/>
        </w:rPr>
        <w:t>-</w:t>
      </w:r>
      <w:r w:rsidRPr="009C7576" w:rsidR="001926D7">
        <w:rPr>
          <w:rFonts w:ascii="Times New Roman" w:hAnsi="Times New Roman" w:cs="Times New Roman"/>
          <w:color w:val="000000"/>
          <w:sz w:val="28"/>
          <w:szCs w:val="28"/>
        </w:rPr>
        <w:t>71</w:t>
      </w:r>
      <w:r w:rsidRPr="009C7576">
        <w:rPr>
          <w:rFonts w:ascii="Times New Roman" w:hAnsi="Times New Roman" w:cs="Times New Roman"/>
          <w:color w:val="000000"/>
          <w:sz w:val="28"/>
          <w:szCs w:val="28"/>
        </w:rPr>
        <w:t xml:space="preserve"> ЗРК/2015 «О закреплении за сельскими поселениями Республики Кр</w:t>
      </w:r>
      <w:r>
        <w:rPr>
          <w:rFonts w:ascii="Times New Roman" w:hAnsi="Times New Roman" w:cs="Times New Roman"/>
          <w:color w:val="000000"/>
          <w:sz w:val="28"/>
          <w:szCs w:val="28"/>
        </w:rPr>
        <w:t xml:space="preserve">ым вопросов </w:t>
      </w:r>
      <w:r w:rsidRPr="009C7576">
        <w:rPr>
          <w:rFonts w:ascii="Times New Roman" w:hAnsi="Times New Roman" w:cs="Times New Roman"/>
          <w:sz w:val="28"/>
          <w:szCs w:val="28"/>
        </w:rPr>
        <w:t xml:space="preserve">местного значения» за сельскими поселениями Республики Крым закрепляются вопросы местного значения, предусмотренные </w:t>
      </w:r>
      <w:hyperlink r:id="rId33" w:history="1">
        <w:r w:rsidRPr="009C7576">
          <w:rPr>
            <w:rFonts w:ascii="Times New Roman" w:hAnsi="Times New Roman" w:cs="Times New Roman"/>
            <w:sz w:val="28"/>
            <w:szCs w:val="28"/>
          </w:rPr>
          <w:t>пунктами 4</w:t>
        </w:r>
      </w:hyperlink>
      <w:r w:rsidRPr="009C7576">
        <w:rPr>
          <w:rFonts w:ascii="Times New Roman" w:hAnsi="Times New Roman" w:cs="Times New Roman"/>
          <w:sz w:val="28"/>
          <w:szCs w:val="28"/>
        </w:rPr>
        <w:t xml:space="preserve">, </w:t>
      </w:r>
      <w:hyperlink r:id="rId34" w:history="1">
        <w:r w:rsidRPr="009C7576">
          <w:rPr>
            <w:rFonts w:ascii="Times New Roman" w:hAnsi="Times New Roman" w:cs="Times New Roman"/>
            <w:sz w:val="28"/>
            <w:szCs w:val="28"/>
          </w:rPr>
          <w:t>6</w:t>
        </w:r>
      </w:hyperlink>
      <w:r w:rsidRPr="009C7576">
        <w:rPr>
          <w:rFonts w:ascii="Times New Roman" w:hAnsi="Times New Roman" w:cs="Times New Roman"/>
          <w:sz w:val="28"/>
          <w:szCs w:val="28"/>
        </w:rPr>
        <w:t xml:space="preserve">, </w:t>
      </w:r>
      <w:hyperlink r:id="rId35" w:history="1">
        <w:r w:rsidRPr="009C7576">
          <w:rPr>
            <w:rFonts w:ascii="Times New Roman" w:hAnsi="Times New Roman" w:cs="Times New Roman"/>
            <w:sz w:val="28"/>
            <w:szCs w:val="28"/>
          </w:rPr>
          <w:t>7.1</w:t>
        </w:r>
      </w:hyperlink>
      <w:r w:rsidRPr="009C7576">
        <w:rPr>
          <w:rFonts w:ascii="Times New Roman" w:hAnsi="Times New Roman" w:cs="Times New Roman"/>
          <w:sz w:val="28"/>
          <w:szCs w:val="28"/>
        </w:rPr>
        <w:t xml:space="preserve">, </w:t>
      </w:r>
      <w:hyperlink r:id="rId36" w:history="1">
        <w:r w:rsidRPr="009C7576">
          <w:rPr>
            <w:rFonts w:ascii="Times New Roman" w:hAnsi="Times New Roman" w:cs="Times New Roman"/>
            <w:sz w:val="28"/>
            <w:szCs w:val="28"/>
          </w:rPr>
          <w:t>7.2</w:t>
        </w:r>
      </w:hyperlink>
      <w:r w:rsidRPr="009C7576">
        <w:rPr>
          <w:rFonts w:ascii="Times New Roman" w:hAnsi="Times New Roman" w:cs="Times New Roman"/>
          <w:sz w:val="28"/>
          <w:szCs w:val="28"/>
        </w:rPr>
        <w:t xml:space="preserve">, </w:t>
      </w:r>
      <w:hyperlink r:id="rId37" w:history="1">
        <w:r w:rsidRPr="009C7576">
          <w:rPr>
            <w:rFonts w:ascii="Times New Roman" w:hAnsi="Times New Roman" w:cs="Times New Roman"/>
            <w:sz w:val="28"/>
            <w:szCs w:val="28"/>
          </w:rPr>
          <w:t>8</w:t>
        </w:r>
      </w:hyperlink>
      <w:r w:rsidRPr="009C7576">
        <w:rPr>
          <w:rFonts w:ascii="Times New Roman" w:hAnsi="Times New Roman" w:cs="Times New Roman"/>
          <w:sz w:val="28"/>
          <w:szCs w:val="28"/>
        </w:rPr>
        <w:t xml:space="preserve">, </w:t>
      </w:r>
      <w:hyperlink r:id="rId38" w:history="1">
        <w:r w:rsidRPr="009C7576">
          <w:rPr>
            <w:rFonts w:ascii="Times New Roman" w:hAnsi="Times New Roman" w:cs="Times New Roman"/>
            <w:sz w:val="28"/>
            <w:szCs w:val="28"/>
          </w:rPr>
          <w:t>11</w:t>
        </w:r>
      </w:hyperlink>
      <w:r w:rsidRPr="009C7576">
        <w:rPr>
          <w:rFonts w:ascii="Times New Roman" w:hAnsi="Times New Roman" w:cs="Times New Roman"/>
          <w:sz w:val="28"/>
          <w:szCs w:val="28"/>
        </w:rPr>
        <w:t xml:space="preserve">, </w:t>
      </w:r>
      <w:hyperlink r:id="rId39" w:history="1">
        <w:r w:rsidRPr="009C7576">
          <w:rPr>
            <w:rFonts w:ascii="Times New Roman" w:hAnsi="Times New Roman" w:cs="Times New Roman"/>
            <w:sz w:val="28"/>
            <w:szCs w:val="28"/>
          </w:rPr>
          <w:t>13</w:t>
        </w:r>
      </w:hyperlink>
      <w:r w:rsidRPr="009C7576">
        <w:rPr>
          <w:rFonts w:ascii="Times New Roman" w:hAnsi="Times New Roman" w:cs="Times New Roman"/>
          <w:sz w:val="28"/>
          <w:szCs w:val="28"/>
        </w:rPr>
        <w:t xml:space="preserve">, </w:t>
      </w:r>
      <w:hyperlink r:id="rId40" w:history="1">
        <w:r w:rsidRPr="009C7576">
          <w:rPr>
            <w:rFonts w:ascii="Times New Roman" w:hAnsi="Times New Roman" w:cs="Times New Roman"/>
            <w:sz w:val="28"/>
            <w:szCs w:val="28"/>
          </w:rPr>
          <w:t>13.1</w:t>
        </w:r>
      </w:hyperlink>
      <w:r w:rsidRPr="009C7576">
        <w:rPr>
          <w:rFonts w:ascii="Times New Roman" w:hAnsi="Times New Roman" w:cs="Times New Roman"/>
          <w:sz w:val="28"/>
          <w:szCs w:val="28"/>
        </w:rPr>
        <w:t xml:space="preserve">, </w:t>
      </w:r>
      <w:hyperlink r:id="rId41" w:history="1">
        <w:r w:rsidRPr="009C7576">
          <w:rPr>
            <w:rFonts w:ascii="Times New Roman" w:hAnsi="Times New Roman" w:cs="Times New Roman"/>
            <w:sz w:val="28"/>
            <w:szCs w:val="28"/>
          </w:rPr>
          <w:t>15</w:t>
        </w:r>
      </w:hyperlink>
      <w:r w:rsidRPr="009C7576">
        <w:rPr>
          <w:rFonts w:ascii="Times New Roman" w:hAnsi="Times New Roman" w:cs="Times New Roman"/>
          <w:sz w:val="28"/>
          <w:szCs w:val="28"/>
        </w:rPr>
        <w:t xml:space="preserve">, </w:t>
      </w:r>
      <w:hyperlink r:id="rId42" w:history="1">
        <w:r w:rsidRPr="009C7576">
          <w:rPr>
            <w:rFonts w:ascii="Times New Roman" w:hAnsi="Times New Roman" w:cs="Times New Roman"/>
            <w:sz w:val="28"/>
            <w:szCs w:val="28"/>
          </w:rPr>
          <w:t>18</w:t>
        </w:r>
      </w:hyperlink>
      <w:r w:rsidRPr="009C7576">
        <w:rPr>
          <w:rFonts w:ascii="Times New Roman" w:hAnsi="Times New Roman" w:cs="Times New Roman"/>
          <w:sz w:val="28"/>
          <w:szCs w:val="28"/>
        </w:rPr>
        <w:t xml:space="preserve">, </w:t>
      </w:r>
      <w:hyperlink r:id="rId43" w:history="1">
        <w:r w:rsidRPr="009C7576">
          <w:rPr>
            <w:rFonts w:ascii="Times New Roman" w:hAnsi="Times New Roman" w:cs="Times New Roman"/>
            <w:sz w:val="28"/>
            <w:szCs w:val="28"/>
          </w:rPr>
          <w:t>19</w:t>
        </w:r>
      </w:hyperlink>
      <w:r w:rsidRPr="009C7576">
        <w:rPr>
          <w:rFonts w:ascii="Times New Roman" w:hAnsi="Times New Roman" w:cs="Times New Roman"/>
          <w:sz w:val="28"/>
          <w:szCs w:val="28"/>
        </w:rPr>
        <w:t xml:space="preserve">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hyperlink r:id="rId44" w:history="1">
        <w:r w:rsidRPr="009C7576">
          <w:rPr>
            <w:rFonts w:ascii="Times New Roman" w:hAnsi="Times New Roman" w:cs="Times New Roman"/>
            <w:sz w:val="28"/>
            <w:szCs w:val="28"/>
          </w:rPr>
          <w:t>22</w:t>
        </w:r>
      </w:hyperlink>
      <w:r w:rsidRPr="009C7576">
        <w:rPr>
          <w:rFonts w:ascii="Times New Roman" w:hAnsi="Times New Roman" w:cs="Times New Roman"/>
          <w:sz w:val="28"/>
          <w:szCs w:val="28"/>
        </w:rPr>
        <w:t xml:space="preserve">, </w:t>
      </w:r>
      <w:hyperlink r:id="rId45" w:history="1">
        <w:r w:rsidRPr="009C7576">
          <w:rPr>
            <w:rFonts w:ascii="Times New Roman" w:hAnsi="Times New Roman" w:cs="Times New Roman"/>
            <w:sz w:val="28"/>
            <w:szCs w:val="28"/>
          </w:rPr>
          <w:t>24</w:t>
        </w:r>
      </w:hyperlink>
      <w:r w:rsidRPr="009C7576">
        <w:rPr>
          <w:rFonts w:ascii="Times New Roman" w:hAnsi="Times New Roman" w:cs="Times New Roman"/>
          <w:sz w:val="28"/>
          <w:szCs w:val="28"/>
        </w:rPr>
        <w:t xml:space="preserve">, </w:t>
      </w:r>
      <w:hyperlink r:id="rId46" w:history="1">
        <w:r w:rsidRPr="009C7576">
          <w:rPr>
            <w:rFonts w:ascii="Times New Roman" w:hAnsi="Times New Roman" w:cs="Times New Roman"/>
            <w:sz w:val="28"/>
            <w:szCs w:val="28"/>
          </w:rPr>
          <w:t>26</w:t>
        </w:r>
      </w:hyperlink>
      <w:r w:rsidRPr="009C7576">
        <w:rPr>
          <w:rFonts w:ascii="Times New Roman" w:hAnsi="Times New Roman" w:cs="Times New Roman"/>
          <w:sz w:val="28"/>
          <w:szCs w:val="28"/>
        </w:rPr>
        <w:t xml:space="preserve">, </w:t>
      </w:r>
      <w:hyperlink r:id="rId47" w:history="1">
        <w:r w:rsidRPr="009C7576">
          <w:rPr>
            <w:rFonts w:ascii="Times New Roman" w:hAnsi="Times New Roman" w:cs="Times New Roman"/>
            <w:sz w:val="28"/>
            <w:szCs w:val="28"/>
          </w:rPr>
          <w:t>32</w:t>
        </w:r>
      </w:hyperlink>
      <w:r w:rsidRPr="009C7576">
        <w:rPr>
          <w:rFonts w:ascii="Times New Roman" w:hAnsi="Times New Roman" w:cs="Times New Roman"/>
          <w:sz w:val="28"/>
          <w:szCs w:val="28"/>
        </w:rPr>
        <w:t xml:space="preserve">, </w:t>
      </w:r>
      <w:hyperlink r:id="rId48" w:history="1">
        <w:r w:rsidRPr="009C7576">
          <w:rPr>
            <w:rFonts w:ascii="Times New Roman" w:hAnsi="Times New Roman" w:cs="Times New Roman"/>
            <w:sz w:val="28"/>
            <w:szCs w:val="28"/>
          </w:rPr>
          <w:t>33.1</w:t>
        </w:r>
      </w:hyperlink>
      <w:r w:rsidRPr="009C7576">
        <w:rPr>
          <w:rFonts w:ascii="Times New Roman" w:hAnsi="Times New Roman" w:cs="Times New Roman"/>
          <w:sz w:val="28"/>
          <w:szCs w:val="28"/>
        </w:rPr>
        <w:t xml:space="preserve">, </w:t>
      </w:r>
      <w:hyperlink r:id="rId49" w:history="1">
        <w:r w:rsidRPr="009C7576">
          <w:rPr>
            <w:rFonts w:ascii="Times New Roman" w:hAnsi="Times New Roman" w:cs="Times New Roman"/>
            <w:sz w:val="28"/>
            <w:szCs w:val="28"/>
          </w:rPr>
          <w:t>33.2</w:t>
        </w:r>
      </w:hyperlink>
      <w:r w:rsidRPr="009C7576">
        <w:rPr>
          <w:rFonts w:ascii="Times New Roman" w:hAnsi="Times New Roman" w:cs="Times New Roman"/>
          <w:sz w:val="28"/>
          <w:szCs w:val="28"/>
        </w:rPr>
        <w:t xml:space="preserve">, </w:t>
      </w:r>
      <w:hyperlink r:id="rId50" w:history="1">
        <w:r w:rsidRPr="009C7576">
          <w:rPr>
            <w:rFonts w:ascii="Times New Roman" w:hAnsi="Times New Roman" w:cs="Times New Roman"/>
            <w:sz w:val="28"/>
            <w:szCs w:val="28"/>
          </w:rPr>
          <w:t>34</w:t>
        </w:r>
      </w:hyperlink>
      <w:r w:rsidRPr="009C7576">
        <w:rPr>
          <w:rFonts w:ascii="Times New Roman" w:hAnsi="Times New Roman" w:cs="Times New Roman"/>
          <w:sz w:val="28"/>
          <w:szCs w:val="28"/>
        </w:rPr>
        <w:t xml:space="preserve">, </w:t>
      </w:r>
      <w:hyperlink r:id="rId51" w:history="1">
        <w:r w:rsidRPr="009C7576">
          <w:rPr>
            <w:rFonts w:ascii="Times New Roman" w:hAnsi="Times New Roman" w:cs="Times New Roman"/>
            <w:sz w:val="28"/>
            <w:szCs w:val="28"/>
          </w:rPr>
          <w:t>38 части 1 статьи 14</w:t>
        </w:r>
      </w:hyperlink>
      <w:r w:rsidRPr="009C7576">
        <w:rPr>
          <w:rFonts w:ascii="Times New Roman" w:hAnsi="Times New Roman" w:cs="Times New Roman"/>
          <w:sz w:val="28"/>
          <w:szCs w:val="28"/>
        </w:rPr>
        <w:t xml:space="preserve"> Федерального закона о</w:t>
      </w:r>
      <w:r>
        <w:rPr>
          <w:rFonts w:ascii="Times New Roman" w:hAnsi="Times New Roman" w:cs="Times New Roman"/>
          <w:sz w:val="28"/>
          <w:szCs w:val="28"/>
        </w:rPr>
        <w:t>т 6 октября 2003 года N 131-ФЗ «</w:t>
      </w:r>
      <w:r w:rsidRPr="009C757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9C7576">
        <w:rPr>
          <w:rFonts w:ascii="Times New Roman" w:hAnsi="Times New Roman" w:cs="Times New Roman"/>
          <w:sz w:val="28"/>
          <w:szCs w:val="28"/>
        </w:rPr>
        <w:t>.</w:t>
      </w:r>
    </w:p>
    <w:p w:rsidR="00620C59" w:rsidRPr="009042A0" w:rsidP="00620C59">
      <w:pPr>
        <w:pStyle w:val="msoclassa4"/>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 xml:space="preserve">На основании вышеуказанного, вопрос дорожной деятельности в отношении автомобильных дорог местного значения в границах населенных пунктов поселений Республики Крым и обеспечение безопасности дорожного движения на них, включая создание и обеспечение </w:t>
      </w:r>
      <w:r w:rsidRPr="009042A0">
        <w:rPr>
          <w:color w:val="000000"/>
          <w:sz w:val="28"/>
          <w:szCs w:val="28"/>
        </w:rPr>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закреплен за органом местного самоуправления муниципального района.</w:t>
      </w:r>
    </w:p>
    <w:p w:rsidR="00620C59" w:rsidRPr="009042A0" w:rsidP="00620C59">
      <w:pPr>
        <w:pStyle w:val="NormalWeb"/>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Факт совершения </w:t>
      </w:r>
      <w:r w:rsidR="005B17B6">
        <w:rPr>
          <w:rStyle w:val="address2"/>
          <w:color w:val="000000"/>
          <w:sz w:val="28"/>
          <w:szCs w:val="28"/>
        </w:rPr>
        <w:t xml:space="preserve">администрацией </w:t>
      </w:r>
      <w:r w:rsidRPr="009042A0" w:rsidR="00CB7D68">
        <w:rPr>
          <w:rStyle w:val="address2"/>
          <w:color w:val="000000"/>
          <w:sz w:val="28"/>
          <w:szCs w:val="28"/>
        </w:rPr>
        <w:t>Красноперекопского района</w:t>
      </w:r>
      <w:r w:rsidRPr="009042A0">
        <w:rPr>
          <w:color w:val="000000"/>
          <w:sz w:val="28"/>
          <w:szCs w:val="28"/>
        </w:rPr>
        <w:t> Республики Крым административного прав</w:t>
      </w:r>
      <w:r w:rsidRPr="009042A0" w:rsidR="00463F89">
        <w:rPr>
          <w:color w:val="000000"/>
          <w:sz w:val="28"/>
          <w:szCs w:val="28"/>
        </w:rPr>
        <w:t>онарушения, предусмотренного</w:t>
      </w:r>
      <w:r w:rsidRPr="009042A0" w:rsidR="00CB7D68">
        <w:rPr>
          <w:color w:val="000000"/>
          <w:sz w:val="28"/>
          <w:szCs w:val="28"/>
        </w:rPr>
        <w:t xml:space="preserve"> частью 27 статьи 19.5</w:t>
      </w:r>
      <w:r w:rsidRPr="009042A0">
        <w:rPr>
          <w:color w:val="000000"/>
          <w:sz w:val="28"/>
          <w:szCs w:val="28"/>
        </w:rPr>
        <w:t xml:space="preserve"> </w:t>
      </w:r>
      <w:r w:rsidRPr="009042A0" w:rsidR="001B6FBF">
        <w:rPr>
          <w:color w:val="000000"/>
          <w:sz w:val="28"/>
          <w:szCs w:val="28"/>
        </w:rPr>
        <w:t>КоАП РФ</w:t>
      </w:r>
      <w:r w:rsidRPr="009042A0">
        <w:rPr>
          <w:color w:val="000000"/>
          <w:sz w:val="28"/>
          <w:szCs w:val="28"/>
        </w:rPr>
        <w:t>, подтверждается собранными по данному делу доказательствами, исследованными и оцененными судом в своей совокупности, а именно:</w:t>
      </w:r>
    </w:p>
    <w:p w:rsidR="00620C59" w:rsidP="005B17B6">
      <w:pPr>
        <w:pStyle w:val="NormalWeb"/>
        <w:shd w:val="clear" w:color="auto" w:fill="FFFFFF"/>
        <w:spacing w:before="0" w:beforeAutospacing="0" w:after="0" w:afterAutospacing="0"/>
        <w:contextualSpacing/>
        <w:jc w:val="both"/>
        <w:rPr>
          <w:color w:val="000000"/>
          <w:sz w:val="28"/>
          <w:szCs w:val="28"/>
        </w:rPr>
      </w:pPr>
      <w:r w:rsidRPr="009042A0">
        <w:rPr>
          <w:color w:val="000000"/>
          <w:sz w:val="28"/>
          <w:szCs w:val="28"/>
        </w:rPr>
        <w:t>- протоколом </w:t>
      </w:r>
      <w:r w:rsidR="00DC554B">
        <w:rPr>
          <w:rStyle w:val="address2"/>
          <w:color w:val="000000"/>
          <w:sz w:val="28"/>
          <w:szCs w:val="28"/>
        </w:rPr>
        <w:t>***</w:t>
      </w:r>
      <w:r w:rsidR="005B17B6">
        <w:rPr>
          <w:rStyle w:val="address2"/>
          <w:color w:val="000000"/>
          <w:sz w:val="28"/>
          <w:szCs w:val="28"/>
        </w:rPr>
        <w:t xml:space="preserve"> РР </w:t>
      </w:r>
      <w:r w:rsidR="00DC554B">
        <w:rPr>
          <w:rStyle w:val="address2"/>
          <w:color w:val="000000"/>
          <w:sz w:val="28"/>
          <w:szCs w:val="28"/>
        </w:rPr>
        <w:t>***</w:t>
      </w:r>
      <w:r w:rsidRPr="009042A0">
        <w:rPr>
          <w:color w:val="000000"/>
          <w:sz w:val="28"/>
          <w:szCs w:val="28"/>
        </w:rPr>
        <w:t> об административном правонарушении</w:t>
      </w:r>
      <w:r w:rsidR="005B17B6">
        <w:rPr>
          <w:color w:val="000000"/>
          <w:sz w:val="28"/>
          <w:szCs w:val="28"/>
        </w:rPr>
        <w:t xml:space="preserve"> от </w:t>
      </w:r>
      <w:r w:rsidR="00DC554B">
        <w:rPr>
          <w:color w:val="000000"/>
          <w:sz w:val="28"/>
          <w:szCs w:val="28"/>
        </w:rPr>
        <w:t>***</w:t>
      </w:r>
      <w:r w:rsidR="005B17B6">
        <w:rPr>
          <w:color w:val="000000"/>
          <w:sz w:val="28"/>
          <w:szCs w:val="28"/>
        </w:rPr>
        <w:t> (л.д. 3-6</w:t>
      </w:r>
      <w:r w:rsidRPr="009042A0">
        <w:rPr>
          <w:color w:val="000000"/>
          <w:sz w:val="28"/>
          <w:szCs w:val="28"/>
        </w:rPr>
        <w:t>);</w:t>
      </w:r>
    </w:p>
    <w:p w:rsidR="005B17B6" w:rsidP="005B17B6">
      <w:pPr>
        <w:pStyle w:val="NormalWeb"/>
        <w:shd w:val="clear" w:color="auto" w:fill="FFFFFF"/>
        <w:spacing w:before="0" w:beforeAutospacing="0" w:after="0" w:afterAutospacing="0"/>
        <w:contextualSpacing/>
        <w:jc w:val="both"/>
        <w:rPr>
          <w:color w:val="000000"/>
          <w:sz w:val="28"/>
          <w:szCs w:val="28"/>
        </w:rPr>
      </w:pPr>
      <w:r>
        <w:rPr>
          <w:color w:val="000000"/>
          <w:sz w:val="28"/>
          <w:szCs w:val="28"/>
        </w:rPr>
        <w:t xml:space="preserve">- копией предписания № </w:t>
      </w:r>
      <w:r w:rsidR="00DC554B">
        <w:rPr>
          <w:color w:val="000000"/>
          <w:sz w:val="28"/>
          <w:szCs w:val="28"/>
        </w:rPr>
        <w:t>***</w:t>
      </w:r>
      <w:r>
        <w:rPr>
          <w:color w:val="000000"/>
          <w:sz w:val="28"/>
          <w:szCs w:val="28"/>
        </w:rPr>
        <w:t xml:space="preserve"> от </w:t>
      </w:r>
      <w:r w:rsidR="00DC554B">
        <w:rPr>
          <w:color w:val="000000"/>
          <w:sz w:val="28"/>
          <w:szCs w:val="28"/>
        </w:rPr>
        <w:t>***</w:t>
      </w:r>
      <w:r>
        <w:rPr>
          <w:color w:val="000000"/>
          <w:sz w:val="28"/>
          <w:szCs w:val="28"/>
        </w:rPr>
        <w:t xml:space="preserve"> (л.д. 7-13),</w:t>
      </w:r>
    </w:p>
    <w:p w:rsidR="005B17B6" w:rsidRPr="009042A0" w:rsidP="009560E2">
      <w:pPr>
        <w:pStyle w:val="NormalWeb"/>
        <w:shd w:val="clear" w:color="auto" w:fill="FFFFFF"/>
        <w:spacing w:before="0" w:beforeAutospacing="0" w:after="0" w:afterAutospacing="0"/>
        <w:contextualSpacing/>
        <w:jc w:val="both"/>
        <w:rPr>
          <w:color w:val="000000"/>
          <w:sz w:val="28"/>
          <w:szCs w:val="28"/>
        </w:rPr>
      </w:pPr>
      <w:r w:rsidRPr="009042A0">
        <w:rPr>
          <w:color w:val="000000"/>
          <w:sz w:val="28"/>
          <w:szCs w:val="28"/>
        </w:rPr>
        <w:t xml:space="preserve">- </w:t>
      </w:r>
      <w:r>
        <w:rPr>
          <w:color w:val="000000"/>
          <w:sz w:val="28"/>
          <w:szCs w:val="28"/>
        </w:rPr>
        <w:t>копией сообщения</w:t>
      </w:r>
      <w:r w:rsidRPr="009042A0">
        <w:rPr>
          <w:color w:val="000000"/>
          <w:sz w:val="28"/>
          <w:szCs w:val="28"/>
        </w:rPr>
        <w:t xml:space="preserve"> заместителя главы </w:t>
      </w:r>
      <w:r w:rsidRPr="009042A0">
        <w:rPr>
          <w:rStyle w:val="address2"/>
          <w:color w:val="000000"/>
          <w:sz w:val="28"/>
          <w:szCs w:val="28"/>
        </w:rPr>
        <w:t>администрации</w:t>
      </w:r>
      <w:r w:rsidRPr="009042A0">
        <w:rPr>
          <w:color w:val="000000"/>
          <w:sz w:val="28"/>
          <w:szCs w:val="28"/>
        </w:rPr>
        <w:t> Республики Крым ОГИБДД МО МВД России «Красноперекопский» </w:t>
      </w:r>
      <w:r>
        <w:rPr>
          <w:rStyle w:val="nomer2"/>
          <w:color w:val="000000"/>
          <w:sz w:val="28"/>
          <w:szCs w:val="28"/>
        </w:rPr>
        <w:t xml:space="preserve">от </w:t>
      </w:r>
      <w:r w:rsidR="00DC554B">
        <w:rPr>
          <w:rStyle w:val="nomer2"/>
          <w:color w:val="000000"/>
          <w:sz w:val="28"/>
          <w:szCs w:val="28"/>
        </w:rPr>
        <w:t>***</w:t>
      </w:r>
      <w:r>
        <w:rPr>
          <w:rStyle w:val="nomer2"/>
          <w:color w:val="000000"/>
          <w:sz w:val="28"/>
          <w:szCs w:val="28"/>
        </w:rPr>
        <w:t xml:space="preserve">, </w:t>
      </w:r>
      <w:r w:rsidR="00DC554B">
        <w:rPr>
          <w:rStyle w:val="nomer2"/>
          <w:color w:val="000000"/>
          <w:sz w:val="28"/>
          <w:szCs w:val="28"/>
        </w:rPr>
        <w:t>***</w:t>
      </w:r>
      <w:r>
        <w:rPr>
          <w:rStyle w:val="nomer2"/>
          <w:color w:val="000000"/>
          <w:sz w:val="28"/>
          <w:szCs w:val="28"/>
        </w:rPr>
        <w:t xml:space="preserve">, </w:t>
      </w:r>
      <w:r w:rsidR="00DC554B">
        <w:rPr>
          <w:rStyle w:val="nomer2"/>
          <w:color w:val="000000"/>
          <w:sz w:val="28"/>
          <w:szCs w:val="28"/>
        </w:rPr>
        <w:t>***</w:t>
      </w:r>
      <w:r>
        <w:rPr>
          <w:rStyle w:val="nomer2"/>
          <w:color w:val="000000"/>
          <w:sz w:val="28"/>
          <w:szCs w:val="28"/>
        </w:rPr>
        <w:t xml:space="preserve">, </w:t>
      </w:r>
      <w:r w:rsidR="00DC554B">
        <w:rPr>
          <w:rStyle w:val="nomer2"/>
          <w:color w:val="000000"/>
          <w:sz w:val="28"/>
          <w:szCs w:val="28"/>
        </w:rPr>
        <w:t>***</w:t>
      </w:r>
      <w:r w:rsidR="009560E2">
        <w:rPr>
          <w:rStyle w:val="nomer2"/>
          <w:color w:val="000000"/>
          <w:sz w:val="28"/>
          <w:szCs w:val="28"/>
        </w:rPr>
        <w:t xml:space="preserve">, </w:t>
      </w:r>
      <w:r w:rsidR="00DC554B">
        <w:rPr>
          <w:rStyle w:val="nomer2"/>
          <w:color w:val="000000"/>
          <w:sz w:val="28"/>
          <w:szCs w:val="28"/>
        </w:rPr>
        <w:t>***</w:t>
      </w:r>
      <w:r>
        <w:rPr>
          <w:color w:val="000000"/>
          <w:sz w:val="28"/>
          <w:szCs w:val="28"/>
        </w:rPr>
        <w:t> (л.д. 14,15,19,20</w:t>
      </w:r>
      <w:r w:rsidR="009560E2">
        <w:rPr>
          <w:color w:val="000000"/>
          <w:sz w:val="28"/>
          <w:szCs w:val="28"/>
        </w:rPr>
        <w:t>, 75,76</w:t>
      </w:r>
      <w:r w:rsidRPr="009042A0">
        <w:rPr>
          <w:color w:val="000000"/>
          <w:sz w:val="28"/>
          <w:szCs w:val="28"/>
        </w:rPr>
        <w:t>);</w:t>
      </w:r>
    </w:p>
    <w:p w:rsidR="005B17B6" w:rsidP="005B17B6">
      <w:pPr>
        <w:pStyle w:val="NormalWeb"/>
        <w:shd w:val="clear" w:color="auto" w:fill="FFFFFF"/>
        <w:spacing w:before="0" w:beforeAutospacing="0" w:after="0" w:afterAutospacing="0"/>
        <w:contextualSpacing/>
        <w:jc w:val="both"/>
        <w:rPr>
          <w:color w:val="000000"/>
          <w:sz w:val="28"/>
          <w:szCs w:val="28"/>
        </w:rPr>
      </w:pPr>
      <w:r>
        <w:rPr>
          <w:color w:val="000000"/>
          <w:sz w:val="28"/>
          <w:szCs w:val="28"/>
        </w:rPr>
        <w:t xml:space="preserve">- копией определения от </w:t>
      </w:r>
      <w:r w:rsidR="00DC554B">
        <w:rPr>
          <w:color w:val="000000"/>
          <w:sz w:val="28"/>
          <w:szCs w:val="28"/>
        </w:rPr>
        <w:t>***</w:t>
      </w:r>
      <w:r>
        <w:rPr>
          <w:color w:val="000000"/>
          <w:sz w:val="28"/>
          <w:szCs w:val="28"/>
        </w:rPr>
        <w:t xml:space="preserve"> о частичном удовлетворении ходатайства и продлении срока исполнения предписания (л.д. 17-18), </w:t>
      </w:r>
    </w:p>
    <w:p w:rsidR="007F39F2" w:rsidP="005B17B6">
      <w:pPr>
        <w:pStyle w:val="NormalWeb"/>
        <w:shd w:val="clear" w:color="auto" w:fill="FFFFFF"/>
        <w:spacing w:before="0" w:beforeAutospacing="0" w:after="0" w:afterAutospacing="0"/>
        <w:contextualSpacing/>
        <w:jc w:val="both"/>
        <w:rPr>
          <w:color w:val="000000"/>
          <w:sz w:val="28"/>
          <w:szCs w:val="28"/>
        </w:rPr>
      </w:pPr>
      <w:r>
        <w:rPr>
          <w:color w:val="000000"/>
          <w:sz w:val="28"/>
          <w:szCs w:val="28"/>
        </w:rPr>
        <w:t xml:space="preserve">- копией письма Администрации Красноперекопского района Министерству транспорта Республики Крым от </w:t>
      </w:r>
      <w:r w:rsidR="00DC554B">
        <w:rPr>
          <w:color w:val="000000"/>
          <w:sz w:val="28"/>
          <w:szCs w:val="28"/>
        </w:rPr>
        <w:t>***</w:t>
      </w:r>
      <w:r>
        <w:rPr>
          <w:color w:val="000000"/>
          <w:sz w:val="28"/>
          <w:szCs w:val="28"/>
        </w:rPr>
        <w:t xml:space="preserve"> (л.д.</w:t>
      </w:r>
      <w:r>
        <w:rPr>
          <w:color w:val="000000"/>
          <w:sz w:val="28"/>
          <w:szCs w:val="28"/>
        </w:rPr>
        <w:t xml:space="preserve"> 21-39),</w:t>
      </w:r>
    </w:p>
    <w:p w:rsidR="007F39F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xml:space="preserve">-  копией определения от </w:t>
      </w:r>
      <w:r w:rsidR="00DC554B">
        <w:rPr>
          <w:color w:val="000000"/>
          <w:sz w:val="28"/>
          <w:szCs w:val="28"/>
        </w:rPr>
        <w:t>***</w:t>
      </w:r>
      <w:r>
        <w:rPr>
          <w:color w:val="000000"/>
          <w:sz w:val="28"/>
          <w:szCs w:val="28"/>
        </w:rPr>
        <w:t xml:space="preserve"> об отказе в удовлетворении ходатайства о продлении срока исполнения предписания (л.д. 41), </w:t>
      </w:r>
    </w:p>
    <w:p w:rsidR="007F39F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xml:space="preserve">- копией приказа от </w:t>
      </w:r>
      <w:r w:rsidR="00DC554B">
        <w:rPr>
          <w:color w:val="000000"/>
          <w:sz w:val="28"/>
          <w:szCs w:val="28"/>
        </w:rPr>
        <w:t>***</w:t>
      </w:r>
      <w:r>
        <w:rPr>
          <w:color w:val="000000"/>
          <w:sz w:val="28"/>
          <w:szCs w:val="28"/>
        </w:rPr>
        <w:t xml:space="preserve"> о проведении внеплановой выездной проверки администрации Красноперекопского района (л.д. 42-44), </w:t>
      </w:r>
    </w:p>
    <w:p w:rsidR="007F39F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копией уведомления о проведении внеплановой выездной проверки (л.д. 45),</w:t>
      </w:r>
    </w:p>
    <w:p w:rsidR="007F39F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xml:space="preserve">- копией акта проверки № 4 (л.д. 46-49), </w:t>
      </w:r>
    </w:p>
    <w:p w:rsidR="009560E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выпиской из ЕГРЮЛ (л.д. 50-51),</w:t>
      </w:r>
    </w:p>
    <w:p w:rsidR="009560E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копией свидетельства о поверке средства измерения рулетки измерительной (л.д. 52),</w:t>
      </w:r>
    </w:p>
    <w:p w:rsidR="009560E2" w:rsidP="009560E2">
      <w:pPr>
        <w:pStyle w:val="NormalWeb"/>
        <w:shd w:val="clear" w:color="auto" w:fill="FFFFFF"/>
        <w:spacing w:before="0" w:beforeAutospacing="0" w:after="0" w:afterAutospacing="0"/>
        <w:contextualSpacing/>
        <w:jc w:val="both"/>
        <w:rPr>
          <w:color w:val="000000"/>
          <w:sz w:val="28"/>
          <w:szCs w:val="28"/>
        </w:rPr>
      </w:pPr>
      <w:r>
        <w:rPr>
          <w:color w:val="000000"/>
          <w:sz w:val="28"/>
          <w:szCs w:val="28"/>
        </w:rPr>
        <w:t>- копией свидетельства о поверке средства измерения рейки дорожной (л.д. 53),</w:t>
      </w:r>
    </w:p>
    <w:p w:rsidR="009560E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видеозаписью, просмотренной в судебном заседании (4 диска, л.д. 57),</w:t>
      </w:r>
    </w:p>
    <w:p w:rsidR="009560E2"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-сведениями ОГИБДД по правонарушениям (л.д. 58-59)</w:t>
      </w:r>
      <w:r w:rsidR="005151D7">
        <w:rPr>
          <w:color w:val="000000"/>
          <w:sz w:val="28"/>
          <w:szCs w:val="28"/>
        </w:rPr>
        <w:t>,</w:t>
      </w:r>
    </w:p>
    <w:p w:rsidR="005151D7" w:rsidP="007F39F2">
      <w:pPr>
        <w:pStyle w:val="NormalWeb"/>
        <w:shd w:val="clear" w:color="auto" w:fill="FFFFFF"/>
        <w:spacing w:before="0" w:beforeAutospacing="0" w:after="0" w:afterAutospacing="0"/>
        <w:contextualSpacing/>
        <w:jc w:val="both"/>
        <w:rPr>
          <w:color w:val="000000"/>
          <w:sz w:val="28"/>
          <w:szCs w:val="28"/>
        </w:rPr>
      </w:pPr>
      <w:r>
        <w:rPr>
          <w:color w:val="000000"/>
          <w:sz w:val="28"/>
          <w:szCs w:val="28"/>
        </w:rPr>
        <w:t xml:space="preserve"> -копией письма администрации Красноперекопского района от </w:t>
      </w:r>
      <w:r w:rsidR="00DC554B">
        <w:rPr>
          <w:color w:val="000000"/>
          <w:sz w:val="28"/>
          <w:szCs w:val="28"/>
        </w:rPr>
        <w:t xml:space="preserve">**** </w:t>
      </w:r>
      <w:r>
        <w:rPr>
          <w:color w:val="000000"/>
          <w:sz w:val="28"/>
          <w:szCs w:val="28"/>
        </w:rPr>
        <w:t>администрациям сельских поселений (л.д. 77).</w:t>
      </w:r>
    </w:p>
    <w:p w:rsidR="005151D7" w:rsidP="005151D7">
      <w:pPr>
        <w:shd w:val="clear" w:color="auto" w:fill="FFFFFF"/>
        <w:spacing w:after="0" w:line="240" w:lineRule="auto"/>
        <w:jc w:val="both"/>
        <w:rPr>
          <w:rFonts w:ascii="Times New Roman" w:eastAsia="Times New Roman" w:hAnsi="Times New Roman" w:cs="Times New Roman"/>
          <w:color w:val="000000"/>
          <w:sz w:val="28"/>
          <w:szCs w:val="28"/>
        </w:rPr>
      </w:pPr>
      <w:r w:rsidRPr="005151D7">
        <w:rPr>
          <w:rFonts w:ascii="Times New Roman" w:eastAsia="Times New Roman" w:hAnsi="Times New Roman" w:cs="Times New Roman"/>
          <w:color w:val="000000"/>
          <w:sz w:val="28"/>
          <w:szCs w:val="28"/>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620C59" w:rsidRPr="009042A0" w:rsidP="00620C59">
      <w:pPr>
        <w:pStyle w:val="NormalWeb"/>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С учетом изложенного, принимая во внимание, что </w:t>
      </w:r>
      <w:r w:rsidRPr="009042A0" w:rsidR="008E08DA">
        <w:rPr>
          <w:rStyle w:val="address2"/>
          <w:color w:val="000000"/>
          <w:sz w:val="28"/>
          <w:szCs w:val="28"/>
        </w:rPr>
        <w:t>юридическое лицо – администрация Красноперекопского района Республики Крым</w:t>
      </w:r>
      <w:r w:rsidRPr="009042A0">
        <w:rPr>
          <w:color w:val="000000"/>
          <w:sz w:val="28"/>
          <w:szCs w:val="28"/>
        </w:rPr>
        <w:t xml:space="preserve"> является </w:t>
      </w:r>
      <w:r w:rsidRPr="009042A0">
        <w:rPr>
          <w:color w:val="000000"/>
          <w:sz w:val="28"/>
          <w:szCs w:val="28"/>
        </w:rPr>
        <w:t xml:space="preserve">ответственным лицом за содержание автомобильных дорог местного значения в границах населенных пунктов поселений, </w:t>
      </w:r>
      <w:r w:rsidRPr="009042A0" w:rsidR="008E08DA">
        <w:rPr>
          <w:color w:val="000000"/>
          <w:sz w:val="28"/>
          <w:szCs w:val="28"/>
        </w:rPr>
        <w:t xml:space="preserve">мировой </w:t>
      </w:r>
      <w:r w:rsidRPr="009042A0">
        <w:rPr>
          <w:color w:val="000000"/>
          <w:sz w:val="28"/>
          <w:szCs w:val="28"/>
        </w:rPr>
        <w:t>судья признает, что </w:t>
      </w:r>
      <w:r w:rsidRPr="009042A0" w:rsidR="008E08DA">
        <w:rPr>
          <w:rStyle w:val="address2"/>
          <w:color w:val="000000"/>
          <w:sz w:val="28"/>
          <w:szCs w:val="28"/>
        </w:rPr>
        <w:t>администрация Красноперекопского района Республики Крым</w:t>
      </w:r>
      <w:r w:rsidRPr="009042A0">
        <w:rPr>
          <w:color w:val="000000"/>
          <w:sz w:val="28"/>
          <w:szCs w:val="28"/>
        </w:rPr>
        <w:t> является надлежащим субъектом административного правонарушения, ответственность</w:t>
      </w:r>
      <w:r w:rsidRPr="009042A0" w:rsidR="008E08DA">
        <w:rPr>
          <w:color w:val="000000"/>
          <w:sz w:val="28"/>
          <w:szCs w:val="28"/>
        </w:rPr>
        <w:t xml:space="preserve"> за которое установлена частью 27 статьи 19.5</w:t>
      </w:r>
      <w:r w:rsidRPr="009042A0">
        <w:rPr>
          <w:color w:val="000000"/>
          <w:sz w:val="28"/>
          <w:szCs w:val="28"/>
        </w:rPr>
        <w:t xml:space="preserve"> Кодекса Российской Федерации об административных правонарушениях.</w:t>
      </w:r>
    </w:p>
    <w:p w:rsidR="00463F89" w:rsidRPr="009042A0" w:rsidP="00463F89">
      <w:pPr>
        <w:spacing w:after="0" w:line="240" w:lineRule="auto"/>
        <w:ind w:firstLine="567"/>
        <w:jc w:val="both"/>
        <w:rPr>
          <w:rFonts w:ascii="Times New Roman" w:hAnsi="Times New Roman" w:cs="Times New Roman"/>
          <w:sz w:val="28"/>
          <w:szCs w:val="28"/>
        </w:rPr>
      </w:pPr>
      <w:r w:rsidRPr="009042A0">
        <w:rPr>
          <w:rFonts w:ascii="Times New Roman" w:hAnsi="Times New Roman" w:cs="Times New Roman"/>
          <w:sz w:val="28"/>
          <w:szCs w:val="28"/>
        </w:rPr>
        <w:t xml:space="preserve">Состав </w:t>
      </w:r>
      <w:hyperlink r:id="rId52" w:history="1">
        <w:r w:rsidRPr="009042A0">
          <w:rPr>
            <w:rFonts w:ascii="Times New Roman" w:hAnsi="Times New Roman" w:cs="Times New Roman"/>
            <w:sz w:val="28"/>
            <w:szCs w:val="28"/>
          </w:rPr>
          <w:t>ст. 19.5</w:t>
        </w:r>
      </w:hyperlink>
      <w:r w:rsidRPr="009042A0">
        <w:rPr>
          <w:rFonts w:ascii="Times New Roman" w:hAnsi="Times New Roman" w:cs="Times New Roman"/>
          <w:sz w:val="28"/>
          <w:szCs w:val="28"/>
        </w:rPr>
        <w:t xml:space="preserve"> КоАП РФ является </w:t>
      </w:r>
      <w:r w:rsidR="005151D7">
        <w:rPr>
          <w:rFonts w:ascii="Times New Roman" w:hAnsi="Times New Roman" w:cs="Times New Roman"/>
          <w:sz w:val="28"/>
          <w:szCs w:val="28"/>
        </w:rPr>
        <w:t>формальным и в данном случае</w:t>
      </w:r>
      <w:r w:rsidRPr="009042A0">
        <w:rPr>
          <w:rFonts w:ascii="Times New Roman" w:hAnsi="Times New Roman" w:cs="Times New Roman"/>
          <w:sz w:val="28"/>
          <w:szCs w:val="28"/>
        </w:rPr>
        <w:t xml:space="preserve"> объективная сторона заключается в невыполнении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то есть для привлечения к административной ответственности достаточно самого факта невыполнения требований предписания.</w:t>
      </w:r>
    </w:p>
    <w:p w:rsidR="00463F89" w:rsidRPr="009042A0" w:rsidP="00463F89">
      <w:pPr>
        <w:spacing w:after="0" w:line="240" w:lineRule="auto"/>
        <w:ind w:firstLine="567"/>
        <w:jc w:val="both"/>
        <w:rPr>
          <w:rFonts w:ascii="Times New Roman" w:hAnsi="Times New Roman" w:cs="Times New Roman"/>
          <w:sz w:val="28"/>
          <w:szCs w:val="28"/>
        </w:rPr>
      </w:pPr>
      <w:r w:rsidRPr="009042A0">
        <w:rPr>
          <w:rFonts w:ascii="Times New Roman" w:hAnsi="Times New Roman" w:cs="Times New Roman"/>
          <w:sz w:val="28"/>
          <w:szCs w:val="28"/>
        </w:rPr>
        <w:t>У</w:t>
      </w:r>
      <w:r w:rsidRPr="009042A0">
        <w:rPr>
          <w:rFonts w:ascii="Times New Roman" w:hAnsi="Times New Roman" w:cs="Times New Roman"/>
          <w:bCs/>
          <w:sz w:val="28"/>
          <w:szCs w:val="28"/>
          <w:bdr w:val="none" w:sz="0" w:space="0" w:color="auto" w:frame="1"/>
        </w:rPr>
        <w:t xml:space="preserve">читывая диспозицию ч. 27 ст.19.5 КоАП РФ,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статьей 26.1 КоАП РФ,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должностным лицом в пределах его компетенции, без нарушения прав проверяемого лица, и не отменено в установленном действующим законодательством порядке. </w:t>
      </w:r>
      <w:r w:rsidRPr="009042A0">
        <w:rPr>
          <w:rFonts w:ascii="Times New Roman" w:hAnsi="Times New Roman" w:cs="Times New Roman"/>
          <w:sz w:val="28"/>
          <w:szCs w:val="28"/>
        </w:rPr>
        <w:t xml:space="preserve">Исполнимость предписания является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предусмотренная </w:t>
      </w:r>
      <w:hyperlink r:id="rId53" w:history="1">
        <w:r w:rsidRPr="009042A0">
          <w:rPr>
            <w:rFonts w:ascii="Times New Roman" w:hAnsi="Times New Roman" w:cs="Times New Roman"/>
            <w:sz w:val="28"/>
            <w:szCs w:val="28"/>
          </w:rPr>
          <w:t>статьей 19.5</w:t>
        </w:r>
      </w:hyperlink>
      <w:r w:rsidRPr="009042A0">
        <w:rPr>
          <w:rFonts w:ascii="Times New Roman" w:hAnsi="Times New Roman" w:cs="Times New Roman"/>
          <w:sz w:val="28"/>
          <w:szCs w:val="28"/>
        </w:rPr>
        <w:t xml:space="preserve"> КоАП РФ.</w:t>
      </w:r>
    </w:p>
    <w:p w:rsidR="00463F89" w:rsidRPr="009042A0" w:rsidP="00463F89">
      <w:pPr>
        <w:spacing w:after="0" w:line="240" w:lineRule="auto"/>
        <w:ind w:firstLine="567"/>
        <w:jc w:val="both"/>
        <w:rPr>
          <w:rFonts w:ascii="Times New Roman" w:hAnsi="Times New Roman" w:cs="Times New Roman"/>
          <w:bCs/>
          <w:sz w:val="28"/>
          <w:szCs w:val="28"/>
          <w:bdr w:val="none" w:sz="0" w:space="0" w:color="auto" w:frame="1"/>
        </w:rPr>
      </w:pPr>
      <w:r w:rsidRPr="009042A0">
        <w:rPr>
          <w:rFonts w:ascii="Times New Roman" w:hAnsi="Times New Roman" w:cs="Times New Roman"/>
          <w:bCs/>
          <w:sz w:val="28"/>
          <w:szCs w:val="28"/>
          <w:bdr w:val="none" w:sz="0" w:space="0" w:color="auto" w:frame="1"/>
        </w:rPr>
        <w:t>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463F89" w:rsidRPr="009042A0" w:rsidP="005151D7">
      <w:pPr>
        <w:autoSpaceDE w:val="0"/>
        <w:autoSpaceDN w:val="0"/>
        <w:adjustRightInd w:val="0"/>
        <w:spacing w:after="0" w:line="240" w:lineRule="auto"/>
        <w:ind w:firstLine="708"/>
        <w:jc w:val="both"/>
        <w:rPr>
          <w:rFonts w:ascii="Times New Roman" w:hAnsi="Times New Roman" w:cs="Times New Roman"/>
          <w:sz w:val="28"/>
          <w:szCs w:val="28"/>
        </w:rPr>
      </w:pPr>
      <w:r w:rsidRPr="009042A0">
        <w:rPr>
          <w:rFonts w:ascii="Times New Roman" w:hAnsi="Times New Roman" w:cs="Times New Roman"/>
          <w:sz w:val="28"/>
          <w:szCs w:val="28"/>
        </w:rPr>
        <w:t>Нарушений прав проверяемого лица не установлено, предписание получено должностным лицом администрации Красноперекопского р</w:t>
      </w:r>
      <w:r w:rsidR="00476565">
        <w:rPr>
          <w:rFonts w:ascii="Times New Roman" w:hAnsi="Times New Roman" w:cs="Times New Roman"/>
          <w:sz w:val="28"/>
          <w:szCs w:val="28"/>
        </w:rPr>
        <w:t>айона Республики Крым на следующий</w:t>
      </w:r>
      <w:r w:rsidRPr="009042A0">
        <w:rPr>
          <w:rFonts w:ascii="Times New Roman" w:hAnsi="Times New Roman" w:cs="Times New Roman"/>
          <w:sz w:val="28"/>
          <w:szCs w:val="28"/>
        </w:rPr>
        <w:t xml:space="preserve"> день </w:t>
      </w:r>
      <w:r w:rsidR="00476565">
        <w:rPr>
          <w:rFonts w:ascii="Times New Roman" w:hAnsi="Times New Roman" w:cs="Times New Roman"/>
          <w:sz w:val="28"/>
          <w:szCs w:val="28"/>
        </w:rPr>
        <w:t xml:space="preserve">после </w:t>
      </w:r>
      <w:r w:rsidRPr="009042A0">
        <w:rPr>
          <w:rFonts w:ascii="Times New Roman" w:hAnsi="Times New Roman" w:cs="Times New Roman"/>
          <w:sz w:val="28"/>
          <w:szCs w:val="28"/>
        </w:rPr>
        <w:t xml:space="preserve">его выдачи, не признано судом незаконным и не отменено. </w:t>
      </w:r>
    </w:p>
    <w:p w:rsidR="00620C59" w:rsidRPr="009042A0" w:rsidP="00463F89">
      <w:pPr>
        <w:autoSpaceDE w:val="0"/>
        <w:autoSpaceDN w:val="0"/>
        <w:adjustRightInd w:val="0"/>
        <w:spacing w:after="0" w:line="240" w:lineRule="auto"/>
        <w:jc w:val="both"/>
        <w:rPr>
          <w:rFonts w:ascii="Times New Roman" w:hAnsi="Times New Roman" w:cs="Times New Roman"/>
          <w:sz w:val="28"/>
          <w:szCs w:val="28"/>
        </w:rPr>
      </w:pPr>
      <w:r w:rsidRPr="009042A0">
        <w:rPr>
          <w:rFonts w:ascii="Times New Roman" w:hAnsi="Times New Roman" w:cs="Times New Roman"/>
          <w:color w:val="000000"/>
          <w:sz w:val="28"/>
          <w:szCs w:val="28"/>
        </w:rPr>
        <w:t xml:space="preserve">           </w:t>
      </w:r>
      <w:r w:rsidRPr="009042A0">
        <w:rPr>
          <w:rFonts w:ascii="Times New Roman" w:hAnsi="Times New Roman" w:cs="Times New Roman"/>
          <w:color w:val="000000"/>
          <w:sz w:val="28"/>
          <w:szCs w:val="28"/>
        </w:rPr>
        <w:t>Оценив все указанные материалы дела в их совокупности, сомнений в достоверности которых не имеется, суд считает, что вина </w:t>
      </w:r>
      <w:r w:rsidRPr="009042A0">
        <w:rPr>
          <w:rStyle w:val="address2"/>
          <w:rFonts w:ascii="Times New Roman" w:hAnsi="Times New Roman" w:cs="Times New Roman"/>
          <w:color w:val="000000"/>
          <w:sz w:val="28"/>
          <w:szCs w:val="28"/>
        </w:rPr>
        <w:t>а</w:t>
      </w:r>
      <w:r w:rsidR="00476565">
        <w:rPr>
          <w:rStyle w:val="address2"/>
          <w:rFonts w:ascii="Times New Roman" w:hAnsi="Times New Roman" w:cs="Times New Roman"/>
          <w:color w:val="000000"/>
          <w:sz w:val="28"/>
          <w:szCs w:val="28"/>
        </w:rPr>
        <w:t xml:space="preserve">дминистрации Красноперекопского </w:t>
      </w:r>
      <w:r w:rsidRPr="009042A0">
        <w:rPr>
          <w:rStyle w:val="address2"/>
          <w:rFonts w:ascii="Times New Roman" w:hAnsi="Times New Roman" w:cs="Times New Roman"/>
          <w:color w:val="000000"/>
          <w:sz w:val="28"/>
          <w:szCs w:val="28"/>
        </w:rPr>
        <w:t>района</w:t>
      </w:r>
      <w:r w:rsidRPr="009042A0">
        <w:rPr>
          <w:rFonts w:ascii="Times New Roman" w:hAnsi="Times New Roman" w:cs="Times New Roman"/>
          <w:color w:val="000000"/>
          <w:sz w:val="28"/>
          <w:szCs w:val="28"/>
        </w:rPr>
        <w:t> Республики Крым полностью доказана, действия </w:t>
      </w:r>
      <w:r w:rsidRPr="009042A0">
        <w:rPr>
          <w:rStyle w:val="address2"/>
          <w:rFonts w:ascii="Times New Roman" w:hAnsi="Times New Roman" w:cs="Times New Roman"/>
          <w:color w:val="000000"/>
          <w:sz w:val="28"/>
          <w:szCs w:val="28"/>
        </w:rPr>
        <w:t xml:space="preserve">администрации Красноперекопского района </w:t>
      </w:r>
      <w:r w:rsidRPr="009042A0">
        <w:rPr>
          <w:rFonts w:ascii="Times New Roman" w:hAnsi="Times New Roman" w:cs="Times New Roman"/>
          <w:color w:val="000000"/>
          <w:sz w:val="28"/>
          <w:szCs w:val="28"/>
        </w:rPr>
        <w:t xml:space="preserve">Республики Крым </w:t>
      </w:r>
      <w:r w:rsidRPr="009042A0">
        <w:rPr>
          <w:rFonts w:ascii="Times New Roman" w:hAnsi="Times New Roman" w:cs="Times New Roman"/>
          <w:color w:val="000000"/>
          <w:sz w:val="28"/>
          <w:szCs w:val="28"/>
        </w:rPr>
        <w:t xml:space="preserve">мировой </w:t>
      </w:r>
      <w:r w:rsidRPr="009042A0">
        <w:rPr>
          <w:rFonts w:ascii="Times New Roman" w:hAnsi="Times New Roman" w:cs="Times New Roman"/>
          <w:color w:val="000000"/>
          <w:sz w:val="28"/>
          <w:szCs w:val="28"/>
        </w:rPr>
        <w:t>суд</w:t>
      </w:r>
      <w:r w:rsidRPr="009042A0">
        <w:rPr>
          <w:rFonts w:ascii="Times New Roman" w:hAnsi="Times New Roman" w:cs="Times New Roman"/>
          <w:color w:val="000000"/>
          <w:sz w:val="28"/>
          <w:szCs w:val="28"/>
        </w:rPr>
        <w:t>ья квалифицирует по части 27 статьи 19.5</w:t>
      </w:r>
      <w:r w:rsidRPr="009042A0">
        <w:rPr>
          <w:rFonts w:ascii="Times New Roman" w:hAnsi="Times New Roman" w:cs="Times New Roman"/>
          <w:color w:val="000000"/>
          <w:sz w:val="28"/>
          <w:szCs w:val="28"/>
        </w:rPr>
        <w:t xml:space="preserve"> Кодекса Российской Федерации об административных правонарушениях</w:t>
      </w:r>
      <w:r w:rsidRPr="009042A0">
        <w:rPr>
          <w:rFonts w:ascii="Times New Roman" w:hAnsi="Times New Roman" w:cs="Times New Roman"/>
          <w:color w:val="000000"/>
          <w:sz w:val="28"/>
          <w:szCs w:val="28"/>
        </w:rPr>
        <w:t xml:space="preserve">, а именно - </w:t>
      </w:r>
      <w:r w:rsidRPr="009042A0">
        <w:rPr>
          <w:rFonts w:ascii="Times New Roman" w:hAnsi="Times New Roman" w:cs="Times New Roman"/>
          <w:sz w:val="28"/>
          <w:szCs w:val="28"/>
        </w:rPr>
        <w:t xml:space="preserve">невыполнение в установленный срок законного предписания органа (должностного лица), осуществляющего федеральный государственный </w:t>
      </w:r>
      <w:r w:rsidRPr="009042A0">
        <w:rPr>
          <w:rFonts w:ascii="Times New Roman" w:hAnsi="Times New Roman" w:cs="Times New Roman"/>
          <w:sz w:val="28"/>
          <w:szCs w:val="28"/>
        </w:rPr>
        <w:t>надзор в области обеспечения безопасности дорожного движения, об устранении нарушений законодательства.</w:t>
      </w:r>
    </w:p>
    <w:p w:rsidR="00620C59" w:rsidRPr="009042A0" w:rsidP="00620C59">
      <w:pPr>
        <w:pStyle w:val="NormalWeb"/>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Обстоятельств, отягчающих и смягчающих административную ответственность, предусмотренных ст.ст.</w:t>
      </w:r>
      <w:r w:rsidR="00476565">
        <w:rPr>
          <w:color w:val="000000"/>
          <w:sz w:val="28"/>
          <w:szCs w:val="28"/>
        </w:rPr>
        <w:t xml:space="preserve"> </w:t>
      </w:r>
      <w:r w:rsidRPr="009042A0">
        <w:rPr>
          <w:color w:val="000000"/>
          <w:sz w:val="28"/>
          <w:szCs w:val="28"/>
        </w:rPr>
        <w:t>4.2, 4.3</w:t>
      </w:r>
      <w:r w:rsidR="00476565">
        <w:rPr>
          <w:color w:val="000000"/>
          <w:sz w:val="28"/>
          <w:szCs w:val="28"/>
        </w:rPr>
        <w:t xml:space="preserve"> КоАП РФ</w:t>
      </w:r>
      <w:r w:rsidRPr="009042A0">
        <w:rPr>
          <w:color w:val="000000"/>
          <w:sz w:val="28"/>
          <w:szCs w:val="28"/>
        </w:rPr>
        <w:t>, по делу не установлено.</w:t>
      </w:r>
    </w:p>
    <w:p w:rsidR="00620C59" w:rsidRPr="009042A0" w:rsidP="00620C59">
      <w:pPr>
        <w:pStyle w:val="NormalWeb"/>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Судом не установлены обстоятельства, которые могут являться основанием для признания административного правонарушения, вменяемого </w:t>
      </w:r>
      <w:r w:rsidRPr="009042A0" w:rsidR="001B6FBF">
        <w:rPr>
          <w:rStyle w:val="address2"/>
          <w:color w:val="000000"/>
          <w:sz w:val="28"/>
          <w:szCs w:val="28"/>
        </w:rPr>
        <w:t>администрации Красноперекопского района</w:t>
      </w:r>
      <w:r w:rsidR="00476565">
        <w:rPr>
          <w:color w:val="000000"/>
          <w:sz w:val="28"/>
          <w:szCs w:val="28"/>
        </w:rPr>
        <w:t> Республики Крым,</w:t>
      </w:r>
      <w:r w:rsidRPr="009042A0">
        <w:rPr>
          <w:color w:val="000000"/>
          <w:sz w:val="28"/>
          <w:szCs w:val="28"/>
        </w:rPr>
        <w:t xml:space="preserve"> малозначительным.</w:t>
      </w:r>
    </w:p>
    <w:p w:rsidR="00620C59" w:rsidRPr="009042A0" w:rsidP="00620C59">
      <w:pPr>
        <w:pStyle w:val="NormalWeb"/>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 xml:space="preserve">Между тем, в соответствии с частью 3.2 и 3.3 статьи 4.1 </w:t>
      </w:r>
      <w:r w:rsidR="00476565">
        <w:rPr>
          <w:color w:val="000000"/>
          <w:sz w:val="28"/>
          <w:szCs w:val="28"/>
        </w:rPr>
        <w:t xml:space="preserve">КоАП РФ </w:t>
      </w:r>
      <w:r w:rsidRPr="009042A0">
        <w:rPr>
          <w:color w:val="000000"/>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Кодекса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Кодекса Российской Федерации об административных правонарушениях.</w:t>
      </w:r>
    </w:p>
    <w:p w:rsidR="000504FF" w:rsidRPr="009042A0" w:rsidP="008E08DA">
      <w:pPr>
        <w:pStyle w:val="NormalWeb"/>
        <w:shd w:val="clear" w:color="auto" w:fill="FFFFFF"/>
        <w:spacing w:before="0" w:beforeAutospacing="0" w:after="0" w:afterAutospacing="0"/>
        <w:ind w:firstLine="720"/>
        <w:contextualSpacing/>
        <w:jc w:val="both"/>
        <w:rPr>
          <w:color w:val="000000"/>
          <w:sz w:val="28"/>
          <w:szCs w:val="28"/>
        </w:rPr>
      </w:pPr>
      <w:r w:rsidRPr="009042A0">
        <w:rPr>
          <w:color w:val="000000"/>
          <w:sz w:val="28"/>
          <w:szCs w:val="28"/>
        </w:rPr>
        <w:t xml:space="preserve">Принимая во внимание обстоятельства дела, связанные с совершением административного правонарушения, его характером и последствиями, учитывая отсутствие сведений о причинении вреда, </w:t>
      </w:r>
      <w:r w:rsidRPr="009042A0" w:rsidR="008E08DA">
        <w:rPr>
          <w:color w:val="000000"/>
          <w:sz w:val="28"/>
          <w:szCs w:val="28"/>
        </w:rPr>
        <w:t xml:space="preserve">мировой </w:t>
      </w:r>
      <w:r w:rsidRPr="009042A0">
        <w:rPr>
          <w:color w:val="000000"/>
          <w:sz w:val="28"/>
          <w:szCs w:val="28"/>
        </w:rPr>
        <w:t>судья приходит к выводу о наличии в данном случае оснований, позволяющих снизить размер назначенного административного штрафа ниже низшего предела с</w:t>
      </w:r>
      <w:r w:rsidRPr="009042A0" w:rsidR="008E08DA">
        <w:rPr>
          <w:color w:val="000000"/>
          <w:sz w:val="28"/>
          <w:szCs w:val="28"/>
        </w:rPr>
        <w:t>анкции, предусмотренной частью 27 статьи 19</w:t>
      </w:r>
      <w:r w:rsidRPr="009042A0">
        <w:rPr>
          <w:color w:val="000000"/>
          <w:sz w:val="28"/>
          <w:szCs w:val="28"/>
        </w:rPr>
        <w:t>.</w:t>
      </w:r>
      <w:r w:rsidRPr="009042A0" w:rsidR="008E08DA">
        <w:rPr>
          <w:color w:val="000000"/>
          <w:sz w:val="28"/>
          <w:szCs w:val="28"/>
        </w:rPr>
        <w:t>5</w:t>
      </w:r>
      <w:r w:rsidRPr="009042A0">
        <w:rPr>
          <w:color w:val="000000"/>
          <w:sz w:val="28"/>
          <w:szCs w:val="28"/>
        </w:rPr>
        <w:t xml:space="preserve"> </w:t>
      </w:r>
      <w:r w:rsidRPr="009042A0" w:rsidR="008E08DA">
        <w:rPr>
          <w:color w:val="000000"/>
          <w:sz w:val="28"/>
          <w:szCs w:val="28"/>
        </w:rPr>
        <w:t>КоАП РФ</w:t>
      </w:r>
      <w:r w:rsidRPr="009042A0">
        <w:rPr>
          <w:color w:val="000000"/>
          <w:sz w:val="28"/>
          <w:szCs w:val="28"/>
        </w:rPr>
        <w:t>.</w:t>
      </w:r>
    </w:p>
    <w:p w:rsidR="00E40498" w:rsidRPr="009042A0" w:rsidP="00476565">
      <w:pPr>
        <w:pStyle w:val="NormalWeb"/>
        <w:shd w:val="clear" w:color="auto" w:fill="FFFFFF"/>
        <w:spacing w:before="0" w:beforeAutospacing="0" w:after="0" w:afterAutospacing="0"/>
        <w:ind w:firstLine="720"/>
        <w:jc w:val="both"/>
        <w:rPr>
          <w:color w:val="000000"/>
          <w:sz w:val="28"/>
          <w:szCs w:val="28"/>
        </w:rPr>
      </w:pPr>
      <w:r w:rsidRPr="009042A0">
        <w:rPr>
          <w:color w:val="000000"/>
          <w:sz w:val="28"/>
          <w:szCs w:val="28"/>
        </w:rPr>
        <w:t xml:space="preserve">Руководствуясь ч. 3.2, 3.3 ст. 4.1, ст.ст. </w:t>
      </w:r>
      <w:r w:rsidRPr="009042A0" w:rsidR="000504FF">
        <w:rPr>
          <w:color w:val="000000"/>
          <w:sz w:val="28"/>
          <w:szCs w:val="28"/>
        </w:rPr>
        <w:t xml:space="preserve">29.9-29.10 Кодекса Российской Федерации об административных правонарушениях, </w:t>
      </w:r>
      <w:r w:rsidRPr="009042A0">
        <w:rPr>
          <w:color w:val="000000"/>
          <w:sz w:val="28"/>
          <w:szCs w:val="28"/>
        </w:rPr>
        <w:t>мир</w:t>
      </w:r>
      <w:r w:rsidRPr="009042A0">
        <w:rPr>
          <w:color w:val="000000"/>
          <w:sz w:val="28"/>
          <w:szCs w:val="28"/>
        </w:rPr>
        <w:t xml:space="preserve">овой </w:t>
      </w:r>
      <w:r w:rsidRPr="009042A0" w:rsidR="008E08DA">
        <w:rPr>
          <w:color w:val="000000"/>
          <w:sz w:val="28"/>
          <w:szCs w:val="28"/>
        </w:rPr>
        <w:t>судья</w:t>
      </w:r>
    </w:p>
    <w:p w:rsidR="000504FF" w:rsidRPr="009042A0" w:rsidP="000504FF">
      <w:pPr>
        <w:pStyle w:val="NormalWeb"/>
        <w:shd w:val="clear" w:color="auto" w:fill="FFFFFF"/>
        <w:spacing w:before="0" w:beforeAutospacing="0" w:after="0" w:afterAutospacing="0"/>
        <w:ind w:firstLine="720"/>
        <w:jc w:val="center"/>
        <w:rPr>
          <w:color w:val="000000"/>
          <w:sz w:val="28"/>
          <w:szCs w:val="28"/>
        </w:rPr>
      </w:pPr>
      <w:r w:rsidRPr="009042A0">
        <w:rPr>
          <w:color w:val="000000"/>
          <w:sz w:val="28"/>
          <w:szCs w:val="28"/>
        </w:rPr>
        <w:t>ПОСТАНОВИЛ:</w:t>
      </w:r>
    </w:p>
    <w:p w:rsidR="00E40498" w:rsidRPr="009042A0" w:rsidP="000504FF">
      <w:pPr>
        <w:pStyle w:val="NormalWeb"/>
        <w:shd w:val="clear" w:color="auto" w:fill="FFFFFF"/>
        <w:spacing w:before="0" w:beforeAutospacing="0" w:after="0" w:afterAutospacing="0"/>
        <w:ind w:firstLine="720"/>
        <w:jc w:val="center"/>
        <w:rPr>
          <w:color w:val="000000"/>
          <w:sz w:val="28"/>
          <w:szCs w:val="28"/>
        </w:rPr>
      </w:pPr>
    </w:p>
    <w:p w:rsidR="000504FF" w:rsidRPr="009042A0" w:rsidP="00D64DB8">
      <w:pPr>
        <w:pStyle w:val="msoclassa4"/>
        <w:shd w:val="clear" w:color="auto" w:fill="FFFFFF"/>
        <w:spacing w:before="0" w:beforeAutospacing="0" w:after="0" w:afterAutospacing="0"/>
        <w:ind w:firstLine="720"/>
        <w:jc w:val="both"/>
        <w:rPr>
          <w:color w:val="000000"/>
          <w:sz w:val="28"/>
          <w:szCs w:val="28"/>
        </w:rPr>
      </w:pPr>
      <w:r w:rsidRPr="009042A0">
        <w:rPr>
          <w:color w:val="000000"/>
          <w:sz w:val="28"/>
          <w:szCs w:val="28"/>
        </w:rPr>
        <w:t>Администрацию</w:t>
      </w:r>
      <w:r w:rsidRPr="009042A0" w:rsidR="00E40498">
        <w:rPr>
          <w:color w:val="000000"/>
          <w:sz w:val="28"/>
          <w:szCs w:val="28"/>
        </w:rPr>
        <w:t xml:space="preserve"> </w:t>
      </w:r>
      <w:r w:rsidRPr="009042A0">
        <w:rPr>
          <w:color w:val="000000"/>
          <w:sz w:val="28"/>
          <w:szCs w:val="28"/>
        </w:rPr>
        <w:t>Красноперекопского района</w:t>
      </w:r>
      <w:r w:rsidRPr="009042A0">
        <w:rPr>
          <w:color w:val="000000"/>
          <w:sz w:val="28"/>
          <w:szCs w:val="28"/>
        </w:rPr>
        <w:t xml:space="preserve"> Республики Крым</w:t>
      </w:r>
      <w:r w:rsidRPr="009042A0">
        <w:rPr>
          <w:color w:val="000000"/>
          <w:sz w:val="28"/>
          <w:szCs w:val="28"/>
        </w:rPr>
        <w:t>,</w:t>
      </w:r>
      <w:r w:rsidRPr="009042A0">
        <w:rPr>
          <w:color w:val="000000"/>
          <w:sz w:val="28"/>
          <w:szCs w:val="28"/>
        </w:rPr>
        <w:t xml:space="preserve"> </w:t>
      </w:r>
      <w:r w:rsidRPr="009042A0">
        <w:rPr>
          <w:color w:val="000000"/>
          <w:sz w:val="28"/>
          <w:szCs w:val="28"/>
        </w:rPr>
        <w:t>ИНН 9106001681, ОГРН 1149102070523, КПП 910601001, дата регистрации </w:t>
      </w:r>
      <w:r w:rsidR="00476565">
        <w:rPr>
          <w:rStyle w:val="data2"/>
          <w:color w:val="000000"/>
          <w:sz w:val="28"/>
          <w:szCs w:val="28"/>
        </w:rPr>
        <w:t>30.10.2014</w:t>
      </w:r>
      <w:r w:rsidRPr="009042A0">
        <w:rPr>
          <w:color w:val="000000"/>
          <w:sz w:val="28"/>
          <w:szCs w:val="28"/>
        </w:rPr>
        <w:t>, юридический адрес: 296000, Республика Крым, г. Краснопер</w:t>
      </w:r>
      <w:r w:rsidRPr="009042A0" w:rsidR="00326633">
        <w:rPr>
          <w:color w:val="000000"/>
          <w:sz w:val="28"/>
          <w:szCs w:val="28"/>
        </w:rPr>
        <w:t xml:space="preserve">екопск, пл. Героев Перекопа, 1 </w:t>
      </w:r>
      <w:r w:rsidRPr="009042A0" w:rsidR="00E40498">
        <w:rPr>
          <w:color w:val="000000"/>
          <w:sz w:val="28"/>
          <w:szCs w:val="28"/>
        </w:rPr>
        <w:t>признать виновной</w:t>
      </w:r>
      <w:r w:rsidRPr="009042A0">
        <w:rPr>
          <w:color w:val="000000"/>
          <w:sz w:val="28"/>
          <w:szCs w:val="28"/>
        </w:rPr>
        <w:t xml:space="preserve"> в совершении административного правонару</w:t>
      </w:r>
      <w:r w:rsidRPr="009042A0">
        <w:rPr>
          <w:color w:val="000000"/>
          <w:sz w:val="28"/>
          <w:szCs w:val="28"/>
        </w:rPr>
        <w:t>шения, предусмотренного частью 27 статьи 19.5</w:t>
      </w:r>
      <w:r w:rsidRPr="009042A0">
        <w:rPr>
          <w:color w:val="000000"/>
          <w:sz w:val="28"/>
          <w:szCs w:val="28"/>
        </w:rPr>
        <w:t xml:space="preserve"> Кодекса Российской Федерации об административных правонарушениях и назначить наказание </w:t>
      </w:r>
      <w:r w:rsidRPr="009042A0">
        <w:rPr>
          <w:color w:val="000000"/>
          <w:sz w:val="28"/>
          <w:szCs w:val="28"/>
        </w:rPr>
        <w:t xml:space="preserve">с применением ч. 3.2 ст. 4.1 Кодекса Российской </w:t>
      </w:r>
      <w:r w:rsidRPr="009042A0">
        <w:rPr>
          <w:color w:val="000000"/>
          <w:sz w:val="28"/>
          <w:szCs w:val="28"/>
        </w:rPr>
        <w:t>Федерации об административных правонарушениях в виде</w:t>
      </w:r>
      <w:r w:rsidRPr="009042A0">
        <w:rPr>
          <w:color w:val="000000"/>
          <w:sz w:val="28"/>
          <w:szCs w:val="28"/>
        </w:rPr>
        <w:t xml:space="preserve"> адми</w:t>
      </w:r>
      <w:r w:rsidRPr="009042A0" w:rsidR="00E40498">
        <w:rPr>
          <w:color w:val="000000"/>
          <w:sz w:val="28"/>
          <w:szCs w:val="28"/>
        </w:rPr>
        <w:t>ни</w:t>
      </w:r>
      <w:r w:rsidRPr="009042A0">
        <w:rPr>
          <w:color w:val="000000"/>
          <w:sz w:val="28"/>
          <w:szCs w:val="28"/>
        </w:rPr>
        <w:t>стративного штрафа в размере 50 000 (пятидесяти</w:t>
      </w:r>
      <w:r w:rsidRPr="009042A0">
        <w:rPr>
          <w:color w:val="000000"/>
          <w:sz w:val="28"/>
          <w:szCs w:val="28"/>
        </w:rPr>
        <w:t xml:space="preserve"> тысяч) рублей.</w:t>
      </w:r>
    </w:p>
    <w:p w:rsidR="00476565" w:rsidP="00476565">
      <w:pPr>
        <w:pStyle w:val="NormalWeb"/>
        <w:shd w:val="clear" w:color="auto" w:fill="FFFFFF"/>
        <w:spacing w:before="0" w:beforeAutospacing="0" w:after="150" w:afterAutospacing="0"/>
        <w:contextualSpacing/>
        <w:jc w:val="both"/>
        <w:rPr>
          <w:sz w:val="28"/>
          <w:szCs w:val="28"/>
        </w:rPr>
      </w:pPr>
      <w:r>
        <w:rPr>
          <w:color w:val="000000"/>
          <w:sz w:val="28"/>
          <w:szCs w:val="28"/>
        </w:rPr>
        <w:t xml:space="preserve">           </w:t>
      </w:r>
      <w:r w:rsidRPr="009042A0" w:rsidR="000504FF">
        <w:rPr>
          <w:color w:val="000000"/>
          <w:sz w:val="28"/>
          <w:szCs w:val="28"/>
        </w:rPr>
        <w:t>Реквизиты для уплаты административного штрафа:</w:t>
      </w:r>
      <w:r w:rsidRPr="009042A0" w:rsidR="00E40498">
        <w:rPr>
          <w:color w:val="000000"/>
          <w:sz w:val="28"/>
          <w:szCs w:val="28"/>
        </w:rPr>
        <w:t xml:space="preserve"> </w:t>
      </w:r>
      <w:r w:rsidRPr="00476565">
        <w:rPr>
          <w:sz w:val="28"/>
          <w:szCs w:val="28"/>
        </w:rPr>
        <w:t xml:space="preserve">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82811601193010005140. </w:t>
      </w:r>
    </w:p>
    <w:p w:rsidR="00E40498" w:rsidRPr="009042A0" w:rsidP="00476565">
      <w:pPr>
        <w:pStyle w:val="NormalWeb"/>
        <w:shd w:val="clear" w:color="auto" w:fill="FFFFFF"/>
        <w:spacing w:before="0" w:beforeAutospacing="0" w:after="150" w:afterAutospacing="0"/>
        <w:contextualSpacing/>
        <w:jc w:val="both"/>
        <w:rPr>
          <w:sz w:val="28"/>
          <w:szCs w:val="28"/>
        </w:rPr>
      </w:pPr>
      <w:r>
        <w:rPr>
          <w:sz w:val="28"/>
          <w:szCs w:val="28"/>
        </w:rPr>
        <w:t xml:space="preserve">         </w:t>
      </w:r>
      <w:r w:rsidRPr="009042A0">
        <w:rPr>
          <w:sz w:val="28"/>
          <w:szCs w:val="28"/>
        </w:rPr>
        <w:t>Квитанция об уплате штрафа должна быть представлена мировому судье судебного участка № 59 Красноперекопского судебного района Республики Крым до истечения срока уплаты штрафа.</w:t>
      </w:r>
    </w:p>
    <w:p w:rsidR="00E40498" w:rsidRPr="009042A0" w:rsidP="00E40498">
      <w:pPr>
        <w:spacing w:after="0" w:line="240" w:lineRule="auto"/>
        <w:ind w:firstLine="708"/>
        <w:jc w:val="both"/>
        <w:rPr>
          <w:rFonts w:ascii="Times New Roman" w:hAnsi="Times New Roman" w:cs="Times New Roman"/>
          <w:sz w:val="28"/>
          <w:szCs w:val="28"/>
        </w:rPr>
      </w:pPr>
      <w:r w:rsidRPr="009042A0">
        <w:rPr>
          <w:rFonts w:ascii="Times New Roman"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498" w:rsidP="00E40498">
      <w:pPr>
        <w:spacing w:after="0" w:line="240" w:lineRule="auto"/>
        <w:ind w:firstLine="708"/>
        <w:jc w:val="both"/>
        <w:rPr>
          <w:rFonts w:ascii="Times New Roman" w:hAnsi="Times New Roman" w:cs="Times New Roman"/>
          <w:sz w:val="28"/>
          <w:szCs w:val="28"/>
        </w:rPr>
      </w:pPr>
      <w:r w:rsidRPr="009042A0">
        <w:rPr>
          <w:rFonts w:ascii="Times New Roman"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w:t>
      </w:r>
      <w:r w:rsidRPr="009042A0" w:rsidR="00D64DB8">
        <w:rPr>
          <w:rFonts w:ascii="Times New Roman" w:hAnsi="Times New Roman" w:cs="Times New Roman"/>
          <w:sz w:val="28"/>
          <w:szCs w:val="28"/>
        </w:rPr>
        <w:t>о не менее одной тысячи рублей</w:t>
      </w:r>
      <w:r w:rsidRPr="009042A0">
        <w:rPr>
          <w:rFonts w:ascii="Times New Roman" w:hAnsi="Times New Roman" w:cs="Times New Roman"/>
          <w:sz w:val="28"/>
          <w:szCs w:val="28"/>
        </w:rPr>
        <w:t>.</w:t>
      </w:r>
    </w:p>
    <w:p w:rsidR="00476565" w:rsidRPr="00476565" w:rsidP="00476565">
      <w:pPr>
        <w:shd w:val="clear" w:color="auto" w:fill="FFFFFF"/>
        <w:spacing w:after="0" w:line="240" w:lineRule="auto"/>
        <w:jc w:val="both"/>
        <w:rPr>
          <w:rFonts w:ascii="Times New Roman" w:eastAsia="Times New Roman" w:hAnsi="Times New Roman" w:cs="Times New Roman"/>
          <w:color w:val="000000"/>
          <w:sz w:val="28"/>
          <w:szCs w:val="28"/>
        </w:rPr>
      </w:pPr>
      <w:r w:rsidRPr="00476565">
        <w:rPr>
          <w:rFonts w:ascii="Times New Roman" w:eastAsia="Times New Roman" w:hAnsi="Times New Roman" w:cs="Times New Roman"/>
          <w:color w:val="000000"/>
          <w:sz w:val="28"/>
          <w:szCs w:val="28"/>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620C59" w:rsidRPr="009042A0" w:rsidP="00620C59">
      <w:pPr>
        <w:spacing w:after="0" w:line="240" w:lineRule="auto"/>
        <w:ind w:firstLine="708"/>
        <w:jc w:val="both"/>
        <w:rPr>
          <w:rFonts w:ascii="Times New Roman" w:hAnsi="Times New Roman" w:cs="Times New Roman"/>
          <w:sz w:val="28"/>
          <w:szCs w:val="28"/>
        </w:rPr>
      </w:pPr>
      <w:r w:rsidRPr="009042A0">
        <w:rPr>
          <w:rFonts w:ascii="Times New Roman" w:hAnsi="Times New Roman" w:cs="Times New Roman"/>
          <w:color w:val="000000"/>
          <w:sz w:val="28"/>
          <w:szCs w:val="28"/>
        </w:rPr>
        <w:t>Полный т</w:t>
      </w:r>
      <w:r w:rsidR="00476565">
        <w:rPr>
          <w:rFonts w:ascii="Times New Roman" w:hAnsi="Times New Roman" w:cs="Times New Roman"/>
          <w:color w:val="000000"/>
          <w:sz w:val="28"/>
          <w:szCs w:val="28"/>
        </w:rPr>
        <w:t>екст постановления изготовлен 01.11.2021</w:t>
      </w:r>
      <w:r w:rsidRPr="009042A0">
        <w:rPr>
          <w:rFonts w:ascii="Times New Roman" w:hAnsi="Times New Roman" w:cs="Times New Roman"/>
          <w:color w:val="000000"/>
          <w:sz w:val="28"/>
          <w:szCs w:val="28"/>
        </w:rPr>
        <w:t xml:space="preserve">. В соответствии с ч. 1 ст. 29.11 КоАП РФ </w:t>
      </w:r>
      <w:r w:rsidRPr="009042A0">
        <w:rPr>
          <w:rFonts w:ascii="Times New Roman" w:hAnsi="Times New Roman" w:cs="Times New Roman"/>
          <w:sz w:val="28"/>
          <w:szCs w:val="28"/>
          <w:shd w:val="clear" w:color="auto" w:fill="FFFFFF"/>
        </w:rPr>
        <w:t>день изготовления постановления в полном объеме является днем его вынесения.</w:t>
      </w:r>
    </w:p>
    <w:p w:rsidR="009621FD" w:rsidRPr="00476565" w:rsidP="004765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42A0" w:rsidR="00E40498">
        <w:rPr>
          <w:rFonts w:ascii="Times New Roman" w:hAnsi="Times New Roman" w:cs="Times New Roman"/>
          <w:color w:val="000000"/>
          <w:sz w:val="28"/>
          <w:szCs w:val="28"/>
        </w:rPr>
        <w:t>Мировой с</w:t>
      </w:r>
      <w:r>
        <w:rPr>
          <w:rFonts w:ascii="Times New Roman" w:hAnsi="Times New Roman" w:cs="Times New Roman"/>
          <w:color w:val="000000"/>
          <w:sz w:val="28"/>
          <w:szCs w:val="28"/>
        </w:rPr>
        <w:t xml:space="preserve">удья: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9042A0" w:rsidR="00E40498">
        <w:rPr>
          <w:rFonts w:ascii="Times New Roman" w:hAnsi="Times New Roman" w:cs="Times New Roman"/>
          <w:color w:val="000000"/>
          <w:sz w:val="28"/>
          <w:szCs w:val="28"/>
        </w:rPr>
        <w:t>М.В. Матюшенко</w:t>
      </w:r>
    </w:p>
    <w:sectPr w:rsidSect="0093157A">
      <w:headerReference w:type="even" r:id="rId54"/>
      <w:headerReference w:type="default" r:id="rId55"/>
      <w:footerReference w:type="even" r:id="rId56"/>
      <w:footerReference w:type="default" r:id="rId57"/>
      <w:headerReference w:type="first" r:id="rId58"/>
      <w:footerReference w:type="first" r:id="rI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8717"/>
      <w:docPartObj>
        <w:docPartGallery w:val="Page Numbers (Bottom of Page)"/>
        <w:docPartUnique/>
      </w:docPartObj>
    </w:sdtPr>
    <w:sdtContent>
      <w:p w:rsidR="00FE1557">
        <w:pPr>
          <w:pStyle w:val="Footer"/>
          <w:jc w:val="right"/>
        </w:pPr>
        <w:r>
          <w:fldChar w:fldCharType="begin"/>
        </w:r>
        <w:r>
          <w:instrText xml:space="preserve"> PAGE   \* MERGEFORMAT </w:instrText>
        </w:r>
        <w:r>
          <w:fldChar w:fldCharType="separate"/>
        </w:r>
        <w:r w:rsidR="00BB784E">
          <w:rPr>
            <w:noProof/>
          </w:rPr>
          <w:t>15</w:t>
        </w:r>
        <w:r>
          <w:rPr>
            <w:noProof/>
          </w:rPr>
          <w:fldChar w:fldCharType="end"/>
        </w:r>
      </w:p>
    </w:sdtContent>
  </w:sdt>
  <w:p w:rsidR="00FE1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5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FF"/>
    <w:rsid w:val="000504FF"/>
    <w:rsid w:val="00055F20"/>
    <w:rsid w:val="000770B1"/>
    <w:rsid w:val="00081B44"/>
    <w:rsid w:val="00095CF3"/>
    <w:rsid w:val="000E1CB4"/>
    <w:rsid w:val="00110D8E"/>
    <w:rsid w:val="0014704E"/>
    <w:rsid w:val="0017036E"/>
    <w:rsid w:val="001877D4"/>
    <w:rsid w:val="001926D7"/>
    <w:rsid w:val="001A43E7"/>
    <w:rsid w:val="001B42C8"/>
    <w:rsid w:val="001B6FBF"/>
    <w:rsid w:val="001C2CAA"/>
    <w:rsid w:val="00215BE3"/>
    <w:rsid w:val="00216E6D"/>
    <w:rsid w:val="00235887"/>
    <w:rsid w:val="002570CC"/>
    <w:rsid w:val="002A25A7"/>
    <w:rsid w:val="002A7A08"/>
    <w:rsid w:val="00326633"/>
    <w:rsid w:val="00360922"/>
    <w:rsid w:val="003A13E7"/>
    <w:rsid w:val="003B0B66"/>
    <w:rsid w:val="003C5DEB"/>
    <w:rsid w:val="00425834"/>
    <w:rsid w:val="00463F89"/>
    <w:rsid w:val="00476565"/>
    <w:rsid w:val="004C001B"/>
    <w:rsid w:val="004D0228"/>
    <w:rsid w:val="004E1164"/>
    <w:rsid w:val="005002ED"/>
    <w:rsid w:val="005151D7"/>
    <w:rsid w:val="005424BE"/>
    <w:rsid w:val="00585221"/>
    <w:rsid w:val="005A0828"/>
    <w:rsid w:val="005B17B6"/>
    <w:rsid w:val="005C11A8"/>
    <w:rsid w:val="005C6AA4"/>
    <w:rsid w:val="005D109E"/>
    <w:rsid w:val="00607E40"/>
    <w:rsid w:val="006150D1"/>
    <w:rsid w:val="00620C59"/>
    <w:rsid w:val="006504EA"/>
    <w:rsid w:val="006B7F18"/>
    <w:rsid w:val="006C2255"/>
    <w:rsid w:val="006C28EC"/>
    <w:rsid w:val="006F73C7"/>
    <w:rsid w:val="0076774F"/>
    <w:rsid w:val="007E2F17"/>
    <w:rsid w:val="007F39F2"/>
    <w:rsid w:val="00822851"/>
    <w:rsid w:val="008824BC"/>
    <w:rsid w:val="008B15FF"/>
    <w:rsid w:val="008E08DA"/>
    <w:rsid w:val="009042A0"/>
    <w:rsid w:val="00915CD4"/>
    <w:rsid w:val="0093157A"/>
    <w:rsid w:val="009560E2"/>
    <w:rsid w:val="00960093"/>
    <w:rsid w:val="009621FD"/>
    <w:rsid w:val="00974B7B"/>
    <w:rsid w:val="00991E3A"/>
    <w:rsid w:val="009B63BE"/>
    <w:rsid w:val="009C7576"/>
    <w:rsid w:val="00A667D1"/>
    <w:rsid w:val="00AB2006"/>
    <w:rsid w:val="00B6453F"/>
    <w:rsid w:val="00B8268B"/>
    <w:rsid w:val="00B91965"/>
    <w:rsid w:val="00BB25C9"/>
    <w:rsid w:val="00BB6048"/>
    <w:rsid w:val="00BB784E"/>
    <w:rsid w:val="00C00555"/>
    <w:rsid w:val="00C17B29"/>
    <w:rsid w:val="00C7072A"/>
    <w:rsid w:val="00CB7D68"/>
    <w:rsid w:val="00CC269F"/>
    <w:rsid w:val="00CC410E"/>
    <w:rsid w:val="00D64DB8"/>
    <w:rsid w:val="00D8285F"/>
    <w:rsid w:val="00DC1C0C"/>
    <w:rsid w:val="00DC554B"/>
    <w:rsid w:val="00DF6252"/>
    <w:rsid w:val="00E226F5"/>
    <w:rsid w:val="00E3713D"/>
    <w:rsid w:val="00E40498"/>
    <w:rsid w:val="00E839A9"/>
    <w:rsid w:val="00EB2B4F"/>
    <w:rsid w:val="00EB7E5B"/>
    <w:rsid w:val="00ED68D2"/>
    <w:rsid w:val="00F108D5"/>
    <w:rsid w:val="00F215D7"/>
    <w:rsid w:val="00F23686"/>
    <w:rsid w:val="00F476E2"/>
    <w:rsid w:val="00FC7C2F"/>
    <w:rsid w:val="00FE1557"/>
    <w:rsid w:val="00FF50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2">
    <w:name w:val="address2"/>
    <w:basedOn w:val="DefaultParagraphFont"/>
    <w:rsid w:val="000504FF"/>
  </w:style>
  <w:style w:type="paragraph" w:customStyle="1" w:styleId="msoclassa4">
    <w:name w:val="msoclassa4"/>
    <w:basedOn w:val="Normal"/>
    <w:rsid w:val="00050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0504FF"/>
  </w:style>
  <w:style w:type="paragraph" w:customStyle="1" w:styleId="msoclassconsplusnonformat">
    <w:name w:val="msoclassconsplusnonformat"/>
    <w:basedOn w:val="Normal"/>
    <w:rsid w:val="00050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3">
    <w:name w:val="fio3"/>
    <w:basedOn w:val="DefaultParagraphFont"/>
    <w:rsid w:val="000504FF"/>
  </w:style>
  <w:style w:type="character" w:customStyle="1" w:styleId="fio1">
    <w:name w:val="fio1"/>
    <w:basedOn w:val="DefaultParagraphFont"/>
    <w:rsid w:val="000504FF"/>
  </w:style>
  <w:style w:type="character" w:customStyle="1" w:styleId="nomer2">
    <w:name w:val="nomer2"/>
    <w:basedOn w:val="DefaultParagraphFont"/>
    <w:rsid w:val="000504FF"/>
  </w:style>
  <w:style w:type="paragraph" w:customStyle="1" w:styleId="msoclassconsplusnormal">
    <w:name w:val="msoclassconsplusnormal"/>
    <w:basedOn w:val="Normal"/>
    <w:rsid w:val="00050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conscell">
    <w:name w:val="msoclassconscell"/>
    <w:basedOn w:val="Normal"/>
    <w:rsid w:val="000504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
    <w:uiPriority w:val="99"/>
    <w:semiHidden/>
    <w:unhideWhenUsed/>
    <w:rsid w:val="00EB7E5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EB7E5B"/>
  </w:style>
  <w:style w:type="paragraph" w:styleId="Footer">
    <w:name w:val="footer"/>
    <w:basedOn w:val="Normal"/>
    <w:link w:val="a0"/>
    <w:uiPriority w:val="99"/>
    <w:unhideWhenUsed/>
    <w:rsid w:val="00EB7E5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B7E5B"/>
  </w:style>
  <w:style w:type="paragraph" w:styleId="BalloonText">
    <w:name w:val="Balloon Text"/>
    <w:basedOn w:val="Normal"/>
    <w:link w:val="a1"/>
    <w:uiPriority w:val="99"/>
    <w:semiHidden/>
    <w:unhideWhenUsed/>
    <w:rsid w:val="0047656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76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FBCCDB9CF419FABE98DCD2C3221790F2A228CB12222044A2E72B78D5F1766453E8216A4A7C0CB34G5q9G" TargetMode="External" /><Relationship Id="rId11" Type="http://schemas.openxmlformats.org/officeDocument/2006/relationships/hyperlink" Target="consultantplus://offline/ref=BFBCCDB9CF419FABE98DCD2C3221790F2A228CB12222044A2E72B78D5F1766453E8216A4A7C0CB3AG5q8G" TargetMode="External" /><Relationship Id="rId12" Type="http://schemas.openxmlformats.org/officeDocument/2006/relationships/hyperlink" Target="consultantplus://offline/ref=413579E85CAC889BBA7532DBB2FD00A46413423517E95ABFD50D2B32148D7FAC8C2A3D9A8717213D1E6FAC55C6FB5AB4262937B16ABD73A00DA2H" TargetMode="External" /><Relationship Id="rId13" Type="http://schemas.openxmlformats.org/officeDocument/2006/relationships/hyperlink" Target="consultantplus://offline/ref=BFED5FEB97E8AB9D93611D81F739C2CE8E0CD8E78C80FAEC5A2222E5003536B40DA86AD81AE8AE0674DE5876F457830CC4CD875E96EA78C2N4FFH" TargetMode="External" /><Relationship Id="rId14" Type="http://schemas.openxmlformats.org/officeDocument/2006/relationships/hyperlink" Target="consultantplus://offline/ref=8A6C855B7BD3302E992BE3CA55F76C57726F237156DA68458E67226BFA23D755897BDA62CF32633DFEE5A0DAFD5B78B98C6DBF061425A1CFb2a0M" TargetMode="External" /><Relationship Id="rId15" Type="http://schemas.openxmlformats.org/officeDocument/2006/relationships/hyperlink" Target="consultantplus://offline/ref=8A6C855B7BD3302E992BE3CA55F76C57726F237156DA68458E67226BFA23D755897BDA62CF32633DF0E5A0DAFD5B78B98C6DBF061425A1CFb2a0M" TargetMode="External" /><Relationship Id="rId16" Type="http://schemas.openxmlformats.org/officeDocument/2006/relationships/hyperlink" Target="consultantplus://offline/ref=8A6C855B7BD3302E992BE3CA55F76C57726F237156DA68458E67226BFA23D755897BDA62CF32633EFCE5A0DAFD5B78B98C6DBF061425A1CFb2a0M" TargetMode="External" /><Relationship Id="rId17" Type="http://schemas.openxmlformats.org/officeDocument/2006/relationships/hyperlink" Target="consultantplus://offline/ref=8A6C855B7BD3302E992BE3CA55F76C57726F237156DA68458E67226BFA23D755897BDA62CF32633EFDE5A0DAFD5B78B98C6DBF061425A1CFb2a0M" TargetMode="External" /><Relationship Id="rId18" Type="http://schemas.openxmlformats.org/officeDocument/2006/relationships/hyperlink" Target="consultantplus://offline/ref=8A6C855B7BD3302E992BE3CA55F76C57726F237156DA68458E67226BFA23D755897BDA62CF32633EFFE5A0DAFD5B78B98C6DBF061425A1CFb2a0M" TargetMode="External" /><Relationship Id="rId19" Type="http://schemas.openxmlformats.org/officeDocument/2006/relationships/hyperlink" Target="consultantplus://offline/ref=8A6C855B7BD3302E992BE3CA55F76C57726F237156DA68458E67226BFA23D755897BDA62CF33623EFBE5A0DAFD5B78B98C6DBF061425A1CFb2a0M" TargetMode="External" /><Relationship Id="rId2" Type="http://schemas.openxmlformats.org/officeDocument/2006/relationships/webSettings" Target="webSettings.xml" /><Relationship Id="rId20" Type="http://schemas.openxmlformats.org/officeDocument/2006/relationships/hyperlink" Target="consultantplus://offline/ref=8A6C855B7BD3302E992BE3CA55F76C57726F237156DA68458E67226BFA23D755897BDA62CF32633FFAE5A0DAFD5B78B98C6DBF061425A1CFb2a0M" TargetMode="External" /><Relationship Id="rId21" Type="http://schemas.openxmlformats.org/officeDocument/2006/relationships/hyperlink" Target="consultantplus://offline/ref=8A6C855B7BD3302E992BE3CA55F76C57726F237156DA68458E67226BFA23D755897BDA60CF336968A9AAA186B90B6BB8886DBC0708b2a6M" TargetMode="External" /><Relationship Id="rId22" Type="http://schemas.openxmlformats.org/officeDocument/2006/relationships/hyperlink" Target="consultantplus://offline/ref=8A6C855B7BD3302E992BE3CA55F76C57726F237156DA68458E67226BFA23D755897BDA6BC73B6968A9AAA186B90B6BB8886DBC0708b2a6M" TargetMode="External" /><Relationship Id="rId23" Type="http://schemas.openxmlformats.org/officeDocument/2006/relationships/hyperlink" Target="consultantplus://offline/ref=8A6C855B7BD3302E992BE3CA55F76C57726F227057D668458E67226BFA23D755897BDA62CE326138F3BAA5CFEC0375BC9772BF190827A3bCaCM" TargetMode="External" /><Relationship Id="rId24" Type="http://schemas.openxmlformats.org/officeDocument/2006/relationships/hyperlink" Target="consultantplus://offline/ref=8A6C855B7BD3302E992BE3CA55F76C57726F237156DA68458E67226BFA23D755897BDA67CF366968A9AAA186B90B6BB8886DBC0708b2a6M" TargetMode="External" /><Relationship Id="rId25" Type="http://schemas.openxmlformats.org/officeDocument/2006/relationships/hyperlink" Target="consultantplus://offline/ref=8A6C855B7BD3302E992BE3CA55F76C57726F237156DA68458E67226BFA23D755897BDA62CD356968A9AAA186B90B6BB8886DBC0708b2a6M" TargetMode="External" /><Relationship Id="rId26" Type="http://schemas.openxmlformats.org/officeDocument/2006/relationships/hyperlink" Target="consultantplus://offline/ref=8A6C855B7BD3302E992BE3CA55F76C57726F237156DA68458E67226BFA23D755897BDA62CF33623EFEE5A0DAFD5B78B98C6DBF061425A1CFb2a0M" TargetMode="External" /><Relationship Id="rId27" Type="http://schemas.openxmlformats.org/officeDocument/2006/relationships/hyperlink" Target="consultantplus://offline/ref=8A6C855B7BD3302E992BE3CA55F76C57726F237156DA68458E67226BFA23D755897BDA67CF356968A9AAA186B90B6BB8886DBC0708b2a6M" TargetMode="External" /><Relationship Id="rId28" Type="http://schemas.openxmlformats.org/officeDocument/2006/relationships/hyperlink" Target="consultantplus://offline/ref=8A6C855B7BD3302E992BE3CA55F76C57726F237156DA68458E67226BFA23D755897BDA67CD346968A9AAA186B90B6BB8886DBC0708b2a6M" TargetMode="External" /><Relationship Id="rId29" Type="http://schemas.openxmlformats.org/officeDocument/2006/relationships/hyperlink" Target="consultantplus://offline/ref=8A6C855B7BD3302E992BE3CA55F76C57726F237156DA68458E67226BFA23D755897BDA60C8366968A9AAA186B90B6BB8886DBC0708b2a6M" TargetMode="External" /><Relationship Id="rId3" Type="http://schemas.openxmlformats.org/officeDocument/2006/relationships/fontTable" Target="fontTable.xml" /><Relationship Id="rId30" Type="http://schemas.openxmlformats.org/officeDocument/2006/relationships/hyperlink" Target="consultantplus://offline/ref=DB4252D37261601073C72516B89C3961C6815FBC9D267CBE6779B844EDE8DF4A6D42E0717E5B6B4325A88968C972E84268D7238440CEFC10O0k5M" TargetMode="External" /><Relationship Id="rId31" Type="http://schemas.openxmlformats.org/officeDocument/2006/relationships/hyperlink" Target="consultantplus://offline/ref=2738C995C7CFE55C468FBC9EBF856B4C5765A1366310CC989329E16A653A58AE243064235286B1604ECF4BC969DDA870E893A702D8C7iFM" TargetMode="External" /><Relationship Id="rId32" Type="http://schemas.openxmlformats.org/officeDocument/2006/relationships/hyperlink" Target="consultantplus://offline/ref=2738C995C7CFE55C468FBC9EBF856B4C5765A1366310CC989329E16A653A58AE243064235287B1604ECF4BC969DDA870E893A702D8C7iFM" TargetMode="External" /><Relationship Id="rId33" Type="http://schemas.openxmlformats.org/officeDocument/2006/relationships/hyperlink" Target="consultantplus://offline/ref=7FCB7657DC51716BA4F777872F5EB7F5F30116CAB87C29FDB9884F8DF100AA0AAE61DCEF947D996B91C459A134C0D047D583C24C2CEAFCF0z0c4M" TargetMode="External" /><Relationship Id="rId34" Type="http://schemas.openxmlformats.org/officeDocument/2006/relationships/hyperlink" Target="consultantplus://offline/ref=7FCB7657DC51716BA4F777872F5EB7F5F30116CAB87C29FDB9884F8DF100AA0AAE61DCEF947D996A98C459A134C0D047D583C24C2CEAFCF0z0c4M" TargetMode="External" /><Relationship Id="rId35" Type="http://schemas.openxmlformats.org/officeDocument/2006/relationships/hyperlink" Target="consultantplus://offline/ref=7FCB7657DC51716BA4F777872F5EB7F5F30116CAB87C29FDB9884F8DF100AA0AAE61DCEB9077CF3EDC9A00F0758BDC46CE9FC34Fz3c3M" TargetMode="External" /><Relationship Id="rId36" Type="http://schemas.openxmlformats.org/officeDocument/2006/relationships/hyperlink" Target="consultantplus://offline/ref=7FCB7657DC51716BA4F777872F5EB7F5F30116CAB87C29FDB9884F8DF100AA0AAE61DCED9C7A903BC98B58FD7090C346D183C14D30zEc9M" TargetMode="External" /><Relationship Id="rId37" Type="http://schemas.openxmlformats.org/officeDocument/2006/relationships/hyperlink" Target="consultantplus://offline/ref=7FCB7657DC51716BA4F777872F5EB7F5F30116CAB87C29FDB9884F8DF100AA0AAE61DCEF947C9A6D9BC459A134C0D047D583C24C2CEAFCF0z0c4M" TargetMode="External" /><Relationship Id="rId38" Type="http://schemas.openxmlformats.org/officeDocument/2006/relationships/hyperlink" Target="consultantplus://offline/ref=7FCB7657DC51716BA4F777872F5EB7F5F30116CAB87C29FDB9884F8DF100AA0AAE61DCEF947D9B669EC459A134C0D047D583C24C2CEAFCF0z0c4M" TargetMode="External" /><Relationship Id="rId39" Type="http://schemas.openxmlformats.org/officeDocument/2006/relationships/hyperlink" Target="consultantplus://offline/ref=7FCB7657DC51716BA4F777872F5EB7F5F30116CAB87C29FDB9884F8DF100AA0AAE61DCEF947D9B6D99C459A134C0D047D583C24C2CEAFCF0z0c4M" TargetMode="External" /><Relationship Id="rId4" Type="http://schemas.openxmlformats.org/officeDocument/2006/relationships/hyperlink" Target="consultantplus://offline/ref=BFBCCDB9CF419FABE98DCD2C3221790F2A228CB12222044A2E72B78D5F1766453E8216A4A7C0CA3CG5q8G" TargetMode="External" /><Relationship Id="rId40" Type="http://schemas.openxmlformats.org/officeDocument/2006/relationships/hyperlink" Target="consultantplus://offline/ref=7FCB7657DC51716BA4F777872F5EB7F5F30116CAB87C29FDB9884F8DF100AA0AAE61DCEF947D9B6D9AC459A134C0D047D583C24C2CEAFCF0z0c4M" TargetMode="External" /><Relationship Id="rId41" Type="http://schemas.openxmlformats.org/officeDocument/2006/relationships/hyperlink" Target="consultantplus://offline/ref=7FCB7657DC51716BA4F777872F5EB7F5F30116CAB87C29FDB9884F8DF100AA0AAE61DCEC9C7C903BC98B58FD7090C346D183C14D30zEc9M" TargetMode="External" /><Relationship Id="rId42" Type="http://schemas.openxmlformats.org/officeDocument/2006/relationships/hyperlink" Target="consultantplus://offline/ref=7FCB7657DC51716BA4F777872F5EB7F5F30116CAB87C29FDB9884F8DF100AA0AAE61DCEF947C9A6C9BC459A134C0D047D583C24C2CEAFCF0z0c4M" TargetMode="External" /><Relationship Id="rId43" Type="http://schemas.openxmlformats.org/officeDocument/2006/relationships/hyperlink" Target="consultantplus://offline/ref=7FCB7657DC51716BA4F777872F5EB7F5F30116CAB87C29FDB9884F8DF100AA0AAE61DCED947D903BC98B58FD7090C346D183C14D30zEc9M" TargetMode="External" /><Relationship Id="rId44" Type="http://schemas.openxmlformats.org/officeDocument/2006/relationships/hyperlink" Target="consultantplus://offline/ref=7FCB7657DC51716BA4F777872F5EB7F5F30116CAB87C29FDB9884F8DF100AA0AAE61DCEF947C9A6C9FC459A134C0D047D583C24C2CEAFCF0z0c4M" TargetMode="External" /><Relationship Id="rId45" Type="http://schemas.openxmlformats.org/officeDocument/2006/relationships/hyperlink" Target="consultantplus://offline/ref=7FCB7657DC51716BA4F777872F5EB7F5F30116CAB87C29FDB9884F8DF100AA0AAE61DCEF947C926798C459A134C0D047D583C24C2CEAFCF0z0c4M" TargetMode="External" /><Relationship Id="rId46" Type="http://schemas.openxmlformats.org/officeDocument/2006/relationships/hyperlink" Target="consultantplus://offline/ref=7FCB7657DC51716BA4F777872F5EB7F5F30116CAB87C29FDB9884F8DF100AA0AAE61DCEF947C92679AC459A134C0D047D583C24C2CEAFCF0z0c4M" TargetMode="External" /><Relationship Id="rId47" Type="http://schemas.openxmlformats.org/officeDocument/2006/relationships/hyperlink" Target="consultantplus://offline/ref=7FCB7657DC51716BA4F777872F5EB7F5F30116CAB87C29FDB9884F8DF100AA0AAE61DCEC9179903BC98B58FD7090C346D183C14D30zEc9M" TargetMode="External" /><Relationship Id="rId48" Type="http://schemas.openxmlformats.org/officeDocument/2006/relationships/hyperlink" Target="consultantplus://offline/ref=7FCB7657DC51716BA4F777872F5EB7F5F30116CAB87C29FDB9884F8DF100AA0AAE61DCEC937E903BC98B58FD7090C346D183C14D30zEc9M" TargetMode="External" /><Relationship Id="rId49" Type="http://schemas.openxmlformats.org/officeDocument/2006/relationships/hyperlink" Target="consultantplus://offline/ref=7FCB7657DC51716BA4F777872F5EB7F5F30116CAB87C29FDB9884F8DF100AA0AAE61DCEC937F903BC98B58FD7090C346D183C14D30zEc9M" TargetMode="External" /><Relationship Id="rId5" Type="http://schemas.openxmlformats.org/officeDocument/2006/relationships/hyperlink" Target="consultantplus://offline/ref=BFBCCDB9CF419FABE98DCD2C3221790F2A228CB12222044A2E72B78D5F1766453E8216A4A7C0CC39G5q7G" TargetMode="External" /><Relationship Id="rId50" Type="http://schemas.openxmlformats.org/officeDocument/2006/relationships/hyperlink" Target="consultantplus://offline/ref=7FCB7657DC51716BA4F777872F5EB7F5F30116CAB87C29FDB9884F8DF100AA0AAE61DCEC957A903BC98B58FD7090C346D183C14D30zEc9M" TargetMode="External" /><Relationship Id="rId51" Type="http://schemas.openxmlformats.org/officeDocument/2006/relationships/hyperlink" Target="consultantplus://offline/ref=7FCB7657DC51716BA4F777872F5EB7F5F30116CAB87C29FDB9884F8DF100AA0AAE61DCEC9C7A903BC98B58FD7090C346D183C14D30zEc9M" TargetMode="External" /><Relationship Id="rId52" Type="http://schemas.openxmlformats.org/officeDocument/2006/relationships/hyperlink" Target="consultantplus://offline/ref=B687855E0771442D95BB2A2BA2792E277D0FCEC3F1A1D7C989FC7BE67C22D21C4237E09EEE1BgFgFL" TargetMode="External" /><Relationship Id="rId53" Type="http://schemas.openxmlformats.org/officeDocument/2006/relationships/hyperlink" Target="consultantplus://offline/ref=1181589DA9CF313145C8CCC8BF1E5FBF8C2BDFFAB7A165F850A335E69A1DC16492CD13939F89GBBDP" TargetMode="External" /><Relationship Id="rId54" Type="http://schemas.openxmlformats.org/officeDocument/2006/relationships/header" Target="header1.xml" /><Relationship Id="rId55" Type="http://schemas.openxmlformats.org/officeDocument/2006/relationships/header" Target="header2.xml" /><Relationship Id="rId56" Type="http://schemas.openxmlformats.org/officeDocument/2006/relationships/footer" Target="footer1.xml" /><Relationship Id="rId57" Type="http://schemas.openxmlformats.org/officeDocument/2006/relationships/footer" Target="footer2.xml" /><Relationship Id="rId58" Type="http://schemas.openxmlformats.org/officeDocument/2006/relationships/header" Target="header3.xml" /><Relationship Id="rId59" Type="http://schemas.openxmlformats.org/officeDocument/2006/relationships/footer" Target="footer3.xml" /><Relationship Id="rId6" Type="http://schemas.openxmlformats.org/officeDocument/2006/relationships/hyperlink" Target="consultantplus://offline/ref=BFBCCDB9CF419FABE98DCD2C3221790F2A228CB12222044A2E72B78D5F1766453E8216A4A7C0CC38G5qAG" TargetMode="External" /><Relationship Id="rId60" Type="http://schemas.openxmlformats.org/officeDocument/2006/relationships/theme" Target="theme/theme1.xml" /><Relationship Id="rId61" Type="http://schemas.openxmlformats.org/officeDocument/2006/relationships/styles" Target="styles.xml" /><Relationship Id="rId7" Type="http://schemas.openxmlformats.org/officeDocument/2006/relationships/hyperlink" Target="consultantplus://offline/ref=BFBCCDB9CF419FABE98DCD2C3221790F2A228CB12222044A2E72B78D5F1766453E8216A6GAqEG" TargetMode="External" /><Relationship Id="rId8" Type="http://schemas.openxmlformats.org/officeDocument/2006/relationships/hyperlink" Target="consultantplus://offline/ref=BFBCCDB9CF419FABE98DCD2C3221790F2A228CB12222044A2E72B78D5F1766453E8216A4A7C0CB34G5qBG" TargetMode="External" /><Relationship Id="rId9" Type="http://schemas.openxmlformats.org/officeDocument/2006/relationships/hyperlink" Target="consultantplus://offline/ref=BFBCCDB9CF419FABE98DCD2C3221790F2A228CB12222044A2E72B78D5F1766453E8216A4A7C0CB34G5q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