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A53" w:rsidRPr="007A6BE6" w:rsidP="009C0A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Дело № 5-59-312</w:t>
      </w:r>
      <w:r w:rsidR="003057EB">
        <w:rPr>
          <w:rFonts w:ascii="Times New Roman" w:eastAsia="Calibri" w:hAnsi="Times New Roman" w:cs="Times New Roman"/>
          <w:sz w:val="28"/>
          <w:szCs w:val="28"/>
        </w:rPr>
        <w:t>/2021</w:t>
      </w:r>
    </w:p>
    <w:p w:rsidR="00C10AF0" w:rsidRPr="00110299" w:rsidP="009C0A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УИД  91</w:t>
      </w:r>
      <w:r w:rsidR="00110299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110299">
        <w:rPr>
          <w:rFonts w:ascii="Times New Roman" w:eastAsia="Calibri" w:hAnsi="Times New Roman" w:cs="Times New Roman"/>
          <w:sz w:val="28"/>
          <w:szCs w:val="28"/>
        </w:rPr>
        <w:t>00</w:t>
      </w:r>
      <w:r w:rsidRPr="001330DB" w:rsidR="00110299">
        <w:rPr>
          <w:rFonts w:ascii="Times New Roman" w:eastAsia="Calibri" w:hAnsi="Times New Roman" w:cs="Times New Roman"/>
          <w:sz w:val="28"/>
          <w:szCs w:val="28"/>
        </w:rPr>
        <w:t>10</w:t>
      </w:r>
      <w:r w:rsidR="003057EB">
        <w:rPr>
          <w:rFonts w:ascii="Times New Roman" w:eastAsia="Calibri" w:hAnsi="Times New Roman" w:cs="Times New Roman"/>
          <w:sz w:val="28"/>
          <w:szCs w:val="28"/>
        </w:rPr>
        <w:t>-01-2021</w:t>
      </w:r>
      <w:r w:rsidRPr="007A6BE6">
        <w:rPr>
          <w:rFonts w:ascii="Times New Roman" w:eastAsia="Calibri" w:hAnsi="Times New Roman" w:cs="Times New Roman"/>
          <w:sz w:val="28"/>
          <w:szCs w:val="28"/>
        </w:rPr>
        <w:t>-</w:t>
      </w:r>
      <w:r w:rsidR="00110299">
        <w:rPr>
          <w:rFonts w:ascii="Times New Roman" w:eastAsia="Calibri" w:hAnsi="Times New Roman" w:cs="Times New Roman"/>
          <w:sz w:val="28"/>
          <w:szCs w:val="28"/>
        </w:rPr>
        <w:t>00</w:t>
      </w:r>
      <w:r w:rsidRPr="001330DB" w:rsidR="00110299">
        <w:rPr>
          <w:rFonts w:ascii="Times New Roman" w:eastAsia="Calibri" w:hAnsi="Times New Roman" w:cs="Times New Roman"/>
          <w:sz w:val="28"/>
          <w:szCs w:val="28"/>
        </w:rPr>
        <w:t>1088</w:t>
      </w:r>
      <w:r w:rsidR="00110299">
        <w:rPr>
          <w:rFonts w:ascii="Times New Roman" w:eastAsia="Calibri" w:hAnsi="Times New Roman" w:cs="Times New Roman"/>
          <w:sz w:val="28"/>
          <w:szCs w:val="28"/>
        </w:rPr>
        <w:t>-</w:t>
      </w:r>
      <w:r w:rsidRPr="001330DB" w:rsidR="00110299">
        <w:rPr>
          <w:rFonts w:ascii="Times New Roman" w:eastAsia="Calibri" w:hAnsi="Times New Roman" w:cs="Times New Roman"/>
          <w:sz w:val="28"/>
          <w:szCs w:val="28"/>
        </w:rPr>
        <w:t>26</w:t>
      </w:r>
    </w:p>
    <w:p w:rsidR="009C0A53" w:rsidRPr="00C10AF0" w:rsidP="009C0A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0A53" w:rsidRPr="00C10AF0" w:rsidP="009C0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0AF0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72392C" w:rsidP="009C0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0AF0">
        <w:rPr>
          <w:rFonts w:ascii="Times New Roman" w:eastAsia="Calibri" w:hAnsi="Times New Roman" w:cs="Times New Roman"/>
          <w:b/>
          <w:sz w:val="28"/>
          <w:szCs w:val="28"/>
        </w:rPr>
        <w:t xml:space="preserve"> о назначении административного наказания</w:t>
      </w:r>
    </w:p>
    <w:p w:rsidR="00D62A72" w:rsidRPr="00C10AF0" w:rsidP="009C0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0A53" w:rsidRPr="00C10AF0" w:rsidP="007239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октября</w:t>
      </w:r>
      <w:r w:rsidR="003057EB">
        <w:rPr>
          <w:rFonts w:ascii="Times New Roman" w:eastAsia="Arial Unicode MS" w:hAnsi="Times New Roman" w:cs="Times New Roman"/>
          <w:sz w:val="28"/>
          <w:szCs w:val="28"/>
        </w:rPr>
        <w:t xml:space="preserve"> 2021</w:t>
      </w:r>
      <w:r w:rsidRPr="00C10AF0">
        <w:rPr>
          <w:rFonts w:ascii="Times New Roman" w:eastAsia="Arial Unicode MS" w:hAnsi="Times New Roman" w:cs="Times New Roman"/>
          <w:sz w:val="28"/>
          <w:szCs w:val="28"/>
        </w:rPr>
        <w:t xml:space="preserve"> г.</w:t>
      </w:r>
      <w:r w:rsidRPr="00C10AF0">
        <w:rPr>
          <w:rFonts w:ascii="Times New Roman" w:eastAsia="Arial Unicode MS" w:hAnsi="Times New Roman" w:cs="Times New Roman"/>
          <w:sz w:val="28"/>
          <w:szCs w:val="28"/>
        </w:rPr>
        <w:tab/>
      </w:r>
      <w:r w:rsidRPr="00C10AF0">
        <w:rPr>
          <w:rFonts w:ascii="Times New Roman" w:eastAsia="Arial Unicode MS" w:hAnsi="Times New Roman" w:cs="Times New Roman"/>
          <w:sz w:val="28"/>
          <w:szCs w:val="28"/>
        </w:rPr>
        <w:tab/>
      </w:r>
      <w:r w:rsidRPr="00C10AF0">
        <w:rPr>
          <w:rFonts w:ascii="Times New Roman" w:eastAsia="Arial Unicode MS" w:hAnsi="Times New Roman" w:cs="Times New Roman"/>
          <w:sz w:val="28"/>
          <w:szCs w:val="28"/>
        </w:rPr>
        <w:tab/>
      </w:r>
      <w:r w:rsidRPr="00C10AF0" w:rsidR="0072392C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</w:t>
      </w:r>
      <w:r w:rsidR="00D62A72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="003057E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10AF0">
        <w:rPr>
          <w:rFonts w:ascii="Times New Roman" w:eastAsia="Arial Unicode MS" w:hAnsi="Times New Roman" w:cs="Times New Roman"/>
          <w:sz w:val="28"/>
          <w:szCs w:val="28"/>
        </w:rPr>
        <w:t xml:space="preserve">г. Красноперекопск </w:t>
      </w:r>
    </w:p>
    <w:p w:rsidR="00B35CEB" w:rsidRPr="00C10AF0" w:rsidP="009C0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0A53" w:rsidRPr="00C10AF0" w:rsidP="009C0A5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Исполняющий обязанности мирового судьи судебного участка № 59 </w:t>
      </w:r>
      <w:r w:rsidRPr="00C10AF0">
        <w:rPr>
          <w:rFonts w:ascii="Times New Roman" w:eastAsia="Arial Unicode MS" w:hAnsi="Times New Roman" w:cs="Times New Roman"/>
          <w:sz w:val="28"/>
          <w:szCs w:val="28"/>
        </w:rPr>
        <w:t>Красноперекопского судебного района Республики Крым</w:t>
      </w:r>
      <w:r>
        <w:rPr>
          <w:rFonts w:ascii="Times New Roman" w:eastAsia="Arial Unicode MS" w:hAnsi="Times New Roman" w:cs="Times New Roman"/>
          <w:sz w:val="28"/>
          <w:szCs w:val="28"/>
        </w:rPr>
        <w:t>, м</w:t>
      </w:r>
      <w:r w:rsidRPr="00C10AF0">
        <w:rPr>
          <w:rFonts w:ascii="Times New Roman" w:eastAsia="Arial Unicode MS" w:hAnsi="Times New Roman" w:cs="Times New Roman"/>
          <w:sz w:val="28"/>
          <w:szCs w:val="28"/>
        </w:rPr>
        <w:t xml:space="preserve">ировой судья судебного участка № 58 Красноперекопского судебного района Республики Крым (296000, Республика Крым, г. Красноперекопск, микрорайон 10, д. 4)  Матюшенко </w:t>
      </w:r>
      <w:r w:rsidR="003057EB">
        <w:rPr>
          <w:rFonts w:ascii="Times New Roman" w:eastAsia="Arial Unicode MS" w:hAnsi="Times New Roman" w:cs="Times New Roman"/>
          <w:sz w:val="28"/>
          <w:szCs w:val="28"/>
        </w:rPr>
        <w:t xml:space="preserve">М.В.,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при секретаре Поповой Ф.Б.,, </w:t>
      </w:r>
      <w:r w:rsidRPr="00C10AF0">
        <w:rPr>
          <w:rFonts w:ascii="Times New Roman" w:eastAsia="Arial Unicode MS" w:hAnsi="Times New Roman" w:cs="Times New Roman"/>
          <w:sz w:val="28"/>
          <w:szCs w:val="28"/>
        </w:rPr>
        <w:t xml:space="preserve">рассмотрев </w:t>
      </w:r>
      <w:r w:rsidRPr="00C10AF0" w:rsidR="0072392C">
        <w:rPr>
          <w:rFonts w:ascii="Times New Roman" w:eastAsia="Arial Unicode MS" w:hAnsi="Times New Roman" w:cs="Times New Roman"/>
          <w:sz w:val="28"/>
          <w:szCs w:val="28"/>
        </w:rPr>
        <w:t xml:space="preserve">в открытом судебном заседании дело об </w:t>
      </w:r>
      <w:r w:rsidRPr="00C10AF0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C10AF0" w:rsidR="0072392C">
        <w:rPr>
          <w:rFonts w:ascii="Times New Roman" w:eastAsia="Arial Unicode MS" w:hAnsi="Times New Roman" w:cs="Times New Roman"/>
          <w:sz w:val="28"/>
          <w:szCs w:val="28"/>
        </w:rPr>
        <w:t xml:space="preserve">дминистративном правонарушении, предусмотренном частью 3 статьи </w:t>
      </w:r>
      <w:r w:rsidRPr="00C10AF0" w:rsidR="00465AD1">
        <w:rPr>
          <w:rFonts w:ascii="Times New Roman" w:eastAsia="Arial Unicode MS" w:hAnsi="Times New Roman" w:cs="Times New Roman"/>
          <w:sz w:val="28"/>
          <w:szCs w:val="28"/>
        </w:rPr>
        <w:t>6.</w:t>
      </w:r>
      <w:r w:rsidRPr="00C10AF0" w:rsidR="009C0BC5">
        <w:rPr>
          <w:rFonts w:ascii="Times New Roman" w:eastAsia="Arial Unicode MS" w:hAnsi="Times New Roman" w:cs="Times New Roman"/>
          <w:sz w:val="28"/>
          <w:szCs w:val="28"/>
        </w:rPr>
        <w:t>1</w:t>
      </w:r>
      <w:r w:rsidRPr="00C10AF0" w:rsidR="00465AD1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C10AF0">
        <w:rPr>
          <w:rFonts w:ascii="Times New Roman" w:eastAsia="Arial Unicode MS" w:hAnsi="Times New Roman" w:cs="Times New Roman"/>
          <w:sz w:val="28"/>
          <w:szCs w:val="28"/>
        </w:rPr>
        <w:t xml:space="preserve"> Кодекса Р</w:t>
      </w:r>
      <w:r w:rsidRPr="00C10AF0" w:rsidR="0072392C">
        <w:rPr>
          <w:rFonts w:ascii="Times New Roman" w:eastAsia="Arial Unicode MS" w:hAnsi="Times New Roman" w:cs="Times New Roman"/>
          <w:sz w:val="28"/>
          <w:szCs w:val="28"/>
        </w:rPr>
        <w:t xml:space="preserve">оссийской </w:t>
      </w:r>
      <w:r w:rsidRPr="00C10AF0">
        <w:rPr>
          <w:rFonts w:ascii="Times New Roman" w:eastAsia="Arial Unicode MS" w:hAnsi="Times New Roman" w:cs="Times New Roman"/>
          <w:sz w:val="28"/>
          <w:szCs w:val="28"/>
        </w:rPr>
        <w:t>Ф</w:t>
      </w:r>
      <w:r w:rsidRPr="00C10AF0" w:rsidR="0072392C">
        <w:rPr>
          <w:rFonts w:ascii="Times New Roman" w:eastAsia="Arial Unicode MS" w:hAnsi="Times New Roman" w:cs="Times New Roman"/>
          <w:sz w:val="28"/>
          <w:szCs w:val="28"/>
        </w:rPr>
        <w:t xml:space="preserve">едерации </w:t>
      </w:r>
      <w:r w:rsidRPr="00C10AF0">
        <w:rPr>
          <w:rFonts w:ascii="Times New Roman" w:eastAsia="Arial Unicode MS" w:hAnsi="Times New Roman" w:cs="Times New Roman"/>
          <w:sz w:val="28"/>
          <w:szCs w:val="28"/>
        </w:rPr>
        <w:t xml:space="preserve"> об административных правонарушениях </w:t>
      </w:r>
      <w:r w:rsidRPr="00C10AF0" w:rsidR="0072392C">
        <w:rPr>
          <w:rFonts w:ascii="Times New Roman" w:eastAsia="Arial Unicode MS" w:hAnsi="Times New Roman" w:cs="Times New Roman"/>
          <w:sz w:val="28"/>
          <w:szCs w:val="28"/>
        </w:rPr>
        <w:t xml:space="preserve">(далее – КоАП РФ) </w:t>
      </w:r>
      <w:r w:rsidRPr="00C10AF0">
        <w:rPr>
          <w:rFonts w:ascii="Times New Roman" w:eastAsia="Arial Unicode MS" w:hAnsi="Times New Roman" w:cs="Times New Roman"/>
          <w:sz w:val="28"/>
          <w:szCs w:val="28"/>
        </w:rPr>
        <w:t xml:space="preserve">в отношении </w:t>
      </w:r>
    </w:p>
    <w:p w:rsidR="003057EB" w:rsidP="00C10AF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  <w:r w:rsidRPr="00C10AF0" w:rsidR="009C0A53">
        <w:rPr>
          <w:rFonts w:ascii="Times New Roman" w:eastAsia="Arial Unicode MS" w:hAnsi="Times New Roman" w:cs="Times New Roman"/>
          <w:sz w:val="28"/>
          <w:szCs w:val="28"/>
        </w:rPr>
        <w:t xml:space="preserve"> юридического л</w:t>
      </w:r>
      <w:r w:rsidR="00110299">
        <w:rPr>
          <w:rFonts w:ascii="Times New Roman" w:eastAsia="Arial Unicode MS" w:hAnsi="Times New Roman" w:cs="Times New Roman"/>
          <w:sz w:val="28"/>
          <w:szCs w:val="28"/>
        </w:rPr>
        <w:t>ица Государственного бюджетного учреждения Республики Крым «Крымский Рыбопитомник</w:t>
      </w:r>
      <w:r w:rsidRPr="00C10AF0" w:rsidR="00465AD1">
        <w:rPr>
          <w:rFonts w:ascii="Times New Roman" w:eastAsia="Arial Unicode MS" w:hAnsi="Times New Roman" w:cs="Times New Roman"/>
          <w:sz w:val="28"/>
          <w:szCs w:val="28"/>
        </w:rPr>
        <w:t>»</w:t>
      </w:r>
      <w:r w:rsidRPr="00C10AF0" w:rsidR="009C0A53">
        <w:rPr>
          <w:rFonts w:ascii="Times New Roman" w:eastAsia="Arial Unicode MS" w:hAnsi="Times New Roman" w:cs="Times New Roman"/>
          <w:sz w:val="28"/>
          <w:szCs w:val="28"/>
        </w:rPr>
        <w:t>,</w:t>
      </w:r>
      <w:r w:rsidR="00110299">
        <w:rPr>
          <w:rFonts w:ascii="Times New Roman" w:eastAsia="Arial Unicode MS" w:hAnsi="Times New Roman" w:cs="Times New Roman"/>
          <w:sz w:val="28"/>
          <w:szCs w:val="28"/>
        </w:rPr>
        <w:t xml:space="preserve"> ОГРН 1159102093424, ИНН 9106010929</w:t>
      </w:r>
      <w:r w:rsidRPr="00C10AF0" w:rsidR="00465AD1">
        <w:rPr>
          <w:rFonts w:ascii="Times New Roman" w:eastAsia="Arial Unicode MS" w:hAnsi="Times New Roman" w:cs="Times New Roman"/>
          <w:sz w:val="28"/>
          <w:szCs w:val="28"/>
        </w:rPr>
        <w:t>, КПП 910601001</w:t>
      </w:r>
      <w:r w:rsidRPr="00C10AF0" w:rsidR="00B35CEB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C10AF0" w:rsidR="009C0A5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юридический </w:t>
      </w:r>
      <w:r w:rsidRPr="00C10AF0" w:rsidR="009C0A53">
        <w:rPr>
          <w:rFonts w:ascii="Times New Roman" w:eastAsia="Arial Unicode MS" w:hAnsi="Times New Roman" w:cs="Times New Roman"/>
          <w:sz w:val="28"/>
          <w:szCs w:val="28"/>
        </w:rPr>
        <w:t xml:space="preserve">адрес: </w:t>
      </w:r>
      <w:r w:rsidR="00EC61BA">
        <w:rPr>
          <w:rFonts w:ascii="Times New Roman" w:eastAsia="Arial Unicode MS" w:hAnsi="Times New Roman" w:cs="Times New Roman"/>
          <w:sz w:val="28"/>
          <w:szCs w:val="28"/>
        </w:rPr>
        <w:t>***</w:t>
      </w:r>
      <w:r>
        <w:rPr>
          <w:rFonts w:ascii="Times New Roman" w:eastAsia="Arial Unicode MS" w:hAnsi="Times New Roman" w:cs="Times New Roman"/>
          <w:sz w:val="28"/>
          <w:szCs w:val="28"/>
        </w:rPr>
        <w:t>,</w:t>
      </w:r>
    </w:p>
    <w:p w:rsidR="001330DB" w:rsidP="00C10AF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330DB" w:rsidRPr="001330DB" w:rsidP="001330D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330DB">
        <w:rPr>
          <w:rFonts w:ascii="Times New Roman" w:eastAsia="Arial Unicode MS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</w:t>
      </w:r>
      <w:r w:rsidRPr="001330DB">
        <w:rPr>
          <w:rFonts w:ascii="Times New Roman" w:eastAsia="Arial Unicode MS" w:hAnsi="Times New Roman" w:cs="Times New Roman"/>
          <w:sz w:val="28"/>
          <w:szCs w:val="28"/>
        </w:rPr>
        <w:t xml:space="preserve">     УСТАНОВИЛ:</w:t>
      </w:r>
    </w:p>
    <w:p w:rsidR="001330DB" w:rsidRPr="001330DB" w:rsidP="001330D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330DB" w:rsidRPr="001330DB" w:rsidP="001330D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="00EC61BA">
        <w:rPr>
          <w:rFonts w:ascii="Times New Roman" w:eastAsia="Arial Unicode MS" w:hAnsi="Times New Roman" w:cs="Times New Roman"/>
          <w:sz w:val="28"/>
          <w:szCs w:val="28"/>
        </w:rPr>
        <w:t>***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 </w:t>
      </w:r>
      <w:r w:rsidR="00EC61BA">
        <w:rPr>
          <w:rFonts w:ascii="Times New Roman" w:eastAsia="Arial Unicode MS" w:hAnsi="Times New Roman" w:cs="Times New Roman"/>
          <w:sz w:val="28"/>
          <w:szCs w:val="28"/>
        </w:rPr>
        <w:t>***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часов </w:t>
      </w:r>
      <w:r w:rsidR="00EC61BA">
        <w:rPr>
          <w:rFonts w:ascii="Times New Roman" w:eastAsia="Arial Unicode MS" w:hAnsi="Times New Roman" w:cs="Times New Roman"/>
          <w:sz w:val="28"/>
          <w:szCs w:val="28"/>
        </w:rPr>
        <w:t>***</w:t>
      </w:r>
      <w:r w:rsidRPr="001330DB">
        <w:rPr>
          <w:rFonts w:ascii="Times New Roman" w:eastAsia="Arial Unicode MS" w:hAnsi="Times New Roman" w:cs="Times New Roman"/>
          <w:sz w:val="28"/>
          <w:szCs w:val="28"/>
        </w:rPr>
        <w:t xml:space="preserve"> минут в ходе проведения ОРМ «Обследование помещений, зданий, сооружений, участков местности и транспортных средств</w:t>
      </w:r>
      <w:r>
        <w:rPr>
          <w:rFonts w:ascii="Times New Roman" w:eastAsia="Arial Unicode MS" w:hAnsi="Times New Roman" w:cs="Times New Roman"/>
          <w:sz w:val="28"/>
          <w:szCs w:val="28"/>
        </w:rPr>
        <w:t>» ГБУ РК «Крымский рыбопитомник</w:t>
      </w:r>
      <w:r w:rsidRPr="001330DB">
        <w:rPr>
          <w:rFonts w:ascii="Times New Roman" w:eastAsia="Arial Unicode MS" w:hAnsi="Times New Roman" w:cs="Times New Roman"/>
          <w:sz w:val="28"/>
          <w:szCs w:val="28"/>
        </w:rPr>
        <w:t xml:space="preserve">» сотрудниками УКОН МВД по Республике Крым был выявлен факт нарушения Правил учета прекурсоров, включенных в таблицу III списка </w:t>
      </w:r>
      <w:r w:rsidRPr="001330DB">
        <w:rPr>
          <w:rFonts w:ascii="Times New Roman" w:eastAsia="Calibri" w:hAnsi="Times New Roman" w:cs="Times New Roman"/>
          <w:sz w:val="28"/>
          <w:szCs w:val="28"/>
        </w:rPr>
        <w:t>IV</w:t>
      </w:r>
      <w:r w:rsidRPr="001330DB">
        <w:rPr>
          <w:rFonts w:ascii="Times New Roman" w:eastAsia="Arial Unicode MS" w:hAnsi="Times New Roman" w:cs="Times New Roman"/>
          <w:sz w:val="28"/>
          <w:szCs w:val="28"/>
        </w:rPr>
        <w:t xml:space="preserve"> Перечня наркотических средств, психотропных веществ и их прекурсоров, подлежащих контролю в Российской Федерации, а именно: юридическим лицом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ГБУ РК «Крымский рыбопитомник</w:t>
      </w:r>
      <w:r w:rsidRPr="001330DB">
        <w:rPr>
          <w:rFonts w:ascii="Times New Roman" w:eastAsia="Arial Unicode MS" w:hAnsi="Times New Roman" w:cs="Times New Roman"/>
          <w:sz w:val="28"/>
          <w:szCs w:val="28"/>
        </w:rPr>
        <w:t xml:space="preserve">», расположенным по адресу: </w:t>
      </w:r>
      <w:r w:rsidR="00EC61BA">
        <w:rPr>
          <w:rFonts w:ascii="Times New Roman" w:eastAsia="Arial Unicode MS" w:hAnsi="Times New Roman" w:cs="Times New Roman"/>
          <w:sz w:val="28"/>
          <w:szCs w:val="28"/>
        </w:rPr>
        <w:t>***</w:t>
      </w:r>
      <w:r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1330DB">
        <w:rPr>
          <w:rFonts w:ascii="Times New Roman" w:eastAsia="Arial Unicode MS" w:hAnsi="Times New Roman" w:cs="Times New Roman"/>
          <w:sz w:val="28"/>
          <w:szCs w:val="28"/>
        </w:rPr>
        <w:t xml:space="preserve"> нарушены п. 1,2,5 Правил ведения и хранения специальных журналов регистрации операций, связанных с оборотом прекурсоров наркотических средств и психотропных веществ, утвержденных Постановлением Правительства Российской Федерации № </w:t>
      </w:r>
      <w:r w:rsidR="00EC61BA">
        <w:rPr>
          <w:rFonts w:ascii="Times New Roman" w:eastAsia="Arial Unicode MS" w:hAnsi="Times New Roman" w:cs="Times New Roman"/>
          <w:sz w:val="28"/>
          <w:szCs w:val="28"/>
        </w:rPr>
        <w:t>***</w:t>
      </w:r>
      <w:r w:rsidRPr="001330DB">
        <w:rPr>
          <w:rFonts w:ascii="Times New Roman" w:eastAsia="Arial Unicode MS" w:hAnsi="Times New Roman" w:cs="Times New Roman"/>
          <w:sz w:val="28"/>
          <w:szCs w:val="28"/>
        </w:rPr>
        <w:t xml:space="preserve"> от </w:t>
      </w:r>
      <w:r w:rsidR="00EC61BA">
        <w:rPr>
          <w:rFonts w:ascii="Times New Roman" w:eastAsia="Arial Unicode MS" w:hAnsi="Times New Roman" w:cs="Times New Roman"/>
          <w:sz w:val="28"/>
          <w:szCs w:val="28"/>
        </w:rPr>
        <w:t>***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поскольку </w:t>
      </w:r>
      <w:r w:rsidR="00EC61BA">
        <w:rPr>
          <w:rFonts w:ascii="Times New Roman" w:eastAsia="Arial Unicode MS" w:hAnsi="Times New Roman" w:cs="Times New Roman"/>
          <w:sz w:val="28"/>
          <w:szCs w:val="28"/>
        </w:rPr>
        <w:t>***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ГБУ РК «Крымский рыбопитомник</w:t>
      </w:r>
      <w:r w:rsidRPr="001330DB">
        <w:rPr>
          <w:rFonts w:ascii="Times New Roman" w:eastAsia="Arial Unicode MS" w:hAnsi="Times New Roman" w:cs="Times New Roman"/>
          <w:sz w:val="28"/>
          <w:szCs w:val="28"/>
        </w:rPr>
        <w:t xml:space="preserve">» приобрело </w:t>
      </w:r>
      <w:r>
        <w:rPr>
          <w:rFonts w:ascii="Times New Roman" w:eastAsia="Arial Unicode MS" w:hAnsi="Times New Roman" w:cs="Times New Roman"/>
          <w:sz w:val="28"/>
          <w:szCs w:val="28"/>
        </w:rPr>
        <w:t>соляную кислоту, концентрацией более 15 %, серную кислоту, концентрацией более</w:t>
      </w:r>
      <w:r w:rsidR="00942912">
        <w:rPr>
          <w:rFonts w:ascii="Times New Roman" w:eastAsia="Arial Unicode MS" w:hAnsi="Times New Roman" w:cs="Times New Roman"/>
          <w:sz w:val="28"/>
          <w:szCs w:val="28"/>
        </w:rPr>
        <w:t xml:space="preserve"> 4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5 %, </w:t>
      </w:r>
      <w:r w:rsidRPr="007F0335" w:rsidR="007F0335">
        <w:rPr>
          <w:rFonts w:ascii="Times New Roman" w:eastAsia="Calibri" w:hAnsi="Times New Roman" w:cs="Times New Roman"/>
          <w:sz w:val="28"/>
          <w:szCs w:val="28"/>
        </w:rPr>
        <w:t>перманганат калия</w:t>
      </w:r>
      <w:r>
        <w:rPr>
          <w:rFonts w:ascii="Times New Roman" w:eastAsia="Arial Unicode MS" w:hAnsi="Times New Roman" w:cs="Times New Roman"/>
          <w:sz w:val="28"/>
          <w:szCs w:val="28"/>
        </w:rPr>
        <w:t>, концентрацией более 45 %</w:t>
      </w:r>
      <w:r w:rsidRPr="001330DB">
        <w:rPr>
          <w:rFonts w:ascii="Times New Roman" w:eastAsia="Arial Unicode MS" w:hAnsi="Times New Roman" w:cs="Times New Roman"/>
          <w:sz w:val="28"/>
          <w:szCs w:val="28"/>
        </w:rPr>
        <w:t xml:space="preserve">, при этом специальный журнал регистрации операций, связанных с оборотом прекурсоров наркотических средств и психотропных веществ не ведется, ответственное лицо за его ведение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и хранение </w:t>
      </w:r>
      <w:r w:rsidRPr="001330DB">
        <w:rPr>
          <w:rFonts w:ascii="Times New Roman" w:eastAsia="Arial Unicode MS" w:hAnsi="Times New Roman" w:cs="Times New Roman"/>
          <w:sz w:val="28"/>
          <w:szCs w:val="28"/>
        </w:rPr>
        <w:t>не назначено.</w:t>
      </w:r>
    </w:p>
    <w:p w:rsidR="00A867CE" w:rsidP="001330D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законный пр</w:t>
      </w:r>
      <w:r w:rsidR="008D064F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едставитель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ГБУ РК «Крымский рыбопитомник</w:t>
      </w:r>
      <w:r w:rsidRPr="001330DB">
        <w:rPr>
          <w:rFonts w:ascii="Times New Roman" w:eastAsia="Arial Unicode MS" w:hAnsi="Times New Roman" w:cs="Times New Roman"/>
          <w:sz w:val="28"/>
          <w:szCs w:val="28"/>
        </w:rPr>
        <w:t>»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C61BA">
        <w:rPr>
          <w:rFonts w:ascii="Times New Roman" w:eastAsia="Arial Unicode MS" w:hAnsi="Times New Roman" w:cs="Times New Roman"/>
          <w:sz w:val="28"/>
          <w:szCs w:val="28"/>
        </w:rPr>
        <w:t>Ф.И.О.1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1330D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и представитель названного юридического лица </w:t>
      </w:r>
      <w:r w:rsidR="00EC61BA">
        <w:rPr>
          <w:rFonts w:ascii="Times New Roman" w:eastAsia="Arial Unicode MS" w:hAnsi="Times New Roman" w:cs="Times New Roman"/>
          <w:sz w:val="28"/>
          <w:szCs w:val="28"/>
        </w:rPr>
        <w:t>Ф.И.О.2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13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1330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330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3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не были предупреждены о проведении проверки, </w:t>
      </w:r>
      <w:r w:rsidR="008978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тот момент в учреждении</w:t>
      </w:r>
      <w:r w:rsidR="00A2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 юриста и главного бухгалтера, директор растерялся, не указал, что согласно </w:t>
      </w:r>
      <w:r w:rsidR="00A2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приказу от </w:t>
      </w:r>
      <w:r w:rsidR="00EC61B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A2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="008D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единственным лицом</w:t>
      </w:r>
      <w:r w:rsidR="00A2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предприятии, который распоряжается всем имуществом, прекурсоры были приобретены в </w:t>
      </w:r>
      <w:r w:rsidR="00EC61B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A2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находились на балансе в бухгалтерии, были в закрытом состоянии и не использовались, </w:t>
      </w:r>
      <w:r w:rsidR="008D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 </w:t>
      </w:r>
      <w:r w:rsidR="00EC61BA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Ф.И.О.1</w:t>
      </w:r>
      <w:r w:rsidR="008D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лаборантом</w:t>
      </w:r>
      <w:r w:rsidR="00A2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1BA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Ф.И.О.3</w:t>
      </w:r>
      <w:r w:rsidR="00A2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написаны по</w:t>
      </w:r>
      <w:r w:rsidR="008D064F">
        <w:rPr>
          <w:rFonts w:ascii="Times New Roman" w:eastAsia="Times New Roman" w:hAnsi="Times New Roman" w:cs="Times New Roman"/>
          <w:sz w:val="28"/>
          <w:szCs w:val="28"/>
          <w:lang w:eastAsia="ru-RU"/>
        </w:rPr>
        <w:t>д диктовку проверяющих, о праве</w:t>
      </w:r>
      <w:r w:rsidR="00A2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защитника разъяснено не было, полученная копия протокола являлась трудночитаемой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правонарушение отсутствует.</w:t>
      </w:r>
    </w:p>
    <w:p w:rsidR="001330DB" w:rsidP="001330D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составившее протокол об административном правонарушении, старший оперуполномоченный отделения УКОН МВД по Республике Крым </w:t>
      </w:r>
      <w:r w:rsidR="00EC61BA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суду пояснил, что по указанному виду проверки должностные лица не предупреждаются </w:t>
      </w:r>
      <w:r w:rsidR="0030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ее проведении, относительно использования прекурсоров, то директор показывал, как он</w:t>
      </w:r>
      <w:r w:rsidR="007F03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используются, в элек</w:t>
      </w:r>
      <w:r w:rsidR="007F03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варианте бухгалтером велись акты списания прекурсоров, указал, что </w:t>
      </w:r>
      <w:r w:rsidR="00EC61BA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="007F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3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разъяснялись процессуальные права.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330DB" w:rsidRPr="001330DB" w:rsidP="001330D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0DB">
        <w:rPr>
          <w:rFonts w:ascii="Times New Roman" w:eastAsia="Calibri" w:hAnsi="Times New Roman" w:cs="Times New Roman"/>
          <w:sz w:val="28"/>
          <w:szCs w:val="28"/>
        </w:rPr>
        <w:t xml:space="preserve">        Выслушав законного представителя юридического лица</w:t>
      </w:r>
      <w:r w:rsidR="00305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61BA">
        <w:rPr>
          <w:rFonts w:ascii="Times New Roman" w:eastAsia="Calibri" w:hAnsi="Times New Roman" w:cs="Times New Roman"/>
          <w:sz w:val="28"/>
          <w:szCs w:val="28"/>
        </w:rPr>
        <w:t>Ф.И,О.1</w:t>
      </w:r>
      <w:r w:rsidR="007F0335">
        <w:rPr>
          <w:rFonts w:ascii="Times New Roman" w:eastAsia="Calibri" w:hAnsi="Times New Roman" w:cs="Times New Roman"/>
          <w:sz w:val="28"/>
          <w:szCs w:val="28"/>
        </w:rPr>
        <w:t>.</w:t>
      </w:r>
      <w:r w:rsidRPr="001330DB">
        <w:rPr>
          <w:rFonts w:ascii="Times New Roman" w:eastAsia="Calibri" w:hAnsi="Times New Roman" w:cs="Times New Roman"/>
          <w:sz w:val="28"/>
          <w:szCs w:val="28"/>
        </w:rPr>
        <w:t>,</w:t>
      </w:r>
      <w:r w:rsidR="007F0335">
        <w:rPr>
          <w:rFonts w:ascii="Times New Roman" w:eastAsia="Calibri" w:hAnsi="Times New Roman" w:cs="Times New Roman"/>
          <w:sz w:val="28"/>
          <w:szCs w:val="28"/>
        </w:rPr>
        <w:t xml:space="preserve"> представителя юридического лица </w:t>
      </w:r>
      <w:r w:rsidR="00EC61BA">
        <w:rPr>
          <w:rFonts w:ascii="Times New Roman" w:eastAsia="Calibri" w:hAnsi="Times New Roman" w:cs="Times New Roman"/>
          <w:sz w:val="28"/>
          <w:szCs w:val="28"/>
        </w:rPr>
        <w:t>Ф.И.О.2</w:t>
      </w:r>
      <w:r w:rsidR="007F0335">
        <w:rPr>
          <w:rFonts w:ascii="Times New Roman" w:eastAsia="Calibri" w:hAnsi="Times New Roman" w:cs="Times New Roman"/>
          <w:sz w:val="28"/>
          <w:szCs w:val="28"/>
        </w:rPr>
        <w:t xml:space="preserve">., должностное лицо, составившее протокол, </w:t>
      </w:r>
      <w:r w:rsidR="00EC61BA">
        <w:rPr>
          <w:rFonts w:ascii="Times New Roman" w:eastAsia="Calibri" w:hAnsi="Times New Roman" w:cs="Times New Roman"/>
          <w:sz w:val="28"/>
          <w:szCs w:val="28"/>
        </w:rPr>
        <w:t>Ф.И.О.4</w:t>
      </w:r>
      <w:r w:rsidR="007F0335">
        <w:rPr>
          <w:rFonts w:ascii="Times New Roman" w:eastAsia="Calibri" w:hAnsi="Times New Roman" w:cs="Times New Roman"/>
          <w:sz w:val="28"/>
          <w:szCs w:val="28"/>
        </w:rPr>
        <w:t>.,</w:t>
      </w:r>
      <w:r w:rsidRPr="001330DB">
        <w:rPr>
          <w:rFonts w:ascii="Times New Roman" w:eastAsia="Calibri" w:hAnsi="Times New Roman" w:cs="Times New Roman"/>
          <w:sz w:val="28"/>
          <w:szCs w:val="28"/>
        </w:rPr>
        <w:t xml:space="preserve"> исследовав материалы дела, мировой судья пришел к следующим выводам.</w:t>
      </w:r>
    </w:p>
    <w:p w:rsidR="001330DB" w:rsidRPr="001330DB" w:rsidP="0013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0DB">
        <w:rPr>
          <w:rFonts w:ascii="Times New Roman" w:eastAsia="Calibri" w:hAnsi="Times New Roman" w:cs="Times New Roman"/>
          <w:sz w:val="28"/>
          <w:szCs w:val="28"/>
        </w:rPr>
        <w:t xml:space="preserve">        Правовые основы государственной политики в сфере оборота наркотических средств, психотропных веществ и их прекурсоров, а также в области противодействия их незаконному обороту в целях охраны здоровья граждан, государственной и общественной безопасности установлены Федеральным </w:t>
      </w:r>
      <w:hyperlink r:id="rId5" w:history="1">
        <w:r w:rsidRPr="001330DB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1330DB">
        <w:rPr>
          <w:rFonts w:ascii="Times New Roman" w:eastAsia="Calibri" w:hAnsi="Times New Roman" w:cs="Times New Roman"/>
          <w:sz w:val="28"/>
          <w:szCs w:val="28"/>
        </w:rPr>
        <w:t xml:space="preserve"> от 8 января 1998 года № 3-ФЗ «О наркотических средствах и психотропных веществах».</w:t>
      </w:r>
    </w:p>
    <w:p w:rsidR="001330DB" w:rsidP="00133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0DB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hyperlink r:id="rId6" w:history="1">
        <w:r w:rsidRPr="001330DB">
          <w:rPr>
            <w:rFonts w:ascii="Times New Roman" w:eastAsia="Calibri" w:hAnsi="Times New Roman" w:cs="Times New Roman"/>
            <w:sz w:val="28"/>
            <w:szCs w:val="28"/>
          </w:rPr>
          <w:t>подпункту 4 пункта 4 статьи 30</w:t>
        </w:r>
      </w:hyperlink>
      <w:r w:rsidRPr="001330DB">
        <w:rPr>
          <w:rFonts w:ascii="Times New Roman" w:eastAsia="Calibri" w:hAnsi="Times New Roman" w:cs="Times New Roman"/>
          <w:sz w:val="28"/>
          <w:szCs w:val="28"/>
        </w:rPr>
        <w:t xml:space="preserve"> Закона № 3-ФЗ к мерам контроля за оборотом прекурсоров, внесенных в Таблицу III Списка IV, относятся регистрация в специальных журналах любых операций с прекурсорами.</w:t>
      </w:r>
    </w:p>
    <w:p w:rsidR="007F0335" w:rsidRPr="007F0335" w:rsidP="007F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7F0335">
        <w:rPr>
          <w:rFonts w:ascii="Times New Roman" w:eastAsia="Calibri" w:hAnsi="Times New Roman" w:cs="Times New Roman"/>
          <w:sz w:val="28"/>
          <w:szCs w:val="28"/>
        </w:rPr>
        <w:t xml:space="preserve">Соляная кислота </w:t>
      </w:r>
      <w:r w:rsidR="00942912">
        <w:rPr>
          <w:rFonts w:ascii="Times New Roman" w:eastAsia="Calibri" w:hAnsi="Times New Roman" w:cs="Times New Roman"/>
          <w:sz w:val="28"/>
          <w:szCs w:val="28"/>
        </w:rPr>
        <w:t>(15% и более), серная кислота (4</w:t>
      </w:r>
      <w:r w:rsidRPr="007F0335">
        <w:rPr>
          <w:rFonts w:ascii="Times New Roman" w:eastAsia="Calibri" w:hAnsi="Times New Roman" w:cs="Times New Roman"/>
          <w:sz w:val="28"/>
          <w:szCs w:val="28"/>
        </w:rPr>
        <w:t xml:space="preserve">5% и более) и перманганат калия (45 % и более) внесены в таблицу III Списка IV Перечня наркотических средств, психотропных веществ и их прекурсоров, подлежащих контролю в Российской Федерации постановления Правительства № 681 от 30.06.1998 «Об утверждении перечня наркотических средств, психотропных веществ и их прекурсоров, подлежащих контролю в Российской Федерации». </w:t>
      </w:r>
    </w:p>
    <w:p w:rsidR="001330DB" w:rsidRPr="001330DB" w:rsidP="00133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0DB">
        <w:rPr>
          <w:rFonts w:ascii="Times New Roman" w:eastAsia="Calibri" w:hAnsi="Times New Roman" w:cs="Times New Roman"/>
          <w:sz w:val="28"/>
          <w:szCs w:val="28"/>
        </w:rPr>
        <w:t xml:space="preserve">В силу </w:t>
      </w:r>
      <w:hyperlink r:id="rId7" w:history="1">
        <w:r w:rsidRPr="001330DB">
          <w:rPr>
            <w:rFonts w:ascii="Times New Roman" w:eastAsia="Calibri" w:hAnsi="Times New Roman" w:cs="Times New Roman"/>
            <w:sz w:val="28"/>
            <w:szCs w:val="28"/>
          </w:rPr>
          <w:t>п. 12 ст. 30</w:t>
        </w:r>
      </w:hyperlink>
      <w:r w:rsidRPr="001330D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8 января 1998 года № 3-ФЗ «О наркотических средствах и психотропных веществах» при осуществлении деятельности, связанной с оборотом прекурсоров, внесенных в Список IV, любые операции, при которых изменяется их количество, подлежат регистрации в специальных журналах лицами, на которых эта обязанность возложена руководителем юридического лица или индивидуальным предпринимателем. Указанные журналы хранятся в течение 10 лет после </w:t>
      </w:r>
      <w:r w:rsidRPr="001330DB">
        <w:rPr>
          <w:rFonts w:ascii="Times New Roman" w:eastAsia="Calibri" w:hAnsi="Times New Roman" w:cs="Times New Roman"/>
          <w:sz w:val="28"/>
          <w:szCs w:val="28"/>
        </w:rPr>
        <w:t>внесения в них последней записи. Порядок ведения и хранения журналов устанавливается Правительством Российской Федерации.</w:t>
      </w:r>
    </w:p>
    <w:p w:rsidR="001330DB" w:rsidRPr="001330DB" w:rsidP="00133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0DB">
        <w:rPr>
          <w:rFonts w:ascii="Times New Roman" w:eastAsia="Calibri" w:hAnsi="Times New Roman" w:cs="Times New Roman"/>
          <w:sz w:val="28"/>
          <w:szCs w:val="28"/>
        </w:rPr>
        <w:t>Правила ведения и хранения специальных журналов регистрации операций, связанных с оборотом прекурсоров наркотических средств и психотропных веществ, утверждены Постановлением Правительства Российской Федерации от 9 июня 2010 года № 419 (далее – Правила).</w:t>
      </w:r>
    </w:p>
    <w:p w:rsidR="001330DB" w:rsidRPr="001330DB" w:rsidP="00133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0DB">
        <w:rPr>
          <w:rFonts w:ascii="Times New Roman" w:eastAsia="Calibri" w:hAnsi="Times New Roman" w:cs="Times New Roman"/>
          <w:sz w:val="28"/>
          <w:szCs w:val="28"/>
        </w:rPr>
        <w:t>Указанные Правила устанавливают порядок ведения и хранения специальных журналов регистрации операций, при которых изменяется количество прекурсоров наркотических средств и психотропных веществ, внесенных в списки I и IV перечня наркотических средств, психотропных веществ и их прекурсоров, подлежащих контролю в Российской Федерации, по форме согласно приложению (п. 1 Правил).</w:t>
      </w:r>
    </w:p>
    <w:p w:rsidR="001330DB" w:rsidRPr="001330DB" w:rsidP="0013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0DB">
        <w:rPr>
          <w:rFonts w:ascii="Times New Roman" w:eastAsia="Calibri" w:hAnsi="Times New Roman" w:cs="Times New Roman"/>
          <w:sz w:val="28"/>
          <w:szCs w:val="28"/>
        </w:rPr>
        <w:t xml:space="preserve">        В пункте 2 Правил указано, что при осуществлении видов деятельности, связанных с оборотом прекурсоров, любые операции, при которых изменяется количество прекурсоров (далее - операции), подлежат занесению в специальный журнал регистрации операций (далее - журнал).</w:t>
      </w:r>
    </w:p>
    <w:p w:rsidR="001330DB" w:rsidRPr="001330DB" w:rsidP="0013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0DB">
        <w:rPr>
          <w:rFonts w:ascii="Times New Roman" w:eastAsia="Calibri" w:hAnsi="Times New Roman" w:cs="Times New Roman"/>
          <w:sz w:val="28"/>
          <w:szCs w:val="28"/>
        </w:rPr>
        <w:t xml:space="preserve">        Руководитель юридического лица или индивидуальный предприниматель назначает лиц, ответственных за ведение и хранение журналов (п. 5 Правил).</w:t>
      </w:r>
    </w:p>
    <w:p w:rsidR="001330DB" w:rsidRPr="001330DB" w:rsidP="0013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0DB">
        <w:rPr>
          <w:rFonts w:ascii="Times New Roman" w:eastAsia="Calibri" w:hAnsi="Times New Roman" w:cs="Times New Roman"/>
          <w:sz w:val="28"/>
          <w:szCs w:val="28"/>
        </w:rPr>
        <w:t xml:space="preserve">         Состав правонарушения, предусмотренного </w:t>
      </w:r>
      <w:hyperlink r:id="rId8" w:history="1">
        <w:r w:rsidRPr="001330DB">
          <w:rPr>
            <w:rFonts w:ascii="Times New Roman" w:eastAsia="Calibri" w:hAnsi="Times New Roman" w:cs="Times New Roman"/>
            <w:sz w:val="28"/>
            <w:szCs w:val="28"/>
          </w:rPr>
          <w:t>ст. 6.16</w:t>
        </w:r>
      </w:hyperlink>
      <w:r w:rsidRPr="001330DB">
        <w:rPr>
          <w:rFonts w:ascii="Times New Roman" w:eastAsia="Calibri" w:hAnsi="Times New Roman" w:cs="Times New Roman"/>
          <w:sz w:val="28"/>
          <w:szCs w:val="28"/>
        </w:rPr>
        <w:t xml:space="preserve"> КоАП РФ, является формальным и окончен с момента нарушения требований, установленных законодательством. Объектом данного правонарушения являются общественные отношения в сфере охраны здоровья граждан, обеспечения охраны их жизни, регулируемые в соответствии с </w:t>
      </w:r>
      <w:hyperlink r:id="rId9" w:history="1">
        <w:r w:rsidRPr="001330DB">
          <w:rPr>
            <w:rFonts w:ascii="Times New Roman" w:eastAsia="Calibri" w:hAnsi="Times New Roman" w:cs="Times New Roman"/>
            <w:sz w:val="28"/>
            <w:szCs w:val="28"/>
          </w:rPr>
          <w:t>Конституцией</w:t>
        </w:r>
      </w:hyperlink>
      <w:r w:rsidRPr="001330DB">
        <w:rPr>
          <w:rFonts w:ascii="Times New Roman" w:eastAsia="Calibri" w:hAnsi="Times New Roman" w:cs="Times New Roman"/>
          <w:sz w:val="28"/>
          <w:szCs w:val="28"/>
        </w:rPr>
        <w:t xml:space="preserve"> РФ и международными правовыми актами, Федеральным </w:t>
      </w:r>
      <w:hyperlink r:id="rId10" w:history="1">
        <w:r w:rsidRPr="001330DB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1330DB">
        <w:rPr>
          <w:rFonts w:ascii="Times New Roman" w:eastAsia="Calibri" w:hAnsi="Times New Roman" w:cs="Times New Roman"/>
          <w:sz w:val="28"/>
          <w:szCs w:val="28"/>
        </w:rPr>
        <w:t xml:space="preserve"> от 08.01.1998 № 3-ФЗ «О наркотических средствах и психотропных веществах». </w:t>
      </w:r>
    </w:p>
    <w:p w:rsidR="001330DB" w:rsidRPr="001330DB" w:rsidP="0013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0D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hyperlink r:id="rId11" w:history="1">
        <w:r w:rsidRPr="001330DB">
          <w:rPr>
            <w:rFonts w:ascii="Times New Roman" w:eastAsia="Calibri" w:hAnsi="Times New Roman" w:cs="Times New Roman"/>
            <w:sz w:val="28"/>
            <w:szCs w:val="28"/>
          </w:rPr>
          <w:t>Частью 3 ст. 6.16</w:t>
        </w:r>
      </w:hyperlink>
      <w:r w:rsidRPr="001330DB">
        <w:rPr>
          <w:rFonts w:ascii="Times New Roman" w:eastAsia="Calibri" w:hAnsi="Times New Roman" w:cs="Times New Roman"/>
          <w:sz w:val="28"/>
          <w:szCs w:val="28"/>
        </w:rPr>
        <w:t xml:space="preserve"> КоАП РФ предусмотрена административная ответственность за нарушение правил производства, изготовления, переработки, хранения, учета, отпуска, реализации, распределения, перевозки, приобретения, использования, ввоза, вывоза либо уничтожения наркотических средств, психотропных веществ и включенных в таблицу III Списка IV Перечня наркотических средств, психотропных веществ и их прекурсоров, подлежащих контролю в Российской Федерации, прекурсоров наркотических средств или психотропных веществ либо хранения, учета, реализации, перевозки, приобретения, использования, ввоза, вывоза или уничтожения растений, содержащих наркотические средства или психотропные вещества либо их прекурсоры, и их частей, содержащих наркотические средства или психотропные вещества либо их прекурсоры, либо непредставление в государственный орган предусмотренной законом отчетности о деятельности, связанной с их оборотом, несвоевременное представление такой отчетности или представление такой отчетности в неполном объеме или в искаженном виде.</w:t>
      </w:r>
    </w:p>
    <w:p w:rsidR="007F0335" w:rsidP="0013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Вина </w:t>
      </w:r>
      <w:r>
        <w:rPr>
          <w:rFonts w:ascii="Times New Roman" w:eastAsia="Arial Unicode MS" w:hAnsi="Times New Roman" w:cs="Times New Roman"/>
          <w:sz w:val="28"/>
          <w:szCs w:val="28"/>
        </w:rPr>
        <w:t>ГБУ РК «Крымский рыбопитомник</w:t>
      </w:r>
      <w:r w:rsidRPr="001330DB">
        <w:rPr>
          <w:rFonts w:ascii="Times New Roman" w:eastAsia="Arial Unicode MS" w:hAnsi="Times New Roman" w:cs="Times New Roman"/>
          <w:sz w:val="28"/>
          <w:szCs w:val="28"/>
        </w:rPr>
        <w:t xml:space="preserve">» </w:t>
      </w:r>
      <w:r w:rsidRPr="001330DB" w:rsidR="001330DB">
        <w:rPr>
          <w:rFonts w:ascii="Times New Roman" w:eastAsia="Calibri" w:hAnsi="Times New Roman" w:cs="Times New Roman"/>
          <w:sz w:val="28"/>
          <w:szCs w:val="28"/>
        </w:rPr>
        <w:t xml:space="preserve">подтверждается следующими доказательствами: </w:t>
      </w:r>
    </w:p>
    <w:p w:rsidR="007F0335" w:rsidP="0013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330DB" w:rsidR="001330DB">
        <w:rPr>
          <w:rFonts w:ascii="Times New Roman" w:eastAsia="Calibri" w:hAnsi="Times New Roman" w:cs="Times New Roman"/>
          <w:sz w:val="28"/>
          <w:szCs w:val="28"/>
        </w:rPr>
        <w:t>протоколом об администрат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ивном правонарушении № </w:t>
      </w:r>
      <w:r w:rsidR="00EC61BA">
        <w:rPr>
          <w:rFonts w:ascii="Times New Roman" w:eastAsia="Calibri" w:hAnsi="Times New Roman" w:cs="Times New Roman"/>
          <w:sz w:val="28"/>
          <w:szCs w:val="28"/>
        </w:rPr>
        <w:t>***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согласно которому </w:t>
      </w:r>
      <w:r w:rsidR="00EC61BA">
        <w:rPr>
          <w:rFonts w:ascii="Times New Roman" w:eastAsia="Calibri" w:hAnsi="Times New Roman" w:cs="Times New Roman"/>
          <w:sz w:val="28"/>
          <w:szCs w:val="28"/>
        </w:rPr>
        <w:t>***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EC61BA">
        <w:rPr>
          <w:rFonts w:ascii="Times New Roman" w:eastAsia="Calibri" w:hAnsi="Times New Roman" w:cs="Times New Roman"/>
          <w:sz w:val="28"/>
          <w:szCs w:val="28"/>
        </w:rPr>
        <w:t>***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ходе проведения ОРМ «Обследование помещений, зданий, сооружений, участков местности и трансп</w:t>
      </w:r>
      <w:r w:rsidR="00305D42">
        <w:rPr>
          <w:rFonts w:ascii="Times New Roman" w:eastAsia="Calibri" w:hAnsi="Times New Roman" w:cs="Times New Roman"/>
          <w:sz w:val="28"/>
          <w:szCs w:val="28"/>
        </w:rPr>
        <w:t>ортных средств» сотрудниками УКО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Н МВД по РК  выявлен факт нарушения правил учета прекурсоров, включенных в таблицу </w:t>
      </w:r>
      <w:r w:rsidRPr="001330DB">
        <w:rPr>
          <w:rFonts w:ascii="Times New Roman" w:eastAsia="Calibri" w:hAnsi="Times New Roman" w:cs="Times New Roman"/>
          <w:sz w:val="28"/>
          <w:szCs w:val="28"/>
        </w:rPr>
        <w:t>III Списка IV Перечня наркотических средств, психотропных веществ и их прекурсоров,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одлежащих контролю в РФ, а именно: ГБУ РК «Крымский рыбопитомник», расположенное по адресу: </w:t>
      </w:r>
      <w:r w:rsidR="00EC61BA">
        <w:rPr>
          <w:rFonts w:ascii="Times New Roman" w:eastAsia="Calibri" w:hAnsi="Times New Roman" w:cs="Times New Roman"/>
          <w:sz w:val="28"/>
          <w:szCs w:val="28"/>
        </w:rPr>
        <w:t>***</w:t>
      </w:r>
      <w:r>
        <w:rPr>
          <w:rFonts w:ascii="Times New Roman" w:eastAsia="Calibri" w:hAnsi="Times New Roman" w:cs="Times New Roman"/>
          <w:sz w:val="28"/>
          <w:szCs w:val="28"/>
        </w:rPr>
        <w:t>, нарушило п.п. 1,2,5 Правил ведения и хранения специальных журналов регистрации операций, связанных с оборотом прекурсоров</w:t>
      </w:r>
      <w:r w:rsidR="00AE0FE5">
        <w:rPr>
          <w:rFonts w:ascii="Times New Roman" w:eastAsia="Calibri" w:hAnsi="Times New Roman" w:cs="Times New Roman"/>
          <w:sz w:val="28"/>
          <w:szCs w:val="28"/>
        </w:rPr>
        <w:t xml:space="preserve"> НС и ПВ, утвержденных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FE5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09.06.2010 № 419. 24 .12.2020</w:t>
      </w:r>
      <w:r w:rsidRPr="00AE0FE5" w:rsidR="00AE0F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FE5">
        <w:rPr>
          <w:rFonts w:ascii="Times New Roman" w:eastAsia="Calibri" w:hAnsi="Times New Roman" w:cs="Times New Roman"/>
          <w:sz w:val="28"/>
          <w:szCs w:val="28"/>
        </w:rPr>
        <w:t xml:space="preserve">ГБУ РК «Крымский рыбопитомник» приобрело соляную кислоту, серную кислоту, калий марганцовокислый, однако соответствующий журнал не ведет, ответственное лицо за его ведение и хранение не назначалось. В графе «объяснения законного представителя юридического лица» </w:t>
      </w:r>
      <w:r w:rsidR="00EC61BA">
        <w:rPr>
          <w:rFonts w:ascii="Times New Roman" w:eastAsia="Calibri" w:hAnsi="Times New Roman" w:cs="Times New Roman"/>
          <w:sz w:val="28"/>
          <w:szCs w:val="28"/>
        </w:rPr>
        <w:t>Ф.И.О.1</w:t>
      </w:r>
      <w:r w:rsidR="00AE0FE5">
        <w:rPr>
          <w:rFonts w:ascii="Times New Roman" w:eastAsia="Calibri" w:hAnsi="Times New Roman" w:cs="Times New Roman"/>
          <w:sz w:val="28"/>
          <w:szCs w:val="28"/>
        </w:rPr>
        <w:t>. указал: «выявленные недостатки будут устранены в кратчайший срок» (л.д. 1),</w:t>
      </w:r>
    </w:p>
    <w:p w:rsidR="00486033" w:rsidP="0013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330DB" w:rsidR="001330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распоряжением № 22</w:t>
      </w:r>
      <w:r w:rsidRPr="001330DB" w:rsidR="001330DB">
        <w:rPr>
          <w:rFonts w:ascii="Times New Roman" w:eastAsia="Calibri" w:hAnsi="Times New Roman" w:cs="Times New Roman"/>
          <w:sz w:val="28"/>
          <w:szCs w:val="28"/>
        </w:rPr>
        <w:t xml:space="preserve"> о проведении гласного оперативно-розыскного мероприятия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обследование помещений, зданий, сооружений, участков местности и транспортных средств от </w:t>
      </w:r>
      <w:r w:rsidR="00EC61BA">
        <w:rPr>
          <w:rFonts w:ascii="Times New Roman" w:eastAsia="Calibri" w:hAnsi="Times New Roman" w:cs="Times New Roman"/>
          <w:sz w:val="28"/>
          <w:szCs w:val="28"/>
        </w:rPr>
        <w:t>***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согласно которому указанное мероприятие предложено провести с целью проверки оперативной информации, поступившей в УКОН МВД по Республике Крым, о том, что работники ГБУ РК «Крымский Рыбопитомник», расположенного по адресу: </w:t>
      </w:r>
      <w:r w:rsidR="00EC61BA">
        <w:rPr>
          <w:rFonts w:ascii="Times New Roman" w:eastAsia="Calibri" w:hAnsi="Times New Roman" w:cs="Times New Roman"/>
          <w:sz w:val="28"/>
          <w:szCs w:val="28"/>
        </w:rPr>
        <w:t>***</w:t>
      </w:r>
      <w:r>
        <w:rPr>
          <w:rFonts w:ascii="Times New Roman" w:eastAsia="Calibri" w:hAnsi="Times New Roman" w:cs="Times New Roman"/>
          <w:sz w:val="28"/>
          <w:szCs w:val="28"/>
        </w:rPr>
        <w:t>, возможно осуществляют деятельность, связанную с оборотом прекурсоров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наркотических средств и психотропных веществ с нарушением действующего законодательства РФ, с указанным распоряжением директор </w:t>
      </w:r>
      <w:r w:rsidR="00EC61BA">
        <w:rPr>
          <w:rFonts w:ascii="Times New Roman" w:eastAsia="Calibri" w:hAnsi="Times New Roman" w:cs="Times New Roman"/>
          <w:sz w:val="28"/>
          <w:szCs w:val="28"/>
        </w:rPr>
        <w:t>Ф.И,О.1</w:t>
      </w:r>
      <w:r>
        <w:rPr>
          <w:rFonts w:ascii="Times New Roman" w:eastAsia="Calibri" w:hAnsi="Times New Roman" w:cs="Times New Roman"/>
          <w:sz w:val="28"/>
          <w:szCs w:val="28"/>
        </w:rPr>
        <w:t>. был ознакомлен и получил его копию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(л.д. 2</w:t>
      </w:r>
      <w:r w:rsidRPr="001330DB" w:rsidR="001330DB">
        <w:rPr>
          <w:rFonts w:ascii="Times New Roman" w:eastAsia="Calibri" w:hAnsi="Times New Roman" w:cs="Times New Roman"/>
          <w:sz w:val="28"/>
          <w:szCs w:val="28"/>
        </w:rPr>
        <w:t xml:space="preserve">), </w:t>
      </w:r>
    </w:p>
    <w:p w:rsidR="00486033" w:rsidP="0013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330DB" w:rsidR="001330DB">
        <w:rPr>
          <w:rFonts w:ascii="Times New Roman" w:eastAsia="Calibri" w:hAnsi="Times New Roman" w:cs="Times New Roman"/>
          <w:sz w:val="28"/>
          <w:szCs w:val="28"/>
        </w:rPr>
        <w:t>актом проведения гласного операти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вно-розыскного мероприятия от </w:t>
      </w:r>
      <w:r w:rsidR="00EC61BA">
        <w:rPr>
          <w:rFonts w:ascii="Times New Roman" w:eastAsia="Calibri" w:hAnsi="Times New Roman" w:cs="Times New Roman"/>
          <w:sz w:val="28"/>
          <w:szCs w:val="28"/>
        </w:rPr>
        <w:t>***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согласно которому произведено обследование производственной лаборатории по адресу: </w:t>
      </w:r>
      <w:r w:rsidR="00EC61BA">
        <w:rPr>
          <w:rFonts w:ascii="Times New Roman" w:eastAsia="Calibri" w:hAnsi="Times New Roman" w:cs="Times New Roman"/>
          <w:sz w:val="28"/>
          <w:szCs w:val="28"/>
        </w:rPr>
        <w:t>***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где в деревянном шкафу находились три емкости, в двух из которых имелась прозрачная жидкость, в третьей емкости – на дне рассыпчатое вещество темно-фиолетового цвета, на емкостях имеются наклейки с надписями «Серная кислота», «Соляная кислота», «Калий марганцовокислый», в ходе обследования указанной лаборатории учетных журналов не обнаружено, ничего не изымалось, со слов </w:t>
      </w:r>
      <w:r w:rsidR="00EC61BA">
        <w:rPr>
          <w:rFonts w:ascii="Times New Roman" w:eastAsia="Calibri" w:hAnsi="Times New Roman" w:cs="Times New Roman"/>
          <w:sz w:val="28"/>
          <w:szCs w:val="28"/>
        </w:rPr>
        <w:t>Ф.И.О.1</w:t>
      </w:r>
      <w:r>
        <w:rPr>
          <w:rFonts w:ascii="Times New Roman" w:eastAsia="Calibri" w:hAnsi="Times New Roman" w:cs="Times New Roman"/>
          <w:sz w:val="28"/>
          <w:szCs w:val="28"/>
        </w:rPr>
        <w:t>. указанные реактивы используются для проведения химических анализов воды (л.д. 3-5),</w:t>
      </w:r>
    </w:p>
    <w:p w:rsidR="00486033" w:rsidP="0013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92B22">
        <w:rPr>
          <w:rFonts w:ascii="Times New Roman" w:eastAsia="Calibri" w:hAnsi="Times New Roman" w:cs="Times New Roman"/>
          <w:sz w:val="28"/>
          <w:szCs w:val="28"/>
        </w:rPr>
        <w:t>фототаблицей к акту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EC61BA">
        <w:rPr>
          <w:rFonts w:ascii="Times New Roman" w:eastAsia="Calibri" w:hAnsi="Times New Roman" w:cs="Times New Roman"/>
          <w:sz w:val="28"/>
          <w:szCs w:val="28"/>
        </w:rPr>
        <w:t>***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(л.д. 6-8),</w:t>
      </w:r>
    </w:p>
    <w:p w:rsidR="00486033" w:rsidP="0013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копией свидетельства о государственной регистрации</w:t>
      </w:r>
      <w:r w:rsidRPr="004860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юридического лица ГБУ РК «Крымский Рыбопитомник» (л.д. 11),</w:t>
      </w:r>
    </w:p>
    <w:p w:rsidR="00486033" w:rsidP="0013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копией свидетельства о постановке на учет в налоговом органе ГБУ РК «Крымский Рыбопитомник» (л.д. 12),</w:t>
      </w:r>
    </w:p>
    <w:p w:rsidR="00486033" w:rsidP="0013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330DB">
        <w:rPr>
          <w:rFonts w:ascii="Times New Roman" w:eastAsia="Calibri" w:hAnsi="Times New Roman" w:cs="Times New Roman"/>
          <w:sz w:val="28"/>
          <w:szCs w:val="28"/>
        </w:rPr>
        <w:t>коп</w:t>
      </w:r>
      <w:r>
        <w:rPr>
          <w:rFonts w:ascii="Times New Roman" w:eastAsia="Calibri" w:hAnsi="Times New Roman" w:cs="Times New Roman"/>
          <w:sz w:val="28"/>
          <w:szCs w:val="28"/>
        </w:rPr>
        <w:t>ией выписки из ЕГРЮЛ (л.д. 13-14</w:t>
      </w:r>
      <w:r w:rsidRPr="001330DB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992B22" w:rsidP="0013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копией договора купли-продажи от </w:t>
      </w:r>
      <w:r w:rsidR="00EC61BA">
        <w:rPr>
          <w:rFonts w:ascii="Times New Roman" w:eastAsia="Calibri" w:hAnsi="Times New Roman" w:cs="Times New Roman"/>
          <w:sz w:val="28"/>
          <w:szCs w:val="28"/>
        </w:rPr>
        <w:t>***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согласно которому ООО ПФ «УралХимРесурс» обязуется реализовать ГБУ РК «Крымский </w:t>
      </w:r>
      <w:r>
        <w:rPr>
          <w:rFonts w:ascii="Times New Roman" w:eastAsia="Calibri" w:hAnsi="Times New Roman" w:cs="Times New Roman"/>
          <w:sz w:val="28"/>
          <w:szCs w:val="28"/>
        </w:rPr>
        <w:t>Рыбопитомник» химические реактивы согласно спецификации к договору (в которой, среди прочего, указаны соляная кислота, серная кислота и калий марганцовокислый</w:t>
      </w:r>
      <w:r w:rsidR="00305D4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(л.д. 15-16), </w:t>
      </w:r>
    </w:p>
    <w:p w:rsidR="00992B22" w:rsidP="0013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копией</w:t>
      </w:r>
      <w:r w:rsidRPr="001330DB" w:rsidR="001330DB">
        <w:rPr>
          <w:rFonts w:ascii="Times New Roman" w:eastAsia="Calibri" w:hAnsi="Times New Roman" w:cs="Times New Roman"/>
          <w:sz w:val="28"/>
          <w:szCs w:val="28"/>
        </w:rPr>
        <w:t xml:space="preserve"> това</w:t>
      </w:r>
      <w:r w:rsidR="00942912">
        <w:rPr>
          <w:rFonts w:ascii="Times New Roman" w:eastAsia="Calibri" w:hAnsi="Times New Roman" w:cs="Times New Roman"/>
          <w:sz w:val="28"/>
          <w:szCs w:val="28"/>
        </w:rPr>
        <w:t>рной накладной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EC61BA">
        <w:rPr>
          <w:rFonts w:ascii="Times New Roman" w:eastAsia="Calibri" w:hAnsi="Times New Roman" w:cs="Times New Roman"/>
          <w:sz w:val="28"/>
          <w:szCs w:val="28"/>
        </w:rPr>
        <w:t>***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приобретение соляной кислоты, серной кислоты и калия марганцевокислого</w:t>
      </w:r>
      <w:r w:rsidRPr="001330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(л.д. 17-18</w:t>
      </w:r>
      <w:r w:rsidRPr="001330DB" w:rsidR="001330DB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992B22" w:rsidP="0013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копией паспорта-сертификата на серную кислоту, массовая доля кото</w:t>
      </w:r>
      <w:r w:rsidR="00305D42">
        <w:rPr>
          <w:rFonts w:ascii="Times New Roman" w:eastAsia="Calibri" w:hAnsi="Times New Roman" w:cs="Times New Roman"/>
          <w:sz w:val="28"/>
          <w:szCs w:val="28"/>
        </w:rPr>
        <w:t>рой составляет 93,6 % (л.д.19),</w:t>
      </w:r>
    </w:p>
    <w:p w:rsidR="00992B22" w:rsidP="0013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копией паспорта на соляную кислоту, массовая доля которой составляет 37,4 % (л.д. 20),</w:t>
      </w:r>
    </w:p>
    <w:p w:rsidR="00992B22" w:rsidP="0013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копей паспорта на калий марганцовокислый, массовая доля которого составляет 99,9 % (л.д. 21),</w:t>
      </w:r>
    </w:p>
    <w:p w:rsidR="00992B22" w:rsidP="0013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копией приказа о назначении </w:t>
      </w:r>
      <w:r w:rsidR="00EC61BA">
        <w:rPr>
          <w:rFonts w:ascii="Times New Roman" w:eastAsia="Calibri" w:hAnsi="Times New Roman" w:cs="Times New Roman"/>
          <w:sz w:val="28"/>
          <w:szCs w:val="28"/>
        </w:rPr>
        <w:t>Ф.И.О.1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на должность директора ГБУ РК «Крымский Рыбопитомник» с </w:t>
      </w:r>
      <w:r w:rsidR="00EC61BA">
        <w:rPr>
          <w:rFonts w:ascii="Times New Roman" w:eastAsia="Calibri" w:hAnsi="Times New Roman" w:cs="Times New Roman"/>
          <w:sz w:val="28"/>
          <w:szCs w:val="28"/>
        </w:rPr>
        <w:t>***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(л.д. 22),</w:t>
      </w:r>
    </w:p>
    <w:p w:rsidR="00992B22" w:rsidP="0013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письменными объяснениями </w:t>
      </w:r>
      <w:r w:rsidR="00EC61BA">
        <w:rPr>
          <w:rFonts w:ascii="Times New Roman" w:eastAsia="Calibri" w:hAnsi="Times New Roman" w:cs="Times New Roman"/>
          <w:sz w:val="28"/>
          <w:szCs w:val="28"/>
        </w:rPr>
        <w:t>Ф.И,О.1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согласно которым он работает директором ГБУ РК «Крымский Рыбопитомник»  с 2015 года, расположенном по адресу: </w:t>
      </w:r>
      <w:r w:rsidR="00EC61BA">
        <w:rPr>
          <w:rFonts w:ascii="Times New Roman" w:eastAsia="Calibri" w:hAnsi="Times New Roman" w:cs="Times New Roman"/>
          <w:sz w:val="28"/>
          <w:szCs w:val="28"/>
        </w:rPr>
        <w:t>***</w:t>
      </w:r>
      <w:r>
        <w:rPr>
          <w:rFonts w:ascii="Times New Roman" w:eastAsia="Calibri" w:hAnsi="Times New Roman" w:cs="Times New Roman"/>
          <w:sz w:val="28"/>
          <w:szCs w:val="28"/>
        </w:rPr>
        <w:t>, в его обязанности входит общее руководство деятельностью учреждения</w:t>
      </w:r>
      <w:r w:rsidR="008978E8">
        <w:rPr>
          <w:rFonts w:ascii="Times New Roman" w:eastAsia="Calibri" w:hAnsi="Times New Roman" w:cs="Times New Roman"/>
          <w:sz w:val="28"/>
          <w:szCs w:val="28"/>
        </w:rPr>
        <w:t>, основным видом деятельности является рыбоводство и рыболовство, проведение мелиоративных мероприятий, имеется производственная лаборатория для мониторинга качества воды, для проведения анализов используются в том числе соляная кислота (х.ч.)</w:t>
      </w:r>
      <w:r w:rsidR="00305D42">
        <w:rPr>
          <w:rFonts w:ascii="Times New Roman" w:eastAsia="Calibri" w:hAnsi="Times New Roman" w:cs="Times New Roman"/>
          <w:sz w:val="28"/>
          <w:szCs w:val="28"/>
        </w:rPr>
        <w:t>,</w:t>
      </w:r>
      <w:r w:rsidR="008978E8">
        <w:rPr>
          <w:rFonts w:ascii="Times New Roman" w:eastAsia="Calibri" w:hAnsi="Times New Roman" w:cs="Times New Roman"/>
          <w:sz w:val="28"/>
          <w:szCs w:val="28"/>
        </w:rPr>
        <w:t xml:space="preserve"> серная кислота (х.ч.), калий марганцовокислый, учет и списание химреактивов производится в программе 1-С (бух) по актам о списании мат. запасов по форме 0504230 и товарных накладных  (договоров купли-продажи), журнал регистрации операций, связанных с оборотом прекурсоров</w:t>
      </w:r>
      <w:r w:rsidR="00305D42">
        <w:rPr>
          <w:rFonts w:ascii="Times New Roman" w:eastAsia="Calibri" w:hAnsi="Times New Roman" w:cs="Times New Roman"/>
          <w:sz w:val="28"/>
          <w:szCs w:val="28"/>
        </w:rPr>
        <w:t>,</w:t>
      </w:r>
      <w:r w:rsidR="008978E8">
        <w:rPr>
          <w:rFonts w:ascii="Times New Roman" w:eastAsia="Calibri" w:hAnsi="Times New Roman" w:cs="Times New Roman"/>
          <w:sz w:val="28"/>
          <w:szCs w:val="28"/>
        </w:rPr>
        <w:t xml:space="preserve"> не ведется, в кратчайший срок журналы будут заведены, после разъяснения сотрудников ответственное лицо по обороту прекурсоров будет назначено приказом по учреждению, контроль за оборотом будет проводиться регулярно (л.д. 23-24),</w:t>
      </w:r>
    </w:p>
    <w:p w:rsidR="008978E8" w:rsidP="0013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копиями приказов о принятии на работу, о переводе Сторчило Н.Н. (л.д. 26,27),</w:t>
      </w:r>
    </w:p>
    <w:p w:rsidR="008978E8" w:rsidP="0013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письменными объяснениями Сторчило Н.Н., согласно которым она работает в ГБУ РК «К</w:t>
      </w:r>
      <w:r w:rsidR="00942912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ымский рыбопитомник» с 2015 г. лаборантом химического анализа, а в 2019 г. переведена техником-лаборантом, в ее обязанности входит проведение химических анализов воды (определение кислорода, хлоридов рн и т.д.), в учреждении имеется производственная лаборатория, в которой используются химические реактивы  (соляная, серная кислоты, калий марганцовокислый и т.д.), учет и списание хим. реактивов проводится в программе 1С, согласно товарным накладным и актам о списании </w:t>
      </w:r>
      <w:r w:rsidR="00942912">
        <w:rPr>
          <w:rFonts w:ascii="Times New Roman" w:eastAsia="Calibri" w:hAnsi="Times New Roman" w:cs="Times New Roman"/>
          <w:sz w:val="28"/>
          <w:szCs w:val="28"/>
        </w:rPr>
        <w:t xml:space="preserve">материальных запасов по форме 0504230, журналы регистрации операций, связанных с  оборотом прекурсоров НС и ПВ не заводились, в кратчайший срок журналы будут заведены в соответствии с требованием Постановления Правительства РФ от </w:t>
      </w:r>
      <w:r w:rsidR="00EC61BA">
        <w:rPr>
          <w:rFonts w:ascii="Times New Roman" w:eastAsia="Calibri" w:hAnsi="Times New Roman" w:cs="Times New Roman"/>
          <w:sz w:val="28"/>
          <w:szCs w:val="28"/>
        </w:rPr>
        <w:t>***</w:t>
      </w:r>
      <w:r w:rsidR="0094291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C61BA">
        <w:rPr>
          <w:rFonts w:ascii="Times New Roman" w:eastAsia="Calibri" w:hAnsi="Times New Roman" w:cs="Times New Roman"/>
          <w:sz w:val="28"/>
          <w:szCs w:val="28"/>
        </w:rPr>
        <w:t>***</w:t>
      </w:r>
      <w:r w:rsidR="00942912">
        <w:rPr>
          <w:rFonts w:ascii="Times New Roman" w:eastAsia="Calibri" w:hAnsi="Times New Roman" w:cs="Times New Roman"/>
          <w:sz w:val="28"/>
          <w:szCs w:val="28"/>
        </w:rPr>
        <w:t xml:space="preserve"> (л.д. 28-29),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2912">
        <w:rPr>
          <w:rFonts w:ascii="Times New Roman" w:eastAsia="Calibri" w:hAnsi="Times New Roman" w:cs="Times New Roman"/>
          <w:sz w:val="28"/>
          <w:szCs w:val="28"/>
        </w:rPr>
        <w:t xml:space="preserve"> показаниями </w:t>
      </w:r>
      <w:r w:rsidR="00EC61BA">
        <w:rPr>
          <w:rFonts w:ascii="Times New Roman" w:eastAsia="Calibri" w:hAnsi="Times New Roman" w:cs="Times New Roman"/>
          <w:sz w:val="28"/>
          <w:szCs w:val="28"/>
        </w:rPr>
        <w:t>Ф.И.О.4</w:t>
      </w:r>
      <w:r w:rsidR="00942912">
        <w:rPr>
          <w:rFonts w:ascii="Times New Roman" w:eastAsia="Calibri" w:hAnsi="Times New Roman" w:cs="Times New Roman"/>
          <w:sz w:val="28"/>
          <w:szCs w:val="28"/>
        </w:rPr>
        <w:t>. в судебном заседании.</w:t>
      </w:r>
    </w:p>
    <w:p w:rsidR="001330DB" w:rsidRPr="001330DB" w:rsidP="001330D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0DB">
        <w:rPr>
          <w:rFonts w:ascii="Times New Roman" w:eastAsia="Calibri" w:hAnsi="Times New Roman" w:cs="Times New Roman"/>
          <w:sz w:val="28"/>
          <w:szCs w:val="28"/>
        </w:rPr>
        <w:t xml:space="preserve">        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1330DB" w:rsidP="001330D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0D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42912">
        <w:rPr>
          <w:rFonts w:ascii="Times New Roman" w:eastAsia="Calibri" w:hAnsi="Times New Roman" w:cs="Times New Roman"/>
          <w:sz w:val="28"/>
          <w:szCs w:val="28"/>
        </w:rPr>
        <w:t xml:space="preserve">     Действия юридического лица </w:t>
      </w:r>
      <w:r w:rsidR="00942912">
        <w:rPr>
          <w:rFonts w:ascii="Times New Roman" w:eastAsia="Arial Unicode MS" w:hAnsi="Times New Roman" w:cs="Times New Roman"/>
          <w:sz w:val="28"/>
          <w:szCs w:val="28"/>
        </w:rPr>
        <w:t>ГБУ РК «Крымский рыбопитомник</w:t>
      </w:r>
      <w:r w:rsidRPr="001330DB" w:rsidR="00942912">
        <w:rPr>
          <w:rFonts w:ascii="Times New Roman" w:eastAsia="Arial Unicode MS" w:hAnsi="Times New Roman" w:cs="Times New Roman"/>
          <w:sz w:val="28"/>
          <w:szCs w:val="28"/>
        </w:rPr>
        <w:t xml:space="preserve">» </w:t>
      </w:r>
      <w:r w:rsidRPr="001330DB">
        <w:rPr>
          <w:rFonts w:ascii="Times New Roman" w:eastAsia="Calibri" w:hAnsi="Times New Roman" w:cs="Times New Roman"/>
          <w:sz w:val="28"/>
          <w:szCs w:val="28"/>
        </w:rPr>
        <w:t xml:space="preserve">мировой судья квалифицирует по ч. 3 </w:t>
      </w:r>
      <w:hyperlink r:id="rId12" w:history="1">
        <w:r w:rsidRPr="001330DB">
          <w:rPr>
            <w:rFonts w:ascii="Times New Roman" w:eastAsia="Calibri" w:hAnsi="Times New Roman" w:cs="Times New Roman"/>
            <w:sz w:val="28"/>
            <w:szCs w:val="28"/>
          </w:rPr>
          <w:t>ст. 6.16</w:t>
        </w:r>
      </w:hyperlink>
      <w:r w:rsidRPr="001330DB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как нарушение правил учета прекурсоров наркотических средств, включенных в таблицу III Списка IV Перечня наркотических средств, психотропных веществ и их прекурсоров, подлежащих контролю в Российской Федерации.</w:t>
      </w:r>
    </w:p>
    <w:p w:rsidR="008D064F" w:rsidP="001330D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Доводы представителя ю</w:t>
      </w:r>
      <w:r>
        <w:rPr>
          <w:rFonts w:ascii="Times New Roman" w:eastAsia="Calibri" w:hAnsi="Times New Roman" w:cs="Times New Roman"/>
          <w:sz w:val="28"/>
          <w:szCs w:val="28"/>
        </w:rPr>
        <w:t>ридического лица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право на защиту не разъяснялось, протокол был неразборчиво написан, трудночитаем, составлен в отсутствие юристконсульта, опровергаются протоколом об административном правонарушении, который был составлен в присутствии законного представителя юридического лица – директора </w:t>
      </w:r>
      <w:r w:rsidR="00EC61BA">
        <w:rPr>
          <w:rFonts w:ascii="Times New Roman" w:eastAsia="Calibri" w:hAnsi="Times New Roman" w:cs="Times New Roman"/>
          <w:sz w:val="28"/>
          <w:szCs w:val="28"/>
        </w:rPr>
        <w:t>Ф.И.О.1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согласно протоколу </w:t>
      </w:r>
      <w:r w:rsidR="00EC61BA">
        <w:rPr>
          <w:rFonts w:ascii="Times New Roman" w:eastAsia="Calibri" w:hAnsi="Times New Roman" w:cs="Times New Roman"/>
          <w:sz w:val="28"/>
          <w:szCs w:val="28"/>
        </w:rPr>
        <w:t>Ф.И.О.1</w:t>
      </w:r>
      <w:r>
        <w:rPr>
          <w:rFonts w:ascii="Times New Roman" w:eastAsia="Calibri" w:hAnsi="Times New Roman" w:cs="Times New Roman"/>
          <w:sz w:val="28"/>
          <w:szCs w:val="28"/>
        </w:rPr>
        <w:t>. собственноручно указал, что защитник ему не требуется, в графе разъяснения прав и обязанностей имеется его подпись, замечаний и дополнений к протоколу он не имел.</w:t>
      </w:r>
    </w:p>
    <w:p w:rsidR="008D064F" w:rsidP="001330D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Довод представителя юридического лица о том, что показания </w:t>
      </w:r>
      <w:r w:rsidR="00EC61BA">
        <w:rPr>
          <w:rFonts w:ascii="Times New Roman" w:eastAsia="Calibri" w:hAnsi="Times New Roman" w:cs="Times New Roman"/>
          <w:sz w:val="28"/>
          <w:szCs w:val="28"/>
        </w:rPr>
        <w:t>Ф.И.О.1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C61BA">
        <w:rPr>
          <w:rFonts w:ascii="Times New Roman" w:eastAsia="Calibri" w:hAnsi="Times New Roman" w:cs="Times New Roman"/>
          <w:sz w:val="28"/>
          <w:szCs w:val="28"/>
        </w:rPr>
        <w:t>Ф.И.О.3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были написаны под диктовку, опровергаются письменными объяснениями, в которых указано, что указанным лицам были разъяснены их права, в том числе право не свидетельствовать против самого себя, о чем имеются их подписи.</w:t>
      </w:r>
    </w:p>
    <w:p w:rsidR="008D064F" w:rsidP="001330D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Довод представителя юридического лица о том, что приобретенные прекурсоры не использовались, опровергаются письменными показаниями </w:t>
      </w:r>
      <w:r w:rsidR="00EC61BA">
        <w:rPr>
          <w:rFonts w:ascii="Times New Roman" w:eastAsia="Calibri" w:hAnsi="Times New Roman" w:cs="Times New Roman"/>
          <w:sz w:val="28"/>
          <w:szCs w:val="28"/>
        </w:rPr>
        <w:t>Ф.И.О.1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и </w:t>
      </w:r>
      <w:r w:rsidR="00EC61BA">
        <w:rPr>
          <w:rFonts w:ascii="Times New Roman" w:eastAsia="Calibri" w:hAnsi="Times New Roman" w:cs="Times New Roman"/>
          <w:sz w:val="28"/>
          <w:szCs w:val="28"/>
        </w:rPr>
        <w:t>Ф.И.О.3</w:t>
      </w:r>
      <w:r>
        <w:rPr>
          <w:rFonts w:ascii="Times New Roman" w:eastAsia="Calibri" w:hAnsi="Times New Roman" w:cs="Times New Roman"/>
          <w:sz w:val="28"/>
          <w:szCs w:val="28"/>
        </w:rPr>
        <w:t>. в материалах дела.</w:t>
      </w:r>
    </w:p>
    <w:p w:rsidR="001330DB" w:rsidRPr="001330DB" w:rsidP="0013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0DB">
        <w:rPr>
          <w:rFonts w:ascii="Times New Roman" w:eastAsia="Calibri" w:hAnsi="Times New Roman" w:cs="Times New Roman"/>
          <w:sz w:val="28"/>
          <w:szCs w:val="28"/>
        </w:rPr>
        <w:t xml:space="preserve">        Согласно ч. 3 ст. 4.1 КоАП РФ при назначении административного наказания 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330DB" w:rsidRPr="001330DB" w:rsidP="0013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0DB">
        <w:rPr>
          <w:rFonts w:ascii="Times New Roman" w:eastAsia="Calibri" w:hAnsi="Times New Roman" w:cs="Times New Roman"/>
          <w:sz w:val="28"/>
          <w:szCs w:val="28"/>
        </w:rPr>
        <w:t xml:space="preserve">         Смягчающим административную ответственность обстоятельством является совершение правонарушения впервые.</w:t>
      </w:r>
    </w:p>
    <w:p w:rsidR="001330DB" w:rsidRPr="001330DB" w:rsidP="0013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0DB">
        <w:rPr>
          <w:rFonts w:ascii="Times New Roman" w:eastAsia="Calibri" w:hAnsi="Times New Roman" w:cs="Times New Roman"/>
          <w:sz w:val="28"/>
          <w:szCs w:val="28"/>
        </w:rPr>
        <w:t xml:space="preserve">         Отягчающих административную ответственност</w:t>
      </w:r>
      <w:r w:rsidR="00942912">
        <w:rPr>
          <w:rFonts w:ascii="Times New Roman" w:eastAsia="Calibri" w:hAnsi="Times New Roman" w:cs="Times New Roman"/>
          <w:sz w:val="28"/>
          <w:szCs w:val="28"/>
        </w:rPr>
        <w:t>ь обстоятельств не установлено.</w:t>
      </w:r>
    </w:p>
    <w:p w:rsidR="001330DB" w:rsidRPr="001330DB" w:rsidP="00942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0DB">
        <w:rPr>
          <w:rFonts w:ascii="Times New Roman" w:eastAsia="Calibri" w:hAnsi="Times New Roman" w:cs="Times New Roman"/>
          <w:sz w:val="28"/>
          <w:szCs w:val="28"/>
        </w:rPr>
        <w:t>Допущенное нарушение правил оборота прекурсоров наркотических средств и психотропных веществ создает существенную угрозу охраняемых законом правоотношений, относится к категории нарушений, посягающих на здоровье, санитарно-эпидемиолог</w:t>
      </w:r>
      <w:r w:rsidR="00942912">
        <w:rPr>
          <w:rFonts w:ascii="Times New Roman" w:eastAsia="Calibri" w:hAnsi="Times New Roman" w:cs="Times New Roman"/>
          <w:sz w:val="28"/>
          <w:szCs w:val="28"/>
        </w:rPr>
        <w:t>ическое благополучие населения.</w:t>
      </w:r>
    </w:p>
    <w:p w:rsidR="001330DB" w:rsidRPr="001330DB" w:rsidP="001330D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0DB">
        <w:rPr>
          <w:rFonts w:ascii="Times New Roman" w:eastAsia="Calibri" w:hAnsi="Times New Roman" w:cs="Times New Roman"/>
          <w:sz w:val="28"/>
          <w:szCs w:val="28"/>
        </w:rPr>
        <w:t xml:space="preserve">Материалы дела не содержат исключительных обстоятельств, препятствующих </w:t>
      </w:r>
      <w:r w:rsidR="00942912">
        <w:rPr>
          <w:rFonts w:ascii="Times New Roman" w:eastAsia="Calibri" w:hAnsi="Times New Roman" w:cs="Times New Roman"/>
          <w:sz w:val="28"/>
          <w:szCs w:val="28"/>
        </w:rPr>
        <w:t>надлежащему исполнению учреждением</w:t>
      </w:r>
      <w:r w:rsidRPr="001330DB">
        <w:rPr>
          <w:rFonts w:ascii="Times New Roman" w:eastAsia="Calibri" w:hAnsi="Times New Roman" w:cs="Times New Roman"/>
          <w:sz w:val="28"/>
          <w:szCs w:val="28"/>
        </w:rPr>
        <w:t xml:space="preserve"> своих обязанностей, установленных действующим законодательством в области учета прекурсоров наркотических средств и психотропных веществ, включенных в </w:t>
      </w:r>
      <w:hyperlink r:id="rId13" w:history="1">
        <w:r w:rsidRPr="001330DB">
          <w:rPr>
            <w:rFonts w:ascii="Times New Roman" w:eastAsia="Calibri" w:hAnsi="Times New Roman" w:cs="Times New Roman"/>
            <w:sz w:val="28"/>
            <w:szCs w:val="28"/>
          </w:rPr>
          <w:t>таблицу III</w:t>
        </w:r>
      </w:hyperlink>
      <w:r w:rsidRPr="001330DB">
        <w:rPr>
          <w:rFonts w:ascii="Times New Roman" w:eastAsia="Calibri" w:hAnsi="Times New Roman" w:cs="Times New Roman"/>
          <w:sz w:val="28"/>
          <w:szCs w:val="28"/>
        </w:rPr>
        <w:t xml:space="preserve"> списка IV Перечня наркотических средств, </w:t>
      </w:r>
      <w:r w:rsidRPr="001330DB">
        <w:rPr>
          <w:rFonts w:ascii="Times New Roman" w:eastAsia="Calibri" w:hAnsi="Times New Roman" w:cs="Times New Roman"/>
          <w:sz w:val="28"/>
          <w:szCs w:val="28"/>
        </w:rPr>
        <w:t>психотропных веществ и их прекурсоров, подлежащих контролю в Российской Федерации.</w:t>
      </w:r>
    </w:p>
    <w:p w:rsidR="001330DB" w:rsidRPr="001330DB" w:rsidP="001330DB">
      <w:pPr>
        <w:spacing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0DB">
        <w:rPr>
          <w:rFonts w:ascii="Times New Roman" w:eastAsia="Calibri" w:hAnsi="Times New Roman" w:cs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имущественное и финансовое положение юридического лица, отсутствие обстоятельств, отягчающих административную ответственность, мировой судья пришел к выводу о возможности назначить </w:t>
      </w:r>
      <w:r w:rsidR="00942912">
        <w:rPr>
          <w:rFonts w:ascii="Times New Roman" w:eastAsia="Arial Unicode MS" w:hAnsi="Times New Roman" w:cs="Times New Roman"/>
          <w:sz w:val="28"/>
          <w:szCs w:val="28"/>
        </w:rPr>
        <w:t>ГБУ РК «Крымский рыбопитомник</w:t>
      </w:r>
      <w:r w:rsidRPr="001330DB" w:rsidR="00942912">
        <w:rPr>
          <w:rFonts w:ascii="Times New Roman" w:eastAsia="Arial Unicode MS" w:hAnsi="Times New Roman" w:cs="Times New Roman"/>
          <w:sz w:val="28"/>
          <w:szCs w:val="28"/>
        </w:rPr>
        <w:t xml:space="preserve">» </w:t>
      </w:r>
      <w:r w:rsidRPr="001330DB">
        <w:rPr>
          <w:rFonts w:ascii="Times New Roman" w:eastAsia="Calibri" w:hAnsi="Times New Roman" w:cs="Times New Roman"/>
          <w:sz w:val="28"/>
          <w:szCs w:val="28"/>
        </w:rPr>
        <w:t>административное наказание в виде штрафа в нижнем пределе, установленном санкцией ч. 3 ст. 6.16 КоАП РФ.</w:t>
      </w:r>
    </w:p>
    <w:p w:rsidR="009C0A53" w:rsidRPr="00C10AF0" w:rsidP="009C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Р</w:t>
      </w:r>
      <w:r w:rsidRPr="00C1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ст.ст.  29.9, 29.10 КоАП РФ, </w:t>
      </w:r>
    </w:p>
    <w:p w:rsidR="009C0A53" w:rsidRPr="00C10AF0" w:rsidP="009C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0A53" w:rsidRPr="00C10AF0" w:rsidP="009C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C1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1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постановил:</w:t>
      </w:r>
    </w:p>
    <w:p w:rsidR="009C0A53" w:rsidRPr="00C10AF0" w:rsidP="009C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0AF0" w:rsidRPr="00C10AF0" w:rsidP="00C10A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</w:t>
      </w:r>
      <w:r w:rsidRPr="00C10AF0" w:rsidR="0072392C">
        <w:rPr>
          <w:rFonts w:ascii="Times New Roman" w:eastAsia="Arial Unicode MS" w:hAnsi="Times New Roman" w:cs="Times New Roman"/>
          <w:sz w:val="28"/>
          <w:szCs w:val="28"/>
        </w:rPr>
        <w:t>ю</w:t>
      </w:r>
      <w:r w:rsidRPr="00C10AF0" w:rsidR="009C0BC5">
        <w:rPr>
          <w:rFonts w:ascii="Times New Roman" w:eastAsia="Arial Unicode MS" w:hAnsi="Times New Roman" w:cs="Times New Roman"/>
          <w:sz w:val="28"/>
          <w:szCs w:val="28"/>
        </w:rPr>
        <w:t>ридическое лицо</w:t>
      </w:r>
      <w:r w:rsidRPr="00C10AF0" w:rsidR="00B35CEB">
        <w:rPr>
          <w:rFonts w:ascii="Times New Roman" w:eastAsia="Arial Unicode MS" w:hAnsi="Times New Roman" w:cs="Times New Roman"/>
          <w:sz w:val="28"/>
          <w:szCs w:val="28"/>
        </w:rPr>
        <w:t xml:space="preserve"> -</w:t>
      </w:r>
      <w:r w:rsidR="003057E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10299">
        <w:rPr>
          <w:rFonts w:ascii="Times New Roman" w:eastAsia="Arial Unicode MS" w:hAnsi="Times New Roman" w:cs="Times New Roman"/>
          <w:sz w:val="28"/>
          <w:szCs w:val="28"/>
        </w:rPr>
        <w:t>Государственное бюджетное учреждение Республики Крым «Крымский Рыбопитомник</w:t>
      </w:r>
      <w:r w:rsidRPr="00C10AF0" w:rsidR="00110299">
        <w:rPr>
          <w:rFonts w:ascii="Times New Roman" w:eastAsia="Arial Unicode MS" w:hAnsi="Times New Roman" w:cs="Times New Roman"/>
          <w:sz w:val="28"/>
          <w:szCs w:val="28"/>
        </w:rPr>
        <w:t>»</w:t>
      </w:r>
      <w:r w:rsidR="0011029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10AF0" w:rsidR="009C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</w:t>
      </w:r>
      <w:r w:rsidRPr="00C10AF0" w:rsidR="001244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предусмотренного ч. 3 ст. 6.16</w:t>
      </w:r>
      <w:r w:rsidRPr="00C10AF0" w:rsidR="009C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правонарушениях, и назначить </w:t>
      </w:r>
      <w:r w:rsidRPr="00C10AF0" w:rsidR="009C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C10AF0">
        <w:rPr>
          <w:rFonts w:ascii="Times New Roman" w:eastAsia="Newton-Regular" w:hAnsi="Times New Roman"/>
          <w:sz w:val="28"/>
          <w:szCs w:val="28"/>
        </w:rPr>
        <w:t>в виде административного штрафа в размере 5</w:t>
      </w:r>
      <w:r>
        <w:rPr>
          <w:rFonts w:ascii="Times New Roman" w:eastAsia="Newton-Regular" w:hAnsi="Times New Roman"/>
          <w:sz w:val="28"/>
          <w:szCs w:val="28"/>
        </w:rPr>
        <w:t>0000 (пятьдесят тысяч) рублей,</w:t>
      </w:r>
      <w:r w:rsidRPr="00C10AF0">
        <w:rPr>
          <w:rFonts w:ascii="Times New Roman" w:eastAsia="Newton-Regular" w:hAnsi="Times New Roman"/>
          <w:sz w:val="28"/>
          <w:szCs w:val="28"/>
        </w:rPr>
        <w:t xml:space="preserve"> </w:t>
      </w:r>
      <w:r w:rsidRPr="00C10AF0">
        <w:rPr>
          <w:rFonts w:ascii="Times New Roman" w:hAnsi="Times New Roman"/>
          <w:sz w:val="28"/>
          <w:szCs w:val="28"/>
        </w:rPr>
        <w:t>без конфискации прекурсоров наркотических средств</w:t>
      </w:r>
      <w:r>
        <w:rPr>
          <w:rFonts w:ascii="Times New Roman" w:hAnsi="Times New Roman"/>
          <w:sz w:val="28"/>
          <w:szCs w:val="28"/>
        </w:rPr>
        <w:t xml:space="preserve"> и психотропных веществ</w:t>
      </w:r>
      <w:r w:rsidRPr="00C10AF0">
        <w:rPr>
          <w:rFonts w:ascii="Times New Roman" w:hAnsi="Times New Roman"/>
          <w:sz w:val="28"/>
          <w:szCs w:val="28"/>
        </w:rPr>
        <w:t xml:space="preserve">.   </w:t>
      </w:r>
    </w:p>
    <w:p w:rsidR="00C10AF0" w:rsidRPr="003057EB" w:rsidP="003057EB">
      <w:pPr>
        <w:pStyle w:val="NormalWeb"/>
        <w:shd w:val="clear" w:color="auto" w:fill="FFFFFF"/>
        <w:spacing w:after="150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  <w:lang w:eastAsia="zh-CN"/>
        </w:rPr>
        <w:t xml:space="preserve">          </w:t>
      </w:r>
      <w:r w:rsidRPr="00C10AF0">
        <w:rPr>
          <w:sz w:val="28"/>
          <w:szCs w:val="28"/>
          <w:lang w:eastAsia="zh-CN"/>
        </w:rPr>
        <w:t>Реквизиты для уплаты штрафа</w:t>
      </w:r>
      <w:r w:rsidRPr="00C10AF0">
        <w:rPr>
          <w:bCs/>
          <w:sz w:val="28"/>
          <w:szCs w:val="28"/>
          <w:lang w:eastAsia="zh-CN"/>
        </w:rPr>
        <w:t>:</w:t>
      </w:r>
      <w:r w:rsidR="007A6BE6">
        <w:rPr>
          <w:sz w:val="28"/>
          <w:szCs w:val="28"/>
        </w:rPr>
        <w:t xml:space="preserve"> </w:t>
      </w:r>
      <w:r w:rsidRPr="003057EB">
        <w:rPr>
          <w:rFonts w:eastAsia="Calibri"/>
          <w:sz w:val="28"/>
          <w:szCs w:val="28"/>
          <w:lang w:eastAsia="ru-RU"/>
        </w:rPr>
        <w:t>получатель:</w:t>
      </w:r>
      <w:r w:rsidRPr="003057E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057EB">
        <w:rPr>
          <w:rFonts w:eastAsia="Times New Roman"/>
          <w:sz w:val="28"/>
          <w:szCs w:val="28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</w:t>
      </w:r>
      <w:r>
        <w:rPr>
          <w:rFonts w:eastAsia="Times New Roman"/>
          <w:sz w:val="28"/>
          <w:szCs w:val="28"/>
          <w:lang w:eastAsia="ru-RU"/>
        </w:rPr>
        <w:t>718000, КБК 82811601063010016140</w:t>
      </w:r>
      <w:r w:rsidRPr="003057EB">
        <w:rPr>
          <w:rFonts w:eastAsia="Times New Roman"/>
          <w:sz w:val="28"/>
          <w:szCs w:val="28"/>
          <w:lang w:eastAsia="ru-RU"/>
        </w:rPr>
        <w:t>.</w:t>
      </w:r>
    </w:p>
    <w:p w:rsidR="000463C8" w:rsidRPr="000463C8" w:rsidP="00046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3C8">
        <w:rPr>
          <w:rFonts w:ascii="Times New Roman" w:hAnsi="Times New Roman"/>
          <w:sz w:val="28"/>
          <w:szCs w:val="28"/>
        </w:rPr>
        <w:t>Квитанция об уплате штрафа должна быть представлена миров</w:t>
      </w:r>
      <w:r w:rsidR="00110299">
        <w:rPr>
          <w:rFonts w:ascii="Times New Roman" w:hAnsi="Times New Roman"/>
          <w:sz w:val="28"/>
          <w:szCs w:val="28"/>
        </w:rPr>
        <w:t>ому судье судебного участка № 59</w:t>
      </w:r>
      <w:r w:rsidRPr="000463C8">
        <w:rPr>
          <w:rFonts w:ascii="Times New Roman" w:hAnsi="Times New Roman"/>
          <w:sz w:val="28"/>
          <w:szCs w:val="28"/>
        </w:rPr>
        <w:t xml:space="preserve"> Красноперекопского судебного района Республики Крым до истечения срока уплаты штрафа.</w:t>
      </w:r>
    </w:p>
    <w:p w:rsidR="000463C8" w:rsidRPr="000463C8" w:rsidP="00046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3C8">
        <w:rPr>
          <w:rFonts w:ascii="Times New Roman" w:hAnsi="Times New Roman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463C8" w:rsidRPr="000463C8" w:rsidP="00046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3C8">
        <w:rPr>
          <w:rFonts w:ascii="Times New Roman" w:hAnsi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рублей.</w:t>
      </w:r>
    </w:p>
    <w:p w:rsidR="003057EB" w:rsidP="00305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Постановление может быть обжаловано в Красноперекопский районный суд Республики Крым в течение 10 суток со дня вручения или получения </w:t>
      </w:r>
      <w:r w:rsidRPr="003057EB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постановления через мирового судью или непосредственно в суд, уполномоченный на рассмотрение жалобы.</w:t>
      </w:r>
    </w:p>
    <w:p w:rsidR="008D064F" w:rsidRPr="008D064F" w:rsidP="008D06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Полный текст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изготовлен 29.10</w:t>
      </w:r>
      <w:r w:rsidRPr="008D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.2021. В соответствии с ч. 1 ст. 29.11 КоАП РФ </w:t>
      </w:r>
      <w:r w:rsidRPr="008D0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день изготовления постановления в полном объеме является днем его вынесения.</w:t>
      </w:r>
    </w:p>
    <w:p w:rsidR="00C10AF0" w:rsidRPr="00C10AF0" w:rsidP="008D064F">
      <w:pPr>
        <w:tabs>
          <w:tab w:val="left" w:pos="3402"/>
          <w:tab w:val="left" w:pos="510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10AF0" w:rsidRPr="00C10AF0" w:rsidP="00C10A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0AF0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C10AF0">
        <w:rPr>
          <w:rFonts w:ascii="Times New Roman" w:hAnsi="Times New Roman" w:cs="Times New Roman"/>
          <w:sz w:val="28"/>
          <w:szCs w:val="28"/>
        </w:rPr>
        <w:t>М.В. Матюшенко</w:t>
      </w:r>
    </w:p>
    <w:sectPr w:rsidSect="00992B2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2B22">
    <w:pPr>
      <w:pStyle w:val="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17429"/>
      <w:docPartObj>
        <w:docPartGallery w:val="Page Numbers (Bottom of Page)"/>
        <w:docPartUnique/>
      </w:docPartObj>
    </w:sdtPr>
    <w:sdtContent>
      <w:p w:rsidR="00992B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1B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92B22">
    <w:pPr>
      <w:pStyle w:val="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2B22">
    <w:pPr>
      <w:pStyle w:val="1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2B22">
    <w:pPr>
      <w:pStyle w:val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2B22">
    <w:pPr>
      <w:pStyle w:val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2B22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AD"/>
    <w:rsid w:val="000463C8"/>
    <w:rsid w:val="0006533E"/>
    <w:rsid w:val="00073FBD"/>
    <w:rsid w:val="000A52FA"/>
    <w:rsid w:val="000C13B0"/>
    <w:rsid w:val="00102DAD"/>
    <w:rsid w:val="00110299"/>
    <w:rsid w:val="0012442F"/>
    <w:rsid w:val="001330DB"/>
    <w:rsid w:val="001616D2"/>
    <w:rsid w:val="00190095"/>
    <w:rsid w:val="002C650C"/>
    <w:rsid w:val="003057EB"/>
    <w:rsid w:val="00305D42"/>
    <w:rsid w:val="0032731A"/>
    <w:rsid w:val="003574DC"/>
    <w:rsid w:val="004135E7"/>
    <w:rsid w:val="00440EDF"/>
    <w:rsid w:val="00465AD1"/>
    <w:rsid w:val="00486033"/>
    <w:rsid w:val="00560DE8"/>
    <w:rsid w:val="005A6510"/>
    <w:rsid w:val="006309C1"/>
    <w:rsid w:val="006639E3"/>
    <w:rsid w:val="0072392C"/>
    <w:rsid w:val="00726804"/>
    <w:rsid w:val="00782AFE"/>
    <w:rsid w:val="007A6BE6"/>
    <w:rsid w:val="007F0335"/>
    <w:rsid w:val="007F3939"/>
    <w:rsid w:val="008959FF"/>
    <w:rsid w:val="008978E8"/>
    <w:rsid w:val="008C695B"/>
    <w:rsid w:val="008D064F"/>
    <w:rsid w:val="008D4050"/>
    <w:rsid w:val="008D4167"/>
    <w:rsid w:val="00903C65"/>
    <w:rsid w:val="00942912"/>
    <w:rsid w:val="00992B22"/>
    <w:rsid w:val="009C0A53"/>
    <w:rsid w:val="009C0BC5"/>
    <w:rsid w:val="00A26A2B"/>
    <w:rsid w:val="00A867CE"/>
    <w:rsid w:val="00AE0FE5"/>
    <w:rsid w:val="00AE6325"/>
    <w:rsid w:val="00B03A45"/>
    <w:rsid w:val="00B35CEB"/>
    <w:rsid w:val="00B83797"/>
    <w:rsid w:val="00B86663"/>
    <w:rsid w:val="00BF3929"/>
    <w:rsid w:val="00C10AF0"/>
    <w:rsid w:val="00C20254"/>
    <w:rsid w:val="00D62A72"/>
    <w:rsid w:val="00D95E8B"/>
    <w:rsid w:val="00DC6DBF"/>
    <w:rsid w:val="00E06517"/>
    <w:rsid w:val="00E63ED3"/>
    <w:rsid w:val="00EC61BA"/>
    <w:rsid w:val="00F2409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Верхний колонтитул1"/>
    <w:basedOn w:val="Normal"/>
    <w:next w:val="Header"/>
    <w:link w:val="a"/>
    <w:uiPriority w:val="99"/>
    <w:semiHidden/>
    <w:unhideWhenUsed/>
    <w:rsid w:val="009C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1"/>
    <w:uiPriority w:val="99"/>
    <w:semiHidden/>
    <w:rsid w:val="009C0A53"/>
  </w:style>
  <w:style w:type="paragraph" w:customStyle="1" w:styleId="10">
    <w:name w:val="Нижний колонтитул1"/>
    <w:basedOn w:val="Normal"/>
    <w:next w:val="Footer"/>
    <w:link w:val="a0"/>
    <w:uiPriority w:val="99"/>
    <w:unhideWhenUsed/>
    <w:rsid w:val="009C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10"/>
    <w:uiPriority w:val="99"/>
    <w:rsid w:val="009C0A53"/>
  </w:style>
  <w:style w:type="paragraph" w:styleId="Header">
    <w:name w:val="header"/>
    <w:basedOn w:val="Normal"/>
    <w:link w:val="11"/>
    <w:uiPriority w:val="99"/>
    <w:semiHidden/>
    <w:unhideWhenUsed/>
    <w:rsid w:val="009C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DefaultParagraphFont"/>
    <w:link w:val="Header"/>
    <w:uiPriority w:val="99"/>
    <w:semiHidden/>
    <w:rsid w:val="009C0A53"/>
  </w:style>
  <w:style w:type="paragraph" w:styleId="Footer">
    <w:name w:val="footer"/>
    <w:basedOn w:val="Normal"/>
    <w:link w:val="12"/>
    <w:uiPriority w:val="99"/>
    <w:unhideWhenUsed/>
    <w:rsid w:val="009C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DefaultParagraphFont"/>
    <w:link w:val="Footer"/>
    <w:uiPriority w:val="99"/>
    <w:semiHidden/>
    <w:rsid w:val="009C0A53"/>
  </w:style>
  <w:style w:type="paragraph" w:styleId="NormalWeb">
    <w:name w:val="Normal (Web)"/>
    <w:basedOn w:val="Normal"/>
    <w:uiPriority w:val="99"/>
    <w:unhideWhenUsed/>
    <w:rsid w:val="003057E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E0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06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B1612E11F774719078FA7D194DB57AD4982ACC65D4A1575DC479ED5CB4C464E6D470D8D6F1B83FE4B772A7EA1PBmDL" TargetMode="External" /><Relationship Id="rId11" Type="http://schemas.openxmlformats.org/officeDocument/2006/relationships/hyperlink" Target="consultantplus://offline/ref=BB80012B5EF1513729B9B592FF169DC448778570B486153DF4ABF68C8B81C10DD0DE1174D67A8324266204CC91C34B442F417A5A85E4PFg8I" TargetMode="External" /><Relationship Id="rId12" Type="http://schemas.openxmlformats.org/officeDocument/2006/relationships/hyperlink" Target="garantF1://12025267.2030" TargetMode="External" /><Relationship Id="rId13" Type="http://schemas.openxmlformats.org/officeDocument/2006/relationships/hyperlink" Target="consultantplus://offline/ref=3B1612E11F774719078FA7D194DB57AD4982ABC151421575DC479ED5CB4C464E7F4755816E15C9AF0E3C257FA5AAB330AEA5DE75PDmEL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17FF5F93D294634F42B1907DD2C96A48D1A8B05AFE9272FF020A4DAA1F541CBA54C285DA7E479369943C95187Z66EO" TargetMode="External" /><Relationship Id="rId6" Type="http://schemas.openxmlformats.org/officeDocument/2006/relationships/hyperlink" Target="consultantplus://offline/ref=267531E62EDD53B1BE2DDA8CADBE0F9E7ACF0D4373CF945421D5BFA6EC9881BBC9BDC14CAB5B697E1295A00774A62F74C8AC8908X3ACP" TargetMode="External" /><Relationship Id="rId7" Type="http://schemas.openxmlformats.org/officeDocument/2006/relationships/hyperlink" Target="consultantplus://offline/ref=ACF1BA299A0FF22A5899A7BB8E007F350D14C1C7DDDCD8031D275EBD2464EEA8F673B19947FBA8265221FEE2AD227DC0DFD7E28425W6bFN" TargetMode="External" /><Relationship Id="rId8" Type="http://schemas.openxmlformats.org/officeDocument/2006/relationships/hyperlink" Target="consultantplus://offline/ref=3B1612E11F774719078FA7D194DB57AD4982A4C25C401575DC479ED5CB4C464E7F475583691B9DF51E386C2BADB5B62FB0A6C076D722P6m2L" TargetMode="External" /><Relationship Id="rId9" Type="http://schemas.openxmlformats.org/officeDocument/2006/relationships/hyperlink" Target="consultantplus://offline/ref=3B1612E11F774719078FA7D194DB57AD4A8EABC2521542778D1290D0C31C1C5E690E5985701E9CE0486929P7m7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E1A87-C29C-47E1-9569-892DA48B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