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7A" w:rsidRPr="00053145" w:rsidP="002A7255">
      <w:pPr>
        <w:jc w:val="right"/>
        <w:rPr>
          <w:sz w:val="28"/>
          <w:szCs w:val="28"/>
        </w:rPr>
      </w:pPr>
      <w:r w:rsidRPr="00053145">
        <w:rPr>
          <w:sz w:val="28"/>
          <w:szCs w:val="28"/>
        </w:rPr>
        <w:t xml:space="preserve">                                                                                      Дело № 5-</w:t>
      </w:r>
      <w:r w:rsidRPr="00053145" w:rsidR="00210F16">
        <w:rPr>
          <w:sz w:val="28"/>
          <w:szCs w:val="28"/>
        </w:rPr>
        <w:t>59</w:t>
      </w:r>
      <w:r w:rsidRPr="00053145">
        <w:rPr>
          <w:sz w:val="28"/>
          <w:szCs w:val="28"/>
        </w:rPr>
        <w:t>-3</w:t>
      </w:r>
      <w:r w:rsidRPr="00053145" w:rsidR="00210F16">
        <w:rPr>
          <w:sz w:val="28"/>
          <w:szCs w:val="28"/>
        </w:rPr>
        <w:t>2</w:t>
      </w:r>
      <w:r w:rsidRPr="00053145">
        <w:rPr>
          <w:sz w:val="28"/>
          <w:szCs w:val="28"/>
        </w:rPr>
        <w:t>7/2021</w:t>
      </w:r>
    </w:p>
    <w:p w:rsidR="00B4727A" w:rsidRPr="00053145" w:rsidP="00B4727A">
      <w:pPr>
        <w:jc w:val="right"/>
        <w:rPr>
          <w:sz w:val="28"/>
          <w:szCs w:val="28"/>
        </w:rPr>
      </w:pPr>
      <w:r w:rsidRPr="00053145">
        <w:rPr>
          <w:sz w:val="28"/>
          <w:szCs w:val="28"/>
        </w:rPr>
        <w:t>УИД 91MS00</w:t>
      </w:r>
      <w:r w:rsidRPr="00053145" w:rsidR="00210F16">
        <w:rPr>
          <w:sz w:val="28"/>
          <w:szCs w:val="28"/>
        </w:rPr>
        <w:t>59</w:t>
      </w:r>
      <w:r w:rsidRPr="00053145">
        <w:rPr>
          <w:sz w:val="28"/>
          <w:szCs w:val="28"/>
        </w:rPr>
        <w:t>-01-2021-001</w:t>
      </w:r>
      <w:r w:rsidRPr="00053145" w:rsidR="00210F16">
        <w:rPr>
          <w:sz w:val="28"/>
          <w:szCs w:val="28"/>
        </w:rPr>
        <w:t>755</w:t>
      </w:r>
      <w:r w:rsidRPr="00053145">
        <w:rPr>
          <w:sz w:val="28"/>
          <w:szCs w:val="28"/>
        </w:rPr>
        <w:t>-6</w:t>
      </w:r>
      <w:r w:rsidRPr="00053145" w:rsidR="00210F16">
        <w:rPr>
          <w:sz w:val="28"/>
          <w:szCs w:val="28"/>
        </w:rPr>
        <w:t>2</w:t>
      </w:r>
      <w:r w:rsidRPr="00053145">
        <w:rPr>
          <w:sz w:val="28"/>
          <w:szCs w:val="28"/>
        </w:rPr>
        <w:t xml:space="preserve">                                             </w:t>
      </w:r>
    </w:p>
    <w:p w:rsidR="00B4727A" w:rsidRPr="00053145" w:rsidP="00B4727A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ab/>
        <w:t xml:space="preserve">                                                           </w:t>
      </w:r>
    </w:p>
    <w:p w:rsidR="00B4727A" w:rsidRPr="00053145" w:rsidP="00B4727A">
      <w:pPr>
        <w:jc w:val="center"/>
        <w:rPr>
          <w:sz w:val="28"/>
          <w:szCs w:val="28"/>
        </w:rPr>
      </w:pPr>
      <w:r w:rsidRPr="00053145">
        <w:rPr>
          <w:sz w:val="28"/>
          <w:szCs w:val="28"/>
        </w:rPr>
        <w:t>П</w:t>
      </w:r>
      <w:r w:rsidRPr="00053145">
        <w:rPr>
          <w:sz w:val="28"/>
          <w:szCs w:val="28"/>
        </w:rPr>
        <w:t xml:space="preserve"> О С Т А Н О В Л Е Н И Е</w:t>
      </w:r>
    </w:p>
    <w:p w:rsidR="00B4727A" w:rsidRPr="00053145" w:rsidP="00B4727A">
      <w:pPr>
        <w:jc w:val="both"/>
        <w:rPr>
          <w:sz w:val="28"/>
          <w:szCs w:val="28"/>
        </w:rPr>
      </w:pPr>
    </w:p>
    <w:p w:rsidR="00B4727A" w:rsidRPr="00053145" w:rsidP="00B4727A">
      <w:pPr>
        <w:jc w:val="both"/>
        <w:rPr>
          <w:b/>
          <w:sz w:val="28"/>
          <w:szCs w:val="28"/>
        </w:rPr>
      </w:pPr>
      <w:r w:rsidRPr="00053145">
        <w:rPr>
          <w:sz w:val="28"/>
          <w:szCs w:val="28"/>
          <w:lang w:val="uk-UA"/>
        </w:rPr>
        <w:t>7 декабря 2021</w:t>
      </w:r>
      <w:r w:rsidRPr="00053145">
        <w:rPr>
          <w:sz w:val="28"/>
          <w:szCs w:val="28"/>
        </w:rPr>
        <w:t xml:space="preserve"> года                                                             г. Красноперекопск                                                                      </w:t>
      </w:r>
      <w:r w:rsidRPr="00053145">
        <w:rPr>
          <w:b/>
          <w:sz w:val="28"/>
          <w:szCs w:val="28"/>
        </w:rPr>
        <w:tab/>
        <w:t xml:space="preserve">                                           </w:t>
      </w:r>
      <w:r w:rsidRPr="00053145">
        <w:rPr>
          <w:b/>
          <w:sz w:val="28"/>
          <w:szCs w:val="28"/>
        </w:rPr>
        <w:tab/>
      </w:r>
      <w:r w:rsidRPr="00053145">
        <w:rPr>
          <w:b/>
          <w:sz w:val="28"/>
          <w:szCs w:val="28"/>
        </w:rPr>
        <w:tab/>
        <w:t xml:space="preserve">         </w:t>
      </w:r>
    </w:p>
    <w:p w:rsidR="005631F2" w:rsidRPr="00053145" w:rsidP="00B4727A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Мирово</w:t>
      </w:r>
      <w:r w:rsidRPr="00053145">
        <w:rPr>
          <w:sz w:val="28"/>
          <w:szCs w:val="28"/>
        </w:rPr>
        <w:t>й судья</w:t>
      </w:r>
      <w:r w:rsidRPr="00053145">
        <w:rPr>
          <w:rStyle w:val="85pt"/>
          <w:rFonts w:eastAsia="Calibri"/>
          <w:sz w:val="28"/>
          <w:szCs w:val="28"/>
        </w:rPr>
        <w:t xml:space="preserve"> </w:t>
      </w:r>
      <w:r w:rsidRPr="00053145">
        <w:rPr>
          <w:sz w:val="28"/>
          <w:szCs w:val="28"/>
        </w:rPr>
        <w:t xml:space="preserve">судебного участка № 59 Красноперекопского судебного района (Красноперекопский муниципальный округ и городской округ Красноперекопск) Республики Крым Мердымшаева Д.Р., </w:t>
      </w:r>
    </w:p>
    <w:p w:rsidR="005631F2" w:rsidRPr="00053145" w:rsidP="00B4727A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с участием государственного обвинителя – </w:t>
      </w:r>
      <w:r w:rsidRPr="00053145" w:rsidR="00E1764C">
        <w:rPr>
          <w:sz w:val="28"/>
          <w:szCs w:val="28"/>
        </w:rPr>
        <w:t xml:space="preserve">старшего </w:t>
      </w:r>
      <w:r w:rsidRPr="00053145">
        <w:rPr>
          <w:sz w:val="28"/>
          <w:szCs w:val="28"/>
        </w:rPr>
        <w:t>помощника Красноперекопского м</w:t>
      </w:r>
      <w:r w:rsidRPr="00053145">
        <w:rPr>
          <w:sz w:val="28"/>
          <w:szCs w:val="28"/>
        </w:rPr>
        <w:t>ежрайонного прокурора</w:t>
      </w:r>
      <w:r w:rsidRPr="00053145" w:rsidR="00E1764C">
        <w:rPr>
          <w:sz w:val="28"/>
          <w:szCs w:val="28"/>
        </w:rPr>
        <w:t xml:space="preserve"> Перепелица М.С.,</w:t>
      </w:r>
      <w:r w:rsidRPr="00053145">
        <w:rPr>
          <w:sz w:val="28"/>
          <w:szCs w:val="28"/>
        </w:rPr>
        <w:t xml:space="preserve">    </w:t>
      </w:r>
    </w:p>
    <w:p w:rsidR="00B4727A" w:rsidRPr="00053145" w:rsidP="00B4727A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рассмотрев в открытом судебном заседании в г. Красноперекопске материалы дела об административном правонарушении, предусмотренном ч. 1 ст. 19.6.1 КоАП РФ</w:t>
      </w:r>
      <w:r w:rsidRPr="00053145" w:rsidR="00937E92">
        <w:rPr>
          <w:sz w:val="28"/>
          <w:szCs w:val="28"/>
        </w:rPr>
        <w:t>,</w:t>
      </w:r>
      <w:r w:rsidRPr="00053145">
        <w:rPr>
          <w:sz w:val="28"/>
          <w:szCs w:val="28"/>
        </w:rPr>
        <w:t xml:space="preserve"> о привлечении к административной ответственности должностн</w:t>
      </w:r>
      <w:r w:rsidRPr="00053145">
        <w:rPr>
          <w:sz w:val="28"/>
          <w:szCs w:val="28"/>
        </w:rPr>
        <w:t xml:space="preserve">ого лица – главного специалиста-эксперта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</w:t>
      </w:r>
      <w:r w:rsidRPr="00053145">
        <w:rPr>
          <w:sz w:val="28"/>
          <w:szCs w:val="28"/>
        </w:rPr>
        <w:t>Лебах</w:t>
      </w:r>
      <w:r w:rsidRPr="00053145">
        <w:rPr>
          <w:sz w:val="28"/>
          <w:szCs w:val="28"/>
        </w:rPr>
        <w:t xml:space="preserve"> Марины Александровны, </w:t>
      </w:r>
      <w:r>
        <w:rPr>
          <w:sz w:val="28"/>
          <w:szCs w:val="28"/>
        </w:rPr>
        <w:t>ПЕРСОНАЛЬНЫЕ ДАННЫЕ</w:t>
      </w:r>
    </w:p>
    <w:p w:rsidR="00B4727A" w:rsidRPr="00053145" w:rsidP="00B4727A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</w:p>
    <w:p w:rsidR="00B4727A" w:rsidRPr="00053145" w:rsidP="00AD6230">
      <w:pPr>
        <w:jc w:val="center"/>
        <w:rPr>
          <w:sz w:val="28"/>
          <w:szCs w:val="28"/>
        </w:rPr>
      </w:pPr>
      <w:r w:rsidRPr="00053145">
        <w:rPr>
          <w:sz w:val="28"/>
          <w:szCs w:val="28"/>
        </w:rPr>
        <w:t>УСТАНОВИЛ:</w:t>
      </w:r>
    </w:p>
    <w:p w:rsidR="00B4727A" w:rsidRPr="00053145" w:rsidP="00B4727A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ab/>
      </w:r>
    </w:p>
    <w:p w:rsidR="00292D93" w:rsidRPr="00053145" w:rsidP="00292D93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Красноперекопской</w:t>
      </w:r>
      <w:r w:rsidRPr="00053145">
        <w:rPr>
          <w:sz w:val="28"/>
          <w:szCs w:val="28"/>
        </w:rPr>
        <w:t xml:space="preserve"> межрайонной п</w:t>
      </w:r>
      <w:r w:rsidRPr="00053145" w:rsidR="00B4727A">
        <w:rPr>
          <w:sz w:val="28"/>
          <w:szCs w:val="28"/>
        </w:rPr>
        <w:t xml:space="preserve">рокуратурой проведена проверка </w:t>
      </w:r>
      <w:r w:rsidRPr="00053145">
        <w:rPr>
          <w:sz w:val="28"/>
          <w:szCs w:val="28"/>
        </w:rPr>
        <w:t xml:space="preserve">исполнения должностными лицами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требований законодательства, </w:t>
      </w:r>
      <w:r w:rsidRPr="00053145">
        <w:rPr>
          <w:sz w:val="28"/>
          <w:szCs w:val="28"/>
        </w:rPr>
        <w:t>обеспечивающего защиту прав юридических лиц и индивидуальных предпринимателей при осуществлении государственного контроля (надзора).</w:t>
      </w:r>
    </w:p>
    <w:p w:rsidR="0081398B" w:rsidRPr="00053145" w:rsidP="0081398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3145">
        <w:rPr>
          <w:b w:val="0"/>
          <w:sz w:val="28"/>
          <w:szCs w:val="28"/>
        </w:rPr>
        <w:t xml:space="preserve">В ходе проверки установлено, что </w:t>
      </w:r>
      <w:r w:rsidRPr="00053145" w:rsidR="00ED2437">
        <w:rPr>
          <w:b w:val="0"/>
          <w:sz w:val="28"/>
          <w:szCs w:val="28"/>
        </w:rPr>
        <w:t xml:space="preserve">главным специалистом-экспертом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Лебах М.А. </w:t>
      </w:r>
      <w:r w:rsidRPr="00053145" w:rsidR="0026110E">
        <w:rPr>
          <w:b w:val="0"/>
          <w:sz w:val="28"/>
          <w:szCs w:val="28"/>
        </w:rPr>
        <w:t xml:space="preserve">в период с </w:t>
      </w:r>
      <w:r>
        <w:rPr>
          <w:b w:val="0"/>
          <w:sz w:val="28"/>
          <w:szCs w:val="28"/>
        </w:rPr>
        <w:t>***</w:t>
      </w:r>
      <w:r w:rsidRPr="00053145" w:rsidR="0026110E">
        <w:rPr>
          <w:b w:val="0"/>
          <w:sz w:val="28"/>
          <w:szCs w:val="28"/>
        </w:rPr>
        <w:t xml:space="preserve"> по </w:t>
      </w:r>
      <w:r>
        <w:rPr>
          <w:b w:val="0"/>
          <w:sz w:val="28"/>
          <w:szCs w:val="28"/>
        </w:rPr>
        <w:t>***</w:t>
      </w:r>
      <w:r w:rsidRPr="00053145" w:rsidR="00EF14BC">
        <w:rPr>
          <w:b w:val="0"/>
          <w:sz w:val="28"/>
          <w:szCs w:val="28"/>
        </w:rPr>
        <w:t xml:space="preserve"> </w:t>
      </w:r>
      <w:r w:rsidRPr="00053145" w:rsidR="00EB3426">
        <w:rPr>
          <w:b w:val="0"/>
          <w:sz w:val="28"/>
          <w:szCs w:val="28"/>
        </w:rPr>
        <w:t>по</w:t>
      </w:r>
      <w:r w:rsidRPr="00053145" w:rsidR="00EB3426">
        <w:rPr>
          <w:b w:val="0"/>
          <w:sz w:val="28"/>
          <w:szCs w:val="28"/>
        </w:rPr>
        <w:t xml:space="preserve"> адресу: </w:t>
      </w:r>
      <w:r>
        <w:rPr>
          <w:b w:val="0"/>
          <w:sz w:val="28"/>
          <w:szCs w:val="28"/>
        </w:rPr>
        <w:t>***</w:t>
      </w:r>
      <w:r w:rsidRPr="00053145" w:rsidR="00EB3426">
        <w:rPr>
          <w:b w:val="0"/>
          <w:sz w:val="28"/>
          <w:szCs w:val="28"/>
        </w:rPr>
        <w:t xml:space="preserve"> </w:t>
      </w:r>
      <w:r w:rsidRPr="00053145" w:rsidR="00EF14BC">
        <w:rPr>
          <w:b w:val="0"/>
          <w:sz w:val="28"/>
          <w:szCs w:val="28"/>
        </w:rPr>
        <w:t xml:space="preserve">в нарушение требований ст. 9 Федерального закона от </w:t>
      </w:r>
      <w:r w:rsidRPr="00053145" w:rsidR="00EF14BC">
        <w:rPr>
          <w:b w:val="0"/>
          <w:color w:val="000000"/>
          <w:sz w:val="28"/>
          <w:szCs w:val="28"/>
        </w:rPr>
        <w:t>26.12.2008</w:t>
      </w:r>
      <w:r w:rsidRPr="00053145" w:rsidR="00EF14BC">
        <w:rPr>
          <w:b w:val="0"/>
          <w:bCs w:val="0"/>
          <w:color w:val="000000"/>
          <w:sz w:val="28"/>
          <w:szCs w:val="28"/>
        </w:rPr>
        <w:t xml:space="preserve"> №</w:t>
      </w:r>
      <w:r w:rsidRPr="00053145" w:rsidR="00EF14BC">
        <w:rPr>
          <w:b w:val="0"/>
          <w:color w:val="000000"/>
          <w:sz w:val="28"/>
          <w:szCs w:val="28"/>
        </w:rPr>
        <w:t xml:space="preserve"> 294-ФЗ</w:t>
      </w:r>
      <w:r w:rsidRPr="00053145" w:rsidR="00EF14BC">
        <w:rPr>
          <w:b w:val="0"/>
          <w:bCs w:val="0"/>
          <w:color w:val="000000"/>
          <w:sz w:val="28"/>
          <w:szCs w:val="28"/>
        </w:rPr>
        <w:t xml:space="preserve"> </w:t>
      </w:r>
      <w:r w:rsidRPr="00053145" w:rsidR="002D656D">
        <w:rPr>
          <w:b w:val="0"/>
          <w:color w:val="000000"/>
          <w:sz w:val="28"/>
          <w:szCs w:val="28"/>
        </w:rPr>
        <w:t>«</w:t>
      </w:r>
      <w:r w:rsidRPr="00053145" w:rsidR="00EF14BC">
        <w:rPr>
          <w:b w:val="0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53145" w:rsidR="002D656D">
        <w:rPr>
          <w:b w:val="0"/>
          <w:color w:val="000000"/>
          <w:sz w:val="28"/>
          <w:szCs w:val="28"/>
        </w:rPr>
        <w:t>»</w:t>
      </w:r>
      <w:r w:rsidRPr="00053145" w:rsidR="00EF14BC">
        <w:rPr>
          <w:b w:val="0"/>
          <w:bCs w:val="0"/>
          <w:color w:val="000000"/>
          <w:sz w:val="28"/>
          <w:szCs w:val="28"/>
        </w:rPr>
        <w:t xml:space="preserve">, п. 7 </w:t>
      </w:r>
      <w:r w:rsidRPr="00053145" w:rsidR="00EF14BC">
        <w:rPr>
          <w:b w:val="0"/>
          <w:bCs w:val="0"/>
          <w:color w:val="000000"/>
          <w:sz w:val="28"/>
          <w:szCs w:val="28"/>
        </w:rPr>
        <w:t>постановления Правительства Российской Федерации от 30.11.2020 № 1969 «Об</w:t>
      </w:r>
      <w:r w:rsidRPr="00053145" w:rsidR="00EF14BC">
        <w:rPr>
          <w:b w:val="0"/>
          <w:color w:val="000000"/>
          <w:sz w:val="28"/>
          <w:szCs w:val="28"/>
        </w:rPr>
        <w:t xml:space="preserve">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053145" w:rsidR="00F752AA">
        <w:rPr>
          <w:b w:val="0"/>
          <w:color w:val="000000"/>
          <w:sz w:val="28"/>
          <w:szCs w:val="28"/>
        </w:rPr>
        <w:t xml:space="preserve"> </w:t>
      </w:r>
      <w:r w:rsidRPr="00053145" w:rsidR="001D278E">
        <w:rPr>
          <w:b w:val="0"/>
          <w:sz w:val="28"/>
          <w:szCs w:val="28"/>
        </w:rPr>
        <w:t>проведена плановая выездная проверка</w:t>
      </w:r>
      <w:r w:rsidRPr="00053145" w:rsidR="00A34BCB">
        <w:rPr>
          <w:b w:val="0"/>
          <w:sz w:val="28"/>
          <w:szCs w:val="28"/>
        </w:rPr>
        <w:t xml:space="preserve"> </w:t>
      </w:r>
      <w:r w:rsidRPr="00053145" w:rsidR="00A34BCB">
        <w:rPr>
          <w:b w:val="0"/>
          <w:sz w:val="28"/>
          <w:szCs w:val="28"/>
        </w:rPr>
        <w:t>ООО «Гостиница</w:t>
      </w:r>
      <w:r w:rsidRPr="00053145" w:rsidR="00A34BCB">
        <w:rPr>
          <w:b w:val="0"/>
          <w:sz w:val="28"/>
          <w:szCs w:val="28"/>
        </w:rPr>
        <w:t xml:space="preserve"> «Фантазия»</w:t>
      </w:r>
      <w:r w:rsidRPr="00053145">
        <w:rPr>
          <w:b w:val="0"/>
          <w:sz w:val="28"/>
          <w:szCs w:val="28"/>
        </w:rPr>
        <w:t xml:space="preserve">, по результатам которой в адрес ООО «Гостиница «Фантазия» </w:t>
      </w:r>
      <w:r w:rsidRPr="00053145">
        <w:rPr>
          <w:b w:val="0"/>
          <w:sz w:val="28"/>
          <w:szCs w:val="28"/>
        </w:rPr>
        <w:t xml:space="preserve">внесено предписание № </w:t>
      </w:r>
      <w:r>
        <w:rPr>
          <w:b w:val="0"/>
          <w:sz w:val="28"/>
          <w:szCs w:val="28"/>
        </w:rPr>
        <w:t>***</w:t>
      </w:r>
      <w:r w:rsidRPr="00053145">
        <w:rPr>
          <w:b w:val="0"/>
          <w:sz w:val="28"/>
          <w:szCs w:val="28"/>
        </w:rPr>
        <w:t xml:space="preserve"> </w:t>
      </w:r>
      <w:r w:rsidRPr="00053145">
        <w:rPr>
          <w:b w:val="0"/>
          <w:sz w:val="28"/>
          <w:szCs w:val="28"/>
        </w:rPr>
        <w:t>от</w:t>
      </w:r>
      <w:r w:rsidRPr="000531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***</w:t>
      </w:r>
      <w:r w:rsidRPr="00053145">
        <w:rPr>
          <w:b w:val="0"/>
          <w:sz w:val="28"/>
          <w:szCs w:val="28"/>
        </w:rPr>
        <w:t xml:space="preserve"> </w:t>
      </w:r>
      <w:r w:rsidRPr="00053145">
        <w:rPr>
          <w:b w:val="0"/>
          <w:sz w:val="28"/>
          <w:szCs w:val="28"/>
        </w:rPr>
        <w:t>об</w:t>
      </w:r>
      <w:r w:rsidRPr="00053145">
        <w:rPr>
          <w:b w:val="0"/>
          <w:sz w:val="28"/>
          <w:szCs w:val="28"/>
        </w:rPr>
        <w:t xml:space="preserve"> устранении выявленных нарушений.</w:t>
      </w:r>
    </w:p>
    <w:p w:rsidR="007E0931" w:rsidRPr="00053145" w:rsidP="007E0931">
      <w:pPr>
        <w:pStyle w:val="BodyText"/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В судебное заседание Лебах М.А. не явилась, о рассмотрении дела в отношении нее извещене надлежаще, причины неявки суду неизвестны, ходатайств об отложении рассмотрения дела с</w:t>
      </w:r>
      <w:r w:rsidRPr="00053145">
        <w:rPr>
          <w:sz w:val="28"/>
          <w:szCs w:val="28"/>
        </w:rPr>
        <w:t>уду не поступало.</w:t>
      </w:r>
    </w:p>
    <w:p w:rsidR="007E0931" w:rsidRPr="00053145" w:rsidP="007E0931">
      <w:pPr>
        <w:ind w:firstLine="708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При разрешении вопроса о том, воспрепятствует ли отсутствие Лебах М.А</w:t>
      </w:r>
      <w:r w:rsidRPr="00053145">
        <w:rPr>
          <w:color w:val="000000"/>
          <w:sz w:val="28"/>
          <w:szCs w:val="28"/>
        </w:rPr>
        <w:t>.</w:t>
      </w:r>
      <w:r w:rsidRPr="00053145"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053145">
        <w:rPr>
          <w:sz w:val="28"/>
          <w:szCs w:val="28"/>
        </w:rPr>
        <w:t xml:space="preserve"> отношении которого ведется дело об административном правонарушении.        </w:t>
      </w:r>
    </w:p>
    <w:p w:rsidR="00B4727A" w:rsidRPr="00053145" w:rsidP="005F75DC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Государственный обвинитель – </w:t>
      </w:r>
      <w:r w:rsidRPr="00053145" w:rsidR="00A265A5">
        <w:rPr>
          <w:sz w:val="28"/>
          <w:szCs w:val="28"/>
        </w:rPr>
        <w:t xml:space="preserve">старший </w:t>
      </w:r>
      <w:r w:rsidRPr="00053145" w:rsidR="005F75DC">
        <w:rPr>
          <w:sz w:val="28"/>
          <w:szCs w:val="28"/>
        </w:rPr>
        <w:t xml:space="preserve">помощник Красноперекопского межрайонного прокурора </w:t>
      </w:r>
      <w:r w:rsidRPr="00053145" w:rsidR="00A265A5">
        <w:rPr>
          <w:sz w:val="28"/>
          <w:szCs w:val="28"/>
        </w:rPr>
        <w:t>Перепелица М.С.</w:t>
      </w:r>
      <w:r w:rsidRPr="00053145">
        <w:rPr>
          <w:sz w:val="28"/>
          <w:szCs w:val="28"/>
        </w:rPr>
        <w:t xml:space="preserve"> в судебном заседании поддержал постановление о возбуждении дела об админист</w:t>
      </w:r>
      <w:r w:rsidRPr="00053145">
        <w:rPr>
          <w:sz w:val="28"/>
          <w:szCs w:val="28"/>
        </w:rPr>
        <w:t>ративном правонарушении по ч.</w:t>
      </w:r>
      <w:r w:rsidRPr="00053145" w:rsidR="005F75DC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 xml:space="preserve">1 ст. 19.6.1 КоАП РФ в отношении </w:t>
      </w:r>
      <w:r w:rsidRPr="00053145" w:rsidR="005F75DC">
        <w:rPr>
          <w:sz w:val="28"/>
          <w:szCs w:val="28"/>
        </w:rPr>
        <w:t xml:space="preserve">главного специалиста-эксперта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</w:t>
      </w:r>
      <w:r w:rsidRPr="00053145" w:rsidR="005F75DC">
        <w:rPr>
          <w:color w:val="FF0000"/>
          <w:sz w:val="28"/>
          <w:szCs w:val="28"/>
        </w:rPr>
        <w:t>Лебах М.А.</w:t>
      </w:r>
      <w:r w:rsidRPr="00053145">
        <w:rPr>
          <w:sz w:val="28"/>
          <w:szCs w:val="28"/>
        </w:rPr>
        <w:t xml:space="preserve">, </w:t>
      </w:r>
      <w:r w:rsidRPr="00053145">
        <w:rPr>
          <w:sz w:val="28"/>
          <w:szCs w:val="28"/>
        </w:rPr>
        <w:t xml:space="preserve">просил привлечь к административной ответственности, с определением меры наказания в виде предупреждения. </w:t>
      </w:r>
    </w:p>
    <w:p w:rsidR="00B4727A" w:rsidRPr="00053145" w:rsidP="005F75DC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Заслушав государственного обвинителя, исследовав материалы дела, прихожу к выводу о виновности </w:t>
      </w:r>
      <w:r w:rsidRPr="00053145" w:rsidR="006F607C">
        <w:rPr>
          <w:color w:val="FF0000"/>
          <w:sz w:val="28"/>
          <w:szCs w:val="28"/>
        </w:rPr>
        <w:t>Лебах М.А</w:t>
      </w:r>
      <w:r w:rsidRPr="00053145" w:rsidR="006F607C">
        <w:rPr>
          <w:sz w:val="28"/>
          <w:szCs w:val="28"/>
        </w:rPr>
        <w:t xml:space="preserve">. </w:t>
      </w:r>
      <w:r w:rsidRPr="00053145">
        <w:rPr>
          <w:sz w:val="28"/>
          <w:szCs w:val="28"/>
        </w:rPr>
        <w:t>в совершении правонарушения, предусмотренног</w:t>
      </w:r>
      <w:r w:rsidRPr="00053145">
        <w:rPr>
          <w:sz w:val="28"/>
          <w:szCs w:val="28"/>
        </w:rPr>
        <w:t>о ч.</w:t>
      </w:r>
      <w:r w:rsidRPr="00053145" w:rsidR="006F607C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 xml:space="preserve">1 ст. 19.6.1 КоАП Российской Федерации. </w:t>
      </w:r>
    </w:p>
    <w:p w:rsidR="003C275F" w:rsidRPr="00053145" w:rsidP="003C275F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Виновна </w:t>
      </w:r>
      <w:r w:rsidRPr="00053145">
        <w:rPr>
          <w:color w:val="FF0000"/>
          <w:sz w:val="28"/>
          <w:szCs w:val="28"/>
        </w:rPr>
        <w:t>Лебах М.А.</w:t>
      </w:r>
      <w:r w:rsidRPr="00053145">
        <w:rPr>
          <w:sz w:val="28"/>
          <w:szCs w:val="28"/>
        </w:rPr>
        <w:t xml:space="preserve"> в совершении административного правонарушения, предусмотренного ч. 1 ст. 19.6.1 КоАП РФ, подтверждается совокупностью доказательств, имеющихся в материалах дела: </w:t>
      </w:r>
    </w:p>
    <w:p w:rsidR="003C275F" w:rsidRPr="00053145" w:rsidP="003C275F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>- постановлением о возбужден</w:t>
      </w:r>
      <w:r w:rsidRPr="00053145">
        <w:rPr>
          <w:sz w:val="28"/>
          <w:szCs w:val="28"/>
        </w:rPr>
        <w:t xml:space="preserve">ии дела об административном правонарушении от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года (</w:t>
      </w:r>
      <w:r w:rsidRPr="00053145">
        <w:rPr>
          <w:sz w:val="28"/>
          <w:szCs w:val="28"/>
        </w:rPr>
        <w:t>л.д</w:t>
      </w:r>
      <w:r w:rsidRPr="00053145">
        <w:rPr>
          <w:sz w:val="28"/>
          <w:szCs w:val="28"/>
        </w:rPr>
        <w:t xml:space="preserve">. 1-5); </w:t>
      </w:r>
    </w:p>
    <w:p w:rsidR="003C275F" w:rsidRPr="00053145" w:rsidP="003C275F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- решением Красноперекопского межрайонного прокурора №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года о проведении проверки (л.д. 9);</w:t>
      </w:r>
    </w:p>
    <w:p w:rsidR="003C275F" w:rsidRPr="00053145" w:rsidP="003C275F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>- распоряжением заместителя руководителя Межрегионального управления Ро</w:t>
      </w:r>
      <w:r w:rsidRPr="00053145">
        <w:rPr>
          <w:sz w:val="28"/>
          <w:szCs w:val="28"/>
        </w:rPr>
        <w:t>спотребнадзора по Республике Крым и г. Севастополю</w:t>
      </w:r>
      <w:r w:rsidRPr="00053145" w:rsidR="002446EB">
        <w:rPr>
          <w:sz w:val="28"/>
          <w:szCs w:val="28"/>
        </w:rPr>
        <w:t xml:space="preserve"> № </w:t>
      </w:r>
      <w:r>
        <w:rPr>
          <w:sz w:val="28"/>
          <w:szCs w:val="28"/>
        </w:rPr>
        <w:t>***</w:t>
      </w:r>
      <w:r w:rsidRPr="00053145" w:rsidR="002446EB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053145" w:rsidR="002446EB">
        <w:rPr>
          <w:sz w:val="28"/>
          <w:szCs w:val="28"/>
        </w:rPr>
        <w:t xml:space="preserve"> года </w:t>
      </w:r>
      <w:r w:rsidRPr="00053145" w:rsidR="00960B5B">
        <w:rPr>
          <w:sz w:val="28"/>
          <w:szCs w:val="28"/>
        </w:rPr>
        <w:t>о проведении плановой выездной проверк</w:t>
      </w:r>
      <w:r w:rsidRPr="00053145" w:rsidR="00960B5B">
        <w:rPr>
          <w:sz w:val="28"/>
          <w:szCs w:val="28"/>
        </w:rPr>
        <w:t>и ООО</w:t>
      </w:r>
      <w:r w:rsidRPr="00053145" w:rsidR="00960B5B">
        <w:rPr>
          <w:sz w:val="28"/>
          <w:szCs w:val="28"/>
        </w:rPr>
        <w:t xml:space="preserve"> «Гостиница «Фантазия» (л.д. 19-21);</w:t>
      </w:r>
    </w:p>
    <w:p w:rsidR="004338E9" w:rsidRPr="00053145" w:rsidP="003C275F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- актом проверки №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>от</w:t>
      </w:r>
      <w:r w:rsidRPr="0005314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, </w:t>
      </w:r>
      <w:r w:rsidRPr="00053145">
        <w:rPr>
          <w:sz w:val="28"/>
          <w:szCs w:val="28"/>
        </w:rPr>
        <w:t>составленным</w:t>
      </w:r>
      <w:r w:rsidRPr="00053145">
        <w:rPr>
          <w:sz w:val="28"/>
          <w:szCs w:val="28"/>
        </w:rPr>
        <w:t xml:space="preserve"> территориальным отделом по Красноперекопскому и Первомайскому районам Межрегионального управления Роспотребнадзора по Республике Крым и г. Севастополю в отношении ООО «Гостиница «Фантазия» (л.д. 22-23);</w:t>
      </w:r>
    </w:p>
    <w:p w:rsidR="00F51B39" w:rsidRPr="00053145" w:rsidP="00F51B39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- предписанием №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>от</w:t>
      </w:r>
      <w:r w:rsidRPr="0005314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№ </w:t>
      </w:r>
      <w:r>
        <w:rPr>
          <w:sz w:val="28"/>
          <w:szCs w:val="28"/>
        </w:rPr>
        <w:t>***</w:t>
      </w:r>
      <w:r w:rsidRPr="00053145" w:rsidR="00A55E9F">
        <w:rPr>
          <w:sz w:val="28"/>
          <w:szCs w:val="28"/>
        </w:rPr>
        <w:t xml:space="preserve">, </w:t>
      </w:r>
      <w:r w:rsidRPr="00053145" w:rsidR="00A55E9F">
        <w:rPr>
          <w:sz w:val="28"/>
          <w:szCs w:val="28"/>
        </w:rPr>
        <w:t>внесенным</w:t>
      </w:r>
      <w:r w:rsidRPr="00053145" w:rsidR="00A55E9F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 xml:space="preserve"> </w:t>
      </w:r>
      <w:r w:rsidRPr="00053145" w:rsidR="00A55E9F">
        <w:rPr>
          <w:sz w:val="28"/>
          <w:szCs w:val="28"/>
        </w:rPr>
        <w:t xml:space="preserve">территориальным отделом по Красноперекопскому и Первомайскому районам Межрегионального управления Роспотребнадзора по Республике Крым и г. Севастополю в адрес ООО «Гостиница «Фантазия» </w:t>
      </w:r>
      <w:r w:rsidRPr="00053145">
        <w:rPr>
          <w:sz w:val="28"/>
          <w:szCs w:val="28"/>
        </w:rPr>
        <w:t>(л.д.</w:t>
      </w:r>
      <w:r w:rsidRPr="00053145" w:rsidR="00A55E9F">
        <w:rPr>
          <w:sz w:val="28"/>
          <w:szCs w:val="28"/>
        </w:rPr>
        <w:t xml:space="preserve"> 31</w:t>
      </w:r>
      <w:r w:rsidRPr="00053145">
        <w:rPr>
          <w:sz w:val="28"/>
          <w:szCs w:val="28"/>
        </w:rPr>
        <w:t>);</w:t>
      </w:r>
    </w:p>
    <w:p w:rsidR="00443EDA" w:rsidRPr="00053145" w:rsidP="00443EDA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>- протоколом об административном пра</w:t>
      </w:r>
      <w:r w:rsidRPr="00053145">
        <w:rPr>
          <w:sz w:val="28"/>
          <w:szCs w:val="28"/>
        </w:rPr>
        <w:t xml:space="preserve">вонарушении от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года в отношен</w:t>
      </w:r>
      <w:r w:rsidRPr="00053145">
        <w:rPr>
          <w:sz w:val="28"/>
          <w:szCs w:val="28"/>
        </w:rPr>
        <w:t>ии ООО</w:t>
      </w:r>
      <w:r w:rsidRPr="00053145">
        <w:rPr>
          <w:sz w:val="28"/>
          <w:szCs w:val="28"/>
        </w:rPr>
        <w:t xml:space="preserve"> «Гостиница «Фантазия» по ч.1 ст. 6.3 КоАП РФ (л.д.32-33)</w:t>
      </w:r>
      <w:r w:rsidRPr="00053145" w:rsidR="008F5DF0">
        <w:rPr>
          <w:sz w:val="28"/>
          <w:szCs w:val="28"/>
        </w:rPr>
        <w:t>.</w:t>
      </w:r>
    </w:p>
    <w:p w:rsidR="00923FCB" w:rsidRPr="00053145" w:rsidP="00923FCB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Процессуальных нарушений и обстоятельств, исключающих производство по делу, не имеется. Постановление о возбуждении дела об административном правонаруш</w:t>
      </w:r>
      <w:r w:rsidRPr="00053145">
        <w:rPr>
          <w:sz w:val="28"/>
          <w:szCs w:val="28"/>
        </w:rPr>
        <w:t xml:space="preserve">ении составлено с соблюдением требований закона, противоречий не содержит. Права и законные интересы </w:t>
      </w:r>
      <w:r w:rsidRPr="00053145">
        <w:rPr>
          <w:color w:val="FF0000"/>
          <w:sz w:val="28"/>
          <w:szCs w:val="28"/>
        </w:rPr>
        <w:t>Лебах М.А.</w:t>
      </w:r>
      <w:r w:rsidRPr="00053145">
        <w:rPr>
          <w:sz w:val="28"/>
          <w:szCs w:val="28"/>
        </w:rPr>
        <w:t xml:space="preserve"> при вынесении постановления о возбуждении дела об административном правонарушении нарушены не были.</w:t>
      </w:r>
    </w:p>
    <w:p w:rsidR="001378AE" w:rsidRPr="00053145" w:rsidP="001378AE">
      <w:pPr>
        <w:ind w:firstLine="709"/>
        <w:jc w:val="both"/>
        <w:rPr>
          <w:sz w:val="28"/>
          <w:szCs w:val="28"/>
          <w:shd w:val="clear" w:color="auto" w:fill="FFFFFF"/>
        </w:rPr>
      </w:pPr>
      <w:r w:rsidRPr="00053145">
        <w:rPr>
          <w:color w:val="000000"/>
          <w:sz w:val="28"/>
          <w:szCs w:val="28"/>
          <w:shd w:val="clear" w:color="auto" w:fill="FFFFFF"/>
        </w:rPr>
        <w:t>Согласно данным единого реестра субъектов ма</w:t>
      </w:r>
      <w:r w:rsidRPr="00053145">
        <w:rPr>
          <w:color w:val="000000"/>
          <w:sz w:val="28"/>
          <w:szCs w:val="28"/>
          <w:shd w:val="clear" w:color="auto" w:fill="FFFFFF"/>
        </w:rPr>
        <w:t>лого и среднего предпринимательств</w:t>
      </w:r>
      <w:r w:rsidRPr="00053145">
        <w:rPr>
          <w:color w:val="000000"/>
          <w:sz w:val="28"/>
          <w:szCs w:val="28"/>
          <w:shd w:val="clear" w:color="auto" w:fill="FFFFFF"/>
        </w:rPr>
        <w:t xml:space="preserve">а </w:t>
      </w:r>
      <w:r w:rsidRPr="00053145">
        <w:rPr>
          <w:sz w:val="28"/>
          <w:szCs w:val="28"/>
        </w:rPr>
        <w:t>ООО</w:t>
      </w:r>
      <w:r w:rsidRPr="00053145">
        <w:rPr>
          <w:sz w:val="28"/>
          <w:szCs w:val="28"/>
        </w:rPr>
        <w:t xml:space="preserve"> «Гостиница «Фантазия» ИНН 9106003015 отнесено к категории «малое предпринимательство», дата внесения сведений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г. (л.д. 34-35).</w:t>
      </w:r>
    </w:p>
    <w:p w:rsidR="00AF727D" w:rsidRPr="00053145" w:rsidP="005F75D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3145">
        <w:rPr>
          <w:sz w:val="28"/>
          <w:szCs w:val="28"/>
        </w:rPr>
        <w:t>В соответстви</w:t>
      </w:r>
      <w:r w:rsidRPr="00053145" w:rsidR="00DC22E2">
        <w:rPr>
          <w:sz w:val="28"/>
          <w:szCs w:val="28"/>
        </w:rPr>
        <w:t>и</w:t>
      </w:r>
      <w:r w:rsidRPr="00053145">
        <w:rPr>
          <w:sz w:val="28"/>
          <w:szCs w:val="28"/>
        </w:rPr>
        <w:t xml:space="preserve"> с ч. 3 ст. 9 Федерального закона от </w:t>
      </w:r>
      <w:r w:rsidRPr="00053145">
        <w:rPr>
          <w:bCs/>
          <w:color w:val="000000"/>
          <w:kern w:val="36"/>
          <w:sz w:val="28"/>
          <w:szCs w:val="28"/>
        </w:rPr>
        <w:t xml:space="preserve">26.12.2008 № 294-ФЗ </w:t>
      </w:r>
      <w:r w:rsidRPr="00053145">
        <w:rPr>
          <w:color w:val="000000"/>
          <w:sz w:val="28"/>
          <w:szCs w:val="28"/>
        </w:rPr>
        <w:t>«</w:t>
      </w:r>
      <w:r w:rsidRPr="00053145">
        <w:rPr>
          <w:bCs/>
          <w:color w:val="000000"/>
          <w:kern w:val="36"/>
          <w:sz w:val="28"/>
          <w:szCs w:val="28"/>
        </w:rPr>
        <w:t xml:space="preserve">О </w:t>
      </w:r>
      <w:r w:rsidRPr="00053145">
        <w:rPr>
          <w:bCs/>
          <w:color w:val="000000"/>
          <w:kern w:val="36"/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53145">
        <w:rPr>
          <w:color w:val="000000"/>
          <w:sz w:val="28"/>
          <w:szCs w:val="28"/>
        </w:rPr>
        <w:t>»</w:t>
      </w:r>
      <w:r w:rsidRPr="00053145" w:rsidR="00DC22E2">
        <w:rPr>
          <w:color w:val="000000"/>
          <w:sz w:val="28"/>
          <w:szCs w:val="28"/>
        </w:rPr>
        <w:t xml:space="preserve"> п</w:t>
      </w:r>
      <w:r w:rsidRPr="00053145">
        <w:rPr>
          <w:color w:val="000000"/>
          <w:sz w:val="28"/>
          <w:szCs w:val="28"/>
          <w:shd w:val="clear" w:color="auto" w:fill="FFFFFF"/>
        </w:rPr>
        <w:t>лановые проверки проводятся на основании </w:t>
      </w:r>
      <w:hyperlink r:id="rId4" w:anchor="dst100009" w:history="1">
        <w:r w:rsidRPr="00053145">
          <w:rPr>
            <w:rStyle w:val="Hyperlink"/>
            <w:color w:val="1A0DAB"/>
            <w:sz w:val="28"/>
            <w:szCs w:val="28"/>
          </w:rPr>
          <w:t>разрабатываемых</w:t>
        </w:r>
      </w:hyperlink>
      <w:r w:rsidRPr="00053145">
        <w:rPr>
          <w:color w:val="000000"/>
          <w:sz w:val="28"/>
          <w:szCs w:val="28"/>
          <w:shd w:val="clear" w:color="auto" w:fill="FFFFFF"/>
        </w:rPr>
        <w:t> 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</w:p>
    <w:p w:rsidR="00203933" w:rsidRPr="00053145" w:rsidP="005F75D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53145">
        <w:rPr>
          <w:sz w:val="28"/>
          <w:szCs w:val="28"/>
        </w:rPr>
        <w:t xml:space="preserve">В соответствии с </w:t>
      </w:r>
      <w:r w:rsidRPr="00053145">
        <w:rPr>
          <w:bCs/>
          <w:kern w:val="36"/>
          <w:sz w:val="28"/>
          <w:szCs w:val="28"/>
        </w:rPr>
        <w:t>п. 7</w:t>
      </w:r>
      <w:r w:rsidRPr="00053145">
        <w:rPr>
          <w:bCs/>
          <w:sz w:val="28"/>
          <w:szCs w:val="28"/>
        </w:rPr>
        <w:t xml:space="preserve"> постановления Пра</w:t>
      </w:r>
      <w:r w:rsidRPr="00053145">
        <w:rPr>
          <w:bCs/>
          <w:sz w:val="28"/>
          <w:szCs w:val="28"/>
        </w:rPr>
        <w:t>вительства Российской Федерации от 30.11.2020 № 1969 «Об</w:t>
      </w:r>
      <w:r w:rsidRPr="00053145">
        <w:rPr>
          <w:sz w:val="28"/>
          <w:szCs w:val="28"/>
        </w:rPr>
        <w:t xml:space="preserve">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</w:t>
      </w:r>
      <w:r w:rsidRPr="00053145">
        <w:rPr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з</w:t>
      </w:r>
      <w:r w:rsidRPr="00053145">
        <w:rPr>
          <w:color w:val="000000"/>
          <w:sz w:val="28"/>
          <w:szCs w:val="28"/>
          <w:shd w:val="clear" w:color="auto" w:fill="FFFFFF"/>
        </w:rPr>
        <w:t>а исключением случаев, установленных </w:t>
      </w:r>
      <w:hyperlink r:id="rId5" w:anchor="dst100012" w:history="1">
        <w:r w:rsidRPr="00053145">
          <w:rPr>
            <w:rStyle w:val="Hyperlink"/>
            <w:color w:val="1A0DAB"/>
            <w:sz w:val="28"/>
            <w:szCs w:val="28"/>
          </w:rPr>
          <w:t>пунктом 8</w:t>
        </w:r>
      </w:hyperlink>
      <w:r w:rsidRPr="00053145">
        <w:rPr>
          <w:color w:val="000000"/>
          <w:sz w:val="28"/>
          <w:szCs w:val="28"/>
          <w:shd w:val="clear" w:color="auto" w:fill="FFFFFF"/>
        </w:rPr>
        <w:t> настоящего постановления,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</w:t>
      </w:r>
      <w:r w:rsidRPr="00053145">
        <w:rPr>
          <w:color w:val="000000"/>
          <w:sz w:val="28"/>
          <w:szCs w:val="28"/>
          <w:shd w:val="clear" w:color="auto" w:fill="FFFFFF"/>
        </w:rPr>
        <w:t>ии со </w:t>
      </w:r>
      <w:hyperlink r:id="rId6" w:anchor="dst100019" w:history="1">
        <w:r w:rsidRPr="00053145">
          <w:rPr>
            <w:rStyle w:val="Hyperlink"/>
            <w:color w:val="1A0DAB"/>
            <w:sz w:val="28"/>
            <w:szCs w:val="28"/>
          </w:rPr>
          <w:t>статьей 4</w:t>
        </w:r>
      </w:hyperlink>
      <w:r w:rsidRPr="00053145">
        <w:rPr>
          <w:color w:val="000000"/>
          <w:sz w:val="28"/>
          <w:szCs w:val="28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к субъектам малого </w:t>
      </w:r>
      <w:r w:rsidRPr="00053145">
        <w:rPr>
          <w:color w:val="000000"/>
          <w:sz w:val="28"/>
          <w:szCs w:val="28"/>
          <w:shd w:val="clear" w:color="auto" w:fill="FFFFFF"/>
        </w:rPr>
        <w:t>предпринимательства, сведения о которых включены в единый реестр субъектов малого и среднего предпринимательства.</w:t>
      </w:r>
    </w:p>
    <w:p w:rsidR="00B0380A" w:rsidRPr="00053145" w:rsidP="00B0380A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В нарушение указанных норм закона главный специалист-эксперт территориального отдела по Красноперекопскому и Первомайскому районам Межрегионал</w:t>
      </w:r>
      <w:r w:rsidRPr="00053145">
        <w:rPr>
          <w:sz w:val="28"/>
          <w:szCs w:val="28"/>
        </w:rPr>
        <w:t xml:space="preserve">ьного управления Роспотребнадзора по Республике Крым и г. Севастополю Лебах М.А. в период </w:t>
      </w:r>
      <w:r w:rsidRPr="00053145">
        <w:rPr>
          <w:sz w:val="28"/>
          <w:szCs w:val="28"/>
        </w:rPr>
        <w:t>с</w:t>
      </w:r>
      <w:r w:rsidRPr="0005314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</w:t>
      </w:r>
      <w:r w:rsidRPr="00053145">
        <w:rPr>
          <w:sz w:val="28"/>
          <w:szCs w:val="28"/>
        </w:rPr>
        <w:t>по</w:t>
      </w:r>
      <w:r w:rsidRPr="0005314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53145">
        <w:rPr>
          <w:sz w:val="28"/>
          <w:szCs w:val="28"/>
        </w:rPr>
        <w:t xml:space="preserve"> </w:t>
      </w:r>
      <w:r w:rsidRPr="00053145" w:rsidR="00E7373C">
        <w:rPr>
          <w:sz w:val="28"/>
          <w:szCs w:val="28"/>
        </w:rPr>
        <w:t xml:space="preserve">года </w:t>
      </w:r>
      <w:r w:rsidRPr="00053145">
        <w:rPr>
          <w:sz w:val="28"/>
          <w:szCs w:val="28"/>
        </w:rPr>
        <w:t xml:space="preserve">провела плановую проверку ООО «Гостиница «Фантазия» по адресу: </w:t>
      </w:r>
      <w:r>
        <w:rPr>
          <w:sz w:val="28"/>
          <w:szCs w:val="28"/>
        </w:rPr>
        <w:t>***</w:t>
      </w:r>
      <w:r w:rsidRPr="00053145" w:rsidR="009D41B0">
        <w:rPr>
          <w:sz w:val="28"/>
          <w:szCs w:val="28"/>
        </w:rPr>
        <w:t>.</w:t>
      </w:r>
    </w:p>
    <w:p w:rsidR="00B4727A" w:rsidRPr="00053145" w:rsidP="009D41B0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Таким образом, </w:t>
      </w:r>
      <w:r w:rsidRPr="00053145" w:rsidR="009D41B0">
        <w:rPr>
          <w:sz w:val="28"/>
          <w:szCs w:val="28"/>
        </w:rPr>
        <w:t>главный специалист-эксперт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Лебах М.А.</w:t>
      </w:r>
      <w:r w:rsidRPr="00053145">
        <w:rPr>
          <w:sz w:val="28"/>
          <w:szCs w:val="28"/>
        </w:rPr>
        <w:t xml:space="preserve"> без соблюдения требований Закона № 294-ФЗ, при дейст</w:t>
      </w:r>
      <w:r w:rsidRPr="00053145">
        <w:rPr>
          <w:sz w:val="28"/>
          <w:szCs w:val="28"/>
        </w:rPr>
        <w:t>вующем запрете провел</w:t>
      </w:r>
      <w:r w:rsidRPr="00053145" w:rsidR="00E543FF">
        <w:rPr>
          <w:sz w:val="28"/>
          <w:szCs w:val="28"/>
        </w:rPr>
        <w:t>а</w:t>
      </w:r>
      <w:r w:rsidRPr="00053145">
        <w:rPr>
          <w:sz w:val="28"/>
          <w:szCs w:val="28"/>
        </w:rPr>
        <w:t xml:space="preserve"> плановую проверку в отношении МСП.</w:t>
      </w:r>
    </w:p>
    <w:p w:rsidR="000D5D0E" w:rsidRPr="00053145" w:rsidP="000D5D0E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При таких обстоятельствах, с учетом совокупности собранных по делу доказательств</w:t>
      </w:r>
      <w:r w:rsidRPr="00053145" w:rsidR="001A311A">
        <w:rPr>
          <w:sz w:val="28"/>
          <w:szCs w:val="28"/>
        </w:rPr>
        <w:t>,</w:t>
      </w:r>
      <w:r w:rsidRPr="00053145">
        <w:rPr>
          <w:sz w:val="28"/>
          <w:szCs w:val="28"/>
        </w:rPr>
        <w:t xml:space="preserve"> суд считает правильной квалификацию действий</w:t>
      </w:r>
      <w:r w:rsidRPr="00053145" w:rsidR="001A311A">
        <w:rPr>
          <w:sz w:val="28"/>
          <w:szCs w:val="28"/>
        </w:rPr>
        <w:t xml:space="preserve"> Лебах М.А. по ч.1 ст. 19.6.1 КоАП РФ</w:t>
      </w:r>
      <w:r w:rsidRPr="00053145">
        <w:rPr>
          <w:sz w:val="28"/>
          <w:szCs w:val="28"/>
        </w:rPr>
        <w:t xml:space="preserve">, как несоблюдение должностным лицом федерального органа исполнительной власти, уполномоченного на осуществление государственного контроля (надзора), требований законодательства о государственном контроле (надзоре), выразившееся в отсутствии оснований для </w:t>
      </w:r>
      <w:r w:rsidRPr="00053145">
        <w:rPr>
          <w:sz w:val="28"/>
          <w:szCs w:val="28"/>
        </w:rPr>
        <w:t xml:space="preserve">ее проведения. </w:t>
      </w:r>
    </w:p>
    <w:p w:rsidR="00533AF5" w:rsidRPr="00053145" w:rsidP="00533AF5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правонарушителе.     </w:t>
      </w:r>
    </w:p>
    <w:p w:rsidR="00533AF5" w:rsidRPr="00053145" w:rsidP="00533AF5">
      <w:pPr>
        <w:ind w:right="-58" w:firstLine="567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Обстоятельств, смягчающих, отягчающих ответственность Лебах М.А. не уста</w:t>
      </w:r>
      <w:r w:rsidRPr="00053145">
        <w:rPr>
          <w:sz w:val="28"/>
          <w:szCs w:val="28"/>
        </w:rPr>
        <w:t>новлено.</w:t>
      </w:r>
    </w:p>
    <w:p w:rsidR="00533AF5" w:rsidRPr="00053145" w:rsidP="00533AF5">
      <w:pPr>
        <w:ind w:right="-58" w:firstLine="567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Принимая во внимание характер и обстоятельства совершенного </w:t>
      </w:r>
      <w:r w:rsidRPr="00053145" w:rsidR="00387955">
        <w:rPr>
          <w:sz w:val="28"/>
          <w:szCs w:val="28"/>
        </w:rPr>
        <w:t>Лебах М.А</w:t>
      </w:r>
      <w:r w:rsidRPr="00053145">
        <w:rPr>
          <w:sz w:val="28"/>
          <w:szCs w:val="28"/>
        </w:rPr>
        <w:t>. административного правонарушения</w:t>
      </w:r>
      <w:r w:rsidRPr="00053145" w:rsidR="00387955">
        <w:rPr>
          <w:sz w:val="28"/>
          <w:szCs w:val="28"/>
        </w:rPr>
        <w:t>,</w:t>
      </w:r>
      <w:r w:rsidRPr="00053145">
        <w:rPr>
          <w:sz w:val="28"/>
          <w:szCs w:val="28"/>
        </w:rPr>
        <w:t xml:space="preserve"> данные о личности, отсутствие обстоятельств смягчающих, отягчающих е</w:t>
      </w:r>
      <w:r w:rsidRPr="00053145" w:rsidR="00387955">
        <w:rPr>
          <w:sz w:val="28"/>
          <w:szCs w:val="28"/>
        </w:rPr>
        <w:t>е</w:t>
      </w:r>
      <w:r w:rsidRPr="00053145">
        <w:rPr>
          <w:sz w:val="28"/>
          <w:szCs w:val="28"/>
        </w:rPr>
        <w:t xml:space="preserve"> ответственность, считаю необходимым применить к не</w:t>
      </w:r>
      <w:r w:rsidRPr="00053145" w:rsidR="00387955">
        <w:rPr>
          <w:sz w:val="28"/>
          <w:szCs w:val="28"/>
        </w:rPr>
        <w:t>й</w:t>
      </w:r>
      <w:r w:rsidRPr="00053145">
        <w:rPr>
          <w:sz w:val="28"/>
          <w:szCs w:val="28"/>
        </w:rPr>
        <w:t xml:space="preserve"> административное нак</w:t>
      </w:r>
      <w:r w:rsidRPr="00053145">
        <w:rPr>
          <w:sz w:val="28"/>
          <w:szCs w:val="28"/>
        </w:rPr>
        <w:t xml:space="preserve">азание в виде </w:t>
      </w:r>
      <w:r w:rsidRPr="00053145" w:rsidR="00387955">
        <w:rPr>
          <w:sz w:val="28"/>
          <w:szCs w:val="28"/>
        </w:rPr>
        <w:t>предупреждения</w:t>
      </w:r>
      <w:r w:rsidRPr="00053145">
        <w:rPr>
          <w:sz w:val="28"/>
          <w:szCs w:val="28"/>
        </w:rPr>
        <w:t>.</w:t>
      </w:r>
    </w:p>
    <w:p w:rsidR="00B4727A" w:rsidRPr="00053145" w:rsidP="00387955">
      <w:pPr>
        <w:ind w:firstLine="567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На основании</w:t>
      </w:r>
      <w:r w:rsidRPr="00053145" w:rsidR="00387955">
        <w:rPr>
          <w:sz w:val="28"/>
          <w:szCs w:val="28"/>
        </w:rPr>
        <w:t>, р</w:t>
      </w:r>
      <w:r w:rsidRPr="00053145">
        <w:rPr>
          <w:sz w:val="28"/>
          <w:szCs w:val="28"/>
        </w:rPr>
        <w:t xml:space="preserve">уководствуясь ст.ст. 29.9, 29.10 КоАП Российской Федерации, мировой судья, -  </w:t>
      </w:r>
    </w:p>
    <w:p w:rsidR="00B4727A" w:rsidRPr="00053145" w:rsidP="00B4727A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ab/>
        <w:t xml:space="preserve">                                             </w:t>
      </w:r>
    </w:p>
    <w:p w:rsidR="00B4727A" w:rsidRPr="00053145" w:rsidP="00805F34">
      <w:pPr>
        <w:jc w:val="center"/>
        <w:rPr>
          <w:sz w:val="28"/>
          <w:szCs w:val="28"/>
        </w:rPr>
      </w:pPr>
      <w:r w:rsidRPr="00053145">
        <w:rPr>
          <w:sz w:val="28"/>
          <w:szCs w:val="28"/>
        </w:rPr>
        <w:t>ПОСТАНОВИЛ:</w:t>
      </w:r>
    </w:p>
    <w:p w:rsidR="00B4727A" w:rsidRPr="00053145" w:rsidP="00B4727A">
      <w:pPr>
        <w:jc w:val="both"/>
        <w:rPr>
          <w:sz w:val="28"/>
          <w:szCs w:val="28"/>
        </w:rPr>
      </w:pPr>
    </w:p>
    <w:p w:rsidR="00B4727A" w:rsidRPr="00053145" w:rsidP="00B4727A">
      <w:pPr>
        <w:jc w:val="both"/>
        <w:rPr>
          <w:sz w:val="28"/>
          <w:szCs w:val="28"/>
        </w:rPr>
      </w:pPr>
      <w:r w:rsidRPr="00053145">
        <w:rPr>
          <w:sz w:val="28"/>
          <w:szCs w:val="28"/>
        </w:rPr>
        <w:tab/>
        <w:t xml:space="preserve">Должностное лицо – </w:t>
      </w:r>
      <w:r w:rsidRPr="00053145" w:rsidR="006D3CAC">
        <w:rPr>
          <w:sz w:val="28"/>
          <w:szCs w:val="28"/>
        </w:rPr>
        <w:t>главного специалиста-эксперта территориального отдела по Красноперекопскому и Первомайскому районам Межрегионального управления Роспотребнадзора по Республике Крым и г. Севастополю Лебах Марину Александровну</w:t>
      </w:r>
      <w:r w:rsidRPr="00053145">
        <w:rPr>
          <w:sz w:val="28"/>
          <w:szCs w:val="28"/>
        </w:rPr>
        <w:t xml:space="preserve"> признать виновн</w:t>
      </w:r>
      <w:r w:rsidRPr="00053145" w:rsidR="006D3CAC">
        <w:rPr>
          <w:sz w:val="28"/>
          <w:szCs w:val="28"/>
        </w:rPr>
        <w:t>ой</w:t>
      </w:r>
      <w:r w:rsidRPr="00053145">
        <w:rPr>
          <w:sz w:val="28"/>
          <w:szCs w:val="28"/>
        </w:rPr>
        <w:t xml:space="preserve"> в совершении правонарушения, предусмотренного ч. 1 ст. 19.6.1 КоАП Российской Феде</w:t>
      </w:r>
      <w:r w:rsidRPr="00053145">
        <w:rPr>
          <w:sz w:val="28"/>
          <w:szCs w:val="28"/>
        </w:rPr>
        <w:t xml:space="preserve">рации, и назначить административное наказание в предупреждения.    </w:t>
      </w:r>
    </w:p>
    <w:p w:rsidR="006D3CAC" w:rsidRPr="00053145" w:rsidP="006D3CAC">
      <w:pPr>
        <w:adjustRightInd w:val="0"/>
        <w:ind w:right="-5" w:firstLine="567"/>
        <w:jc w:val="both"/>
        <w:rPr>
          <w:sz w:val="28"/>
          <w:szCs w:val="28"/>
        </w:rPr>
      </w:pPr>
      <w:r w:rsidRPr="00053145">
        <w:rPr>
          <w:sz w:val="28"/>
          <w:szCs w:val="28"/>
        </w:rPr>
        <w:t>Постановление может быть обжаловано в Красноперекопский районный суд в течение 10 суток со дня вручения или получения копии постановления через мирового судью судебного участка № 59 Красно</w:t>
      </w:r>
      <w:r w:rsidRPr="00053145">
        <w:rPr>
          <w:sz w:val="28"/>
          <w:szCs w:val="28"/>
        </w:rPr>
        <w:t>перекопского судебного района Республики Крым.</w:t>
      </w:r>
    </w:p>
    <w:p w:rsidR="006D3CAC" w:rsidRPr="00053145" w:rsidP="006D3CAC">
      <w:pPr>
        <w:adjustRightInd w:val="0"/>
        <w:ind w:right="-5" w:firstLine="567"/>
        <w:jc w:val="center"/>
        <w:rPr>
          <w:sz w:val="28"/>
          <w:szCs w:val="28"/>
        </w:rPr>
      </w:pPr>
    </w:p>
    <w:p w:rsidR="006D3CAC" w:rsidRPr="00053145" w:rsidP="006D3CAC">
      <w:pPr>
        <w:ind w:firstLine="709"/>
        <w:jc w:val="both"/>
        <w:rPr>
          <w:sz w:val="28"/>
          <w:szCs w:val="28"/>
        </w:rPr>
      </w:pPr>
      <w:r w:rsidRPr="00053145">
        <w:rPr>
          <w:sz w:val="28"/>
          <w:szCs w:val="28"/>
        </w:rPr>
        <w:t xml:space="preserve">Мировой судья                      </w:t>
      </w:r>
      <w:r w:rsidRPr="00053145">
        <w:rPr>
          <w:color w:val="FFFFFF" w:themeColor="background1"/>
          <w:sz w:val="28"/>
          <w:szCs w:val="28"/>
        </w:rPr>
        <w:t>личная подпись</w:t>
      </w:r>
      <w:r w:rsidRPr="00053145">
        <w:rPr>
          <w:sz w:val="28"/>
          <w:szCs w:val="28"/>
        </w:rPr>
        <w:t xml:space="preserve">               Д.Р. Мердымшаева</w:t>
      </w:r>
    </w:p>
    <w:sectPr w:rsidSect="00053145">
      <w:pgSz w:w="12240" w:h="15840"/>
      <w:pgMar w:top="709" w:right="90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7A"/>
    <w:rsid w:val="0001498A"/>
    <w:rsid w:val="00051844"/>
    <w:rsid w:val="00053145"/>
    <w:rsid w:val="000A5BA7"/>
    <w:rsid w:val="000D5D0E"/>
    <w:rsid w:val="001378AE"/>
    <w:rsid w:val="001A311A"/>
    <w:rsid w:val="001D278E"/>
    <w:rsid w:val="00203933"/>
    <w:rsid w:val="00210F16"/>
    <w:rsid w:val="002446EB"/>
    <w:rsid w:val="0026110E"/>
    <w:rsid w:val="002701F8"/>
    <w:rsid w:val="00292D93"/>
    <w:rsid w:val="002A7255"/>
    <w:rsid w:val="002D656D"/>
    <w:rsid w:val="002F3B8D"/>
    <w:rsid w:val="00350048"/>
    <w:rsid w:val="00387955"/>
    <w:rsid w:val="003C275F"/>
    <w:rsid w:val="004338E9"/>
    <w:rsid w:val="00443EDA"/>
    <w:rsid w:val="00533AF5"/>
    <w:rsid w:val="005631F2"/>
    <w:rsid w:val="005F75DC"/>
    <w:rsid w:val="006D3CAC"/>
    <w:rsid w:val="006D6055"/>
    <w:rsid w:val="006F517B"/>
    <w:rsid w:val="006F607C"/>
    <w:rsid w:val="0073057D"/>
    <w:rsid w:val="007E0931"/>
    <w:rsid w:val="00805F34"/>
    <w:rsid w:val="0081398B"/>
    <w:rsid w:val="00891DCC"/>
    <w:rsid w:val="008F5DF0"/>
    <w:rsid w:val="00923FCB"/>
    <w:rsid w:val="00937E92"/>
    <w:rsid w:val="00960B5B"/>
    <w:rsid w:val="009D41B0"/>
    <w:rsid w:val="00A265A5"/>
    <w:rsid w:val="00A33013"/>
    <w:rsid w:val="00A34BCB"/>
    <w:rsid w:val="00A55E9F"/>
    <w:rsid w:val="00AD6230"/>
    <w:rsid w:val="00AD706B"/>
    <w:rsid w:val="00AF727D"/>
    <w:rsid w:val="00B0380A"/>
    <w:rsid w:val="00B4727A"/>
    <w:rsid w:val="00BF034A"/>
    <w:rsid w:val="00C25349"/>
    <w:rsid w:val="00CF2FCD"/>
    <w:rsid w:val="00D76338"/>
    <w:rsid w:val="00D803C9"/>
    <w:rsid w:val="00DC22E2"/>
    <w:rsid w:val="00E1764C"/>
    <w:rsid w:val="00E543FF"/>
    <w:rsid w:val="00E7373C"/>
    <w:rsid w:val="00EB1F7D"/>
    <w:rsid w:val="00EB3426"/>
    <w:rsid w:val="00ED2437"/>
    <w:rsid w:val="00EF14BC"/>
    <w:rsid w:val="00F51B39"/>
    <w:rsid w:val="00F752AA"/>
    <w:rsid w:val="00FB4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F14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Полужирный;Малые прописные"/>
    <w:basedOn w:val="DefaultParagraphFont"/>
    <w:rsid w:val="00B4727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EF1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F727D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E093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E0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5077/e5df2423e468bfaf0e1f73197a895a7966135331/" TargetMode="External" /><Relationship Id="rId5" Type="http://schemas.openxmlformats.org/officeDocument/2006/relationships/hyperlink" Target="http://www.consultant.ru/document/cons_doc_LAW_369317/" TargetMode="External" /><Relationship Id="rId6" Type="http://schemas.openxmlformats.org/officeDocument/2006/relationships/hyperlink" Target="http://www.consultant.ru/document/cons_doc_LAW_389226/08b3ecbcdc9a360ad1dc314150a632888670335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