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58F6" w:rsidRPr="006675EA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Дело № 5-59-</w:t>
      </w:r>
      <w:r w:rsidR="00710F78">
        <w:rPr>
          <w:color w:val="000000"/>
          <w:sz w:val="25"/>
          <w:szCs w:val="25"/>
        </w:rPr>
        <w:t>3</w:t>
      </w:r>
      <w:r w:rsidR="0023794D">
        <w:rPr>
          <w:color w:val="000000"/>
          <w:sz w:val="25"/>
          <w:szCs w:val="25"/>
        </w:rPr>
        <w:t>6</w:t>
      </w:r>
      <w:r w:rsidR="00710F78">
        <w:rPr>
          <w:color w:val="000000"/>
          <w:sz w:val="25"/>
          <w:szCs w:val="25"/>
        </w:rPr>
        <w:t>4</w:t>
      </w:r>
      <w:r w:rsidRPr="006675EA">
        <w:rPr>
          <w:color w:val="000000"/>
          <w:sz w:val="25"/>
          <w:szCs w:val="25"/>
        </w:rPr>
        <w:t>/201</w:t>
      </w:r>
      <w:r w:rsidR="00710F78">
        <w:rPr>
          <w:color w:val="000000"/>
          <w:sz w:val="25"/>
          <w:szCs w:val="25"/>
        </w:rPr>
        <w:t>9</w:t>
      </w:r>
    </w:p>
    <w:p w:rsidR="004258F6" w:rsidRPr="006675EA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6675EA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6675EA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6675EA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6675EA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6675EA">
        <w:rPr>
          <w:rFonts w:eastAsia="Arial Unicode MS"/>
          <w:color w:val="000000"/>
          <w:sz w:val="25"/>
          <w:szCs w:val="25"/>
        </w:rPr>
        <w:t>г. Красноперекопск</w:t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Pr="006675EA">
        <w:rPr>
          <w:rFonts w:eastAsia="Arial Unicode MS"/>
          <w:color w:val="000000"/>
          <w:sz w:val="25"/>
          <w:szCs w:val="25"/>
        </w:rPr>
        <w:tab/>
      </w:r>
      <w:r w:rsidR="00DD0A3C">
        <w:rPr>
          <w:rFonts w:eastAsia="Arial Unicode MS"/>
          <w:color w:val="000000"/>
          <w:sz w:val="25"/>
          <w:szCs w:val="25"/>
        </w:rPr>
        <w:t xml:space="preserve">  26</w:t>
      </w:r>
      <w:r w:rsidR="00DD0A3C">
        <w:rPr>
          <w:rFonts w:eastAsia="Arial Unicode MS"/>
          <w:color w:val="000000"/>
          <w:sz w:val="25"/>
          <w:szCs w:val="25"/>
        </w:rPr>
        <w:t xml:space="preserve"> августа</w:t>
      </w:r>
      <w:r w:rsidRPr="006675EA">
        <w:rPr>
          <w:rFonts w:eastAsia="Arial Unicode MS"/>
          <w:color w:val="000000"/>
          <w:sz w:val="25"/>
          <w:szCs w:val="25"/>
        </w:rPr>
        <w:t xml:space="preserve"> 201</w:t>
      </w:r>
      <w:r w:rsidR="00DD0A3C">
        <w:rPr>
          <w:rFonts w:eastAsia="Arial Unicode MS"/>
          <w:color w:val="000000"/>
          <w:sz w:val="25"/>
          <w:szCs w:val="25"/>
        </w:rPr>
        <w:t>9</w:t>
      </w:r>
      <w:r w:rsidRPr="006675EA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6675EA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6675EA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6675EA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675EA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6675EA" w:rsidR="00DD0A3C">
        <w:rPr>
          <w:color w:val="000000"/>
          <w:sz w:val="25"/>
          <w:szCs w:val="25"/>
          <w:lang w:eastAsia="ru-RU"/>
        </w:rPr>
        <w:t>адрес</w:t>
      </w:r>
      <w:r w:rsidR="00DD0A3C">
        <w:rPr>
          <w:color w:val="000000"/>
          <w:sz w:val="25"/>
          <w:szCs w:val="25"/>
          <w:lang w:eastAsia="ru-RU"/>
        </w:rPr>
        <w:t>у</w:t>
      </w:r>
      <w:r w:rsidRPr="006675EA" w:rsidR="00DD0A3C">
        <w:rPr>
          <w:color w:val="000000"/>
          <w:sz w:val="25"/>
          <w:szCs w:val="25"/>
          <w:lang w:eastAsia="ru-RU"/>
        </w:rPr>
        <w:t>: 2</w:t>
      </w:r>
      <w:r w:rsidRPr="006675EA" w:rsidR="00DD0A3C">
        <w:rPr>
          <w:rFonts w:eastAsia="Arial Unicode MS"/>
          <w:color w:val="000000"/>
          <w:sz w:val="25"/>
          <w:szCs w:val="25"/>
          <w:lang w:eastAsia="ru-RU"/>
        </w:rPr>
        <w:t xml:space="preserve">96002, РФ, Республика Крым, г. Красноперекопск, 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6675EA" w:rsidR="00DD0A3C">
        <w:rPr>
          <w:rFonts w:eastAsia="Arial Unicode MS"/>
          <w:color w:val="000000"/>
          <w:sz w:val="25"/>
          <w:szCs w:val="25"/>
          <w:lang w:eastAsia="ru-RU"/>
        </w:rPr>
        <w:t xml:space="preserve"> 10, д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>.</w:t>
      </w:r>
      <w:r w:rsidRPr="006675EA" w:rsidR="00DD0A3C">
        <w:rPr>
          <w:rFonts w:eastAsia="Arial Unicode MS"/>
          <w:color w:val="000000"/>
          <w:sz w:val="25"/>
          <w:szCs w:val="25"/>
          <w:lang w:eastAsia="ru-RU"/>
        </w:rPr>
        <w:t xml:space="preserve"> 4,</w:t>
      </w:r>
      <w:r w:rsidR="00DD0A3C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6675EA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6675EA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 xml:space="preserve">Попова </w:t>
      </w:r>
      <w:r w:rsidR="00C92089">
        <w:rPr>
          <w:rFonts w:eastAsia="Arial Unicode MS"/>
          <w:color w:val="000000"/>
          <w:sz w:val="25"/>
          <w:szCs w:val="25"/>
        </w:rPr>
        <w:t>О.И.</w:t>
      </w:r>
      <w:r w:rsidRPr="006675EA">
        <w:rPr>
          <w:rFonts w:eastAsia="Arial Unicode MS"/>
          <w:color w:val="000000"/>
          <w:sz w:val="25"/>
          <w:szCs w:val="25"/>
        </w:rPr>
        <w:t xml:space="preserve">, </w:t>
      </w:r>
      <w:r w:rsidR="00C92089">
        <w:rPr>
          <w:rFonts w:eastAsia="Arial Unicode MS"/>
          <w:color w:val="000000"/>
          <w:sz w:val="25"/>
          <w:szCs w:val="25"/>
        </w:rPr>
        <w:t>«персональные данные»</w:t>
      </w:r>
      <w:r w:rsidRPr="006675EA">
        <w:rPr>
          <w:rFonts w:eastAsia="Arial Unicode MS"/>
          <w:color w:val="000000"/>
          <w:sz w:val="25"/>
          <w:szCs w:val="25"/>
        </w:rPr>
        <w:t>,</w:t>
      </w:r>
    </w:p>
    <w:p w:rsidR="004258F6" w:rsidRPr="006675EA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6675EA">
        <w:rPr>
          <w:rFonts w:eastAsia="Arial Unicode MS"/>
          <w:b/>
          <w:bCs/>
          <w:color w:val="000000"/>
          <w:sz w:val="25"/>
          <w:szCs w:val="25"/>
        </w:rPr>
        <w:t xml:space="preserve">у с т а н о в и </w:t>
      </w:r>
      <w:r w:rsidRPr="006675EA">
        <w:rPr>
          <w:rFonts w:eastAsia="Arial Unicode MS"/>
          <w:b/>
          <w:bCs/>
          <w:color w:val="000000"/>
          <w:sz w:val="25"/>
          <w:szCs w:val="25"/>
        </w:rPr>
        <w:t>л :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Попов О.И.</w:t>
      </w:r>
      <w:r w:rsidRPr="006675EA">
        <w:rPr>
          <w:color w:val="000000"/>
          <w:sz w:val="25"/>
          <w:szCs w:val="25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5"/>
          <w:szCs w:val="25"/>
          <w:lang w:eastAsia="ru-RU"/>
        </w:rPr>
        <w:t>ДАТА</w:t>
      </w:r>
      <w:r w:rsidRPr="006675EA">
        <w:rPr>
          <w:sz w:val="25"/>
          <w:szCs w:val="25"/>
          <w:lang w:eastAsia="ru-RU"/>
        </w:rPr>
        <w:t xml:space="preserve"> в 1</w:t>
      </w:r>
      <w:r w:rsidR="002B23A2">
        <w:rPr>
          <w:sz w:val="25"/>
          <w:szCs w:val="25"/>
          <w:lang w:eastAsia="ru-RU"/>
        </w:rPr>
        <w:t>6</w:t>
      </w:r>
      <w:r w:rsidRPr="006675EA">
        <w:rPr>
          <w:sz w:val="25"/>
          <w:szCs w:val="25"/>
          <w:lang w:eastAsia="ru-RU"/>
        </w:rPr>
        <w:t xml:space="preserve"> часов 30 минут </w:t>
      </w:r>
      <w:r>
        <w:rPr>
          <w:sz w:val="25"/>
          <w:szCs w:val="25"/>
          <w:lang w:eastAsia="ru-RU"/>
        </w:rPr>
        <w:t>АДРЕС</w:t>
      </w:r>
      <w:r w:rsidRPr="006675EA">
        <w:rPr>
          <w:sz w:val="25"/>
          <w:szCs w:val="25"/>
          <w:lang w:eastAsia="ru-RU"/>
        </w:rPr>
        <w:t xml:space="preserve"> выявлен гражданин </w:t>
      </w:r>
      <w:r w:rsidR="00DD0A3C">
        <w:rPr>
          <w:color w:val="000000"/>
          <w:sz w:val="25"/>
          <w:szCs w:val="25"/>
        </w:rPr>
        <w:t>Попов О.И.</w:t>
      </w:r>
      <w:r w:rsidRPr="006675EA">
        <w:rPr>
          <w:sz w:val="25"/>
          <w:szCs w:val="25"/>
          <w:lang w:eastAsia="ru-RU"/>
        </w:rPr>
        <w:t xml:space="preserve">, который осуществлял предпринимательскую деятельность по предоставлению услуг частного извоза пассажиров на </w:t>
      </w:r>
      <w:r w:rsidR="00132496">
        <w:rPr>
          <w:sz w:val="25"/>
          <w:szCs w:val="25"/>
          <w:lang w:eastAsia="ru-RU"/>
        </w:rPr>
        <w:t xml:space="preserve">личном </w:t>
      </w:r>
      <w:r w:rsidRPr="006675EA">
        <w:rPr>
          <w:sz w:val="25"/>
          <w:szCs w:val="25"/>
          <w:lang w:eastAsia="ru-RU"/>
        </w:rPr>
        <w:t>автомобиле «</w:t>
      </w:r>
      <w:r>
        <w:rPr>
          <w:sz w:val="25"/>
          <w:szCs w:val="25"/>
        </w:rPr>
        <w:t>…</w:t>
      </w:r>
      <w:r w:rsidRPr="006675EA">
        <w:rPr>
          <w:sz w:val="25"/>
          <w:szCs w:val="25"/>
          <w:lang w:eastAsia="ru-RU"/>
        </w:rPr>
        <w:t xml:space="preserve">», государственный регистрационный знак </w:t>
      </w:r>
      <w:r>
        <w:rPr>
          <w:sz w:val="25"/>
          <w:szCs w:val="25"/>
          <w:lang w:eastAsia="ru-RU"/>
        </w:rPr>
        <w:t>№</w:t>
      </w:r>
      <w:r w:rsidRPr="006675EA">
        <w:rPr>
          <w:sz w:val="25"/>
          <w:szCs w:val="25"/>
          <w:lang w:eastAsia="ru-RU"/>
        </w:rPr>
        <w:t>, взимал с н</w:t>
      </w:r>
      <w:r w:rsidR="00132496">
        <w:rPr>
          <w:sz w:val="25"/>
          <w:szCs w:val="25"/>
          <w:lang w:eastAsia="ru-RU"/>
        </w:rPr>
        <w:t>их денежные средства в размере 7</w:t>
      </w:r>
      <w:r w:rsidRPr="006675EA">
        <w:rPr>
          <w:sz w:val="25"/>
          <w:szCs w:val="25"/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6675EA" w:rsidP="00563372">
      <w:pPr>
        <w:spacing w:line="240" w:lineRule="auto"/>
        <w:ind w:firstLine="709"/>
        <w:rPr>
          <w:sz w:val="25"/>
          <w:szCs w:val="25"/>
          <w:highlight w:val="green"/>
        </w:rPr>
      </w:pPr>
      <w:r w:rsidRPr="006675EA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 w:rsidR="00DD0A3C">
        <w:rPr>
          <w:color w:val="000000"/>
          <w:sz w:val="25"/>
          <w:szCs w:val="25"/>
        </w:rPr>
        <w:t>Попову О.И.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</w:t>
      </w:r>
      <w:r w:rsidRPr="006675EA">
        <w:rPr>
          <w:sz w:val="25"/>
          <w:szCs w:val="25"/>
        </w:rPr>
        <w:t xml:space="preserve">а также положения ст. 51 Конституции РФ. Отвода судьи и ходатайств не поступило. </w:t>
      </w:r>
      <w:r w:rsidR="00DD0A3C">
        <w:rPr>
          <w:color w:val="000000"/>
          <w:sz w:val="25"/>
          <w:szCs w:val="25"/>
        </w:rPr>
        <w:t>Попов О.И.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sz w:val="25"/>
          <w:szCs w:val="25"/>
        </w:rPr>
        <w:t>в суде вину в совершении правонарушения признал.</w:t>
      </w:r>
      <w:r w:rsidRPr="006675EA">
        <w:rPr>
          <w:sz w:val="25"/>
          <w:szCs w:val="25"/>
          <w:highlight w:val="none"/>
        </w:rPr>
        <w:t xml:space="preserve"> </w:t>
      </w:r>
    </w:p>
    <w:p w:rsidR="004258F6" w:rsidRPr="006675EA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Факт совершения </w:t>
      </w:r>
      <w:r w:rsidR="00DD0A3C">
        <w:rPr>
          <w:color w:val="000000"/>
          <w:sz w:val="25"/>
          <w:szCs w:val="25"/>
        </w:rPr>
        <w:t>Поповым О.И.</w:t>
      </w:r>
      <w:r w:rsidRPr="006675EA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№ от </w:t>
      </w:r>
      <w:r w:rsidR="00C92089">
        <w:rPr>
          <w:color w:val="000000"/>
          <w:sz w:val="25"/>
          <w:szCs w:val="25"/>
        </w:rPr>
        <w:t>ДАТА</w:t>
      </w:r>
      <w:r w:rsidRPr="006675EA">
        <w:rPr>
          <w:color w:val="000000"/>
          <w:sz w:val="25"/>
          <w:szCs w:val="25"/>
        </w:rPr>
        <w:t xml:space="preserve"> (</w:t>
      </w:r>
      <w:r w:rsidRPr="006675EA">
        <w:rPr>
          <w:color w:val="000000"/>
          <w:sz w:val="25"/>
          <w:szCs w:val="25"/>
        </w:rPr>
        <w:t>л.д</w:t>
      </w:r>
      <w:r w:rsidRPr="006675EA">
        <w:rPr>
          <w:color w:val="000000"/>
          <w:sz w:val="25"/>
          <w:szCs w:val="25"/>
        </w:rPr>
        <w:t xml:space="preserve">. </w:t>
      </w:r>
      <w:r w:rsidR="00132496">
        <w:rPr>
          <w:color w:val="000000"/>
          <w:sz w:val="25"/>
          <w:szCs w:val="25"/>
        </w:rPr>
        <w:t>3</w:t>
      </w:r>
      <w:r w:rsidRPr="006675EA">
        <w:rPr>
          <w:color w:val="000000"/>
          <w:sz w:val="25"/>
          <w:szCs w:val="25"/>
        </w:rPr>
        <w:t xml:space="preserve">); </w:t>
      </w:r>
      <w:r w:rsidRPr="006675EA" w:rsidR="00132496">
        <w:rPr>
          <w:color w:val="000000"/>
          <w:sz w:val="25"/>
          <w:szCs w:val="25"/>
        </w:rPr>
        <w:t>письменными объяснениями свидетеля</w:t>
      </w:r>
      <w:r w:rsidR="00132496">
        <w:rPr>
          <w:color w:val="000000"/>
          <w:sz w:val="25"/>
          <w:szCs w:val="25"/>
        </w:rPr>
        <w:t xml:space="preserve"> </w:t>
      </w:r>
      <w:r w:rsidR="00C92089">
        <w:rPr>
          <w:color w:val="000000"/>
          <w:sz w:val="25"/>
          <w:szCs w:val="25"/>
        </w:rPr>
        <w:t>ФИО1</w:t>
      </w:r>
      <w:r w:rsidR="00132496">
        <w:rPr>
          <w:color w:val="000000"/>
          <w:sz w:val="25"/>
          <w:szCs w:val="25"/>
        </w:rPr>
        <w:t xml:space="preserve"> от </w:t>
      </w:r>
      <w:r w:rsidR="00C92089">
        <w:rPr>
          <w:color w:val="000000"/>
          <w:sz w:val="25"/>
          <w:szCs w:val="25"/>
        </w:rPr>
        <w:t>ДАТА</w:t>
      </w:r>
      <w:r w:rsidRPr="006675EA" w:rsidR="00132496">
        <w:rPr>
          <w:color w:val="000000"/>
          <w:sz w:val="25"/>
          <w:szCs w:val="25"/>
        </w:rPr>
        <w:t xml:space="preserve"> (</w:t>
      </w:r>
      <w:r w:rsidRPr="006675EA" w:rsidR="00132496">
        <w:rPr>
          <w:color w:val="000000"/>
          <w:sz w:val="25"/>
          <w:szCs w:val="25"/>
        </w:rPr>
        <w:t>л.д</w:t>
      </w:r>
      <w:r w:rsidRPr="006675EA" w:rsidR="00132496">
        <w:rPr>
          <w:color w:val="000000"/>
          <w:sz w:val="25"/>
          <w:szCs w:val="25"/>
        </w:rPr>
        <w:t>. 4);</w:t>
      </w:r>
      <w:r w:rsidR="00132496">
        <w:rPr>
          <w:color w:val="000000"/>
          <w:sz w:val="25"/>
          <w:szCs w:val="25"/>
        </w:rPr>
        <w:t xml:space="preserve"> </w:t>
      </w:r>
      <w:r w:rsidRPr="006675EA" w:rsidR="000C6969">
        <w:rPr>
          <w:color w:val="000000"/>
          <w:sz w:val="25"/>
          <w:szCs w:val="25"/>
        </w:rPr>
        <w:t xml:space="preserve">письменными объяснениями </w:t>
      </w:r>
      <w:r w:rsidR="000C6969">
        <w:rPr>
          <w:color w:val="000000"/>
          <w:sz w:val="25"/>
          <w:szCs w:val="25"/>
        </w:rPr>
        <w:t xml:space="preserve">Попова О.И. от </w:t>
      </w:r>
      <w:r w:rsidR="00C92089">
        <w:rPr>
          <w:color w:val="000000"/>
          <w:sz w:val="25"/>
          <w:szCs w:val="25"/>
        </w:rPr>
        <w:t>ДАТА</w:t>
      </w:r>
      <w:r w:rsidR="000C6969">
        <w:rPr>
          <w:color w:val="000000"/>
          <w:sz w:val="25"/>
          <w:szCs w:val="25"/>
        </w:rPr>
        <w:t xml:space="preserve"> (</w:t>
      </w:r>
      <w:r w:rsidR="000C6969">
        <w:rPr>
          <w:color w:val="000000"/>
          <w:sz w:val="25"/>
          <w:szCs w:val="25"/>
        </w:rPr>
        <w:t>л.д</w:t>
      </w:r>
      <w:r w:rsidR="000C6969">
        <w:rPr>
          <w:color w:val="000000"/>
          <w:sz w:val="25"/>
          <w:szCs w:val="25"/>
        </w:rPr>
        <w:t xml:space="preserve">. 5); </w:t>
      </w:r>
      <w:r w:rsidR="002B23A2">
        <w:rPr>
          <w:color w:val="000000"/>
          <w:sz w:val="25"/>
          <w:szCs w:val="25"/>
        </w:rPr>
        <w:t xml:space="preserve">рапортом участкового уполномоченного полиции </w:t>
      </w:r>
      <w:r w:rsidRPr="006675EA" w:rsidR="002B23A2">
        <w:rPr>
          <w:color w:val="000000"/>
          <w:sz w:val="25"/>
          <w:szCs w:val="25"/>
        </w:rPr>
        <w:t>МО МВД России «Красноперекопский»</w:t>
      </w:r>
      <w:r w:rsidR="002B23A2">
        <w:rPr>
          <w:color w:val="000000"/>
          <w:sz w:val="25"/>
          <w:szCs w:val="25"/>
        </w:rPr>
        <w:t xml:space="preserve"> </w:t>
      </w:r>
      <w:r w:rsidR="00C92089">
        <w:rPr>
          <w:color w:val="000000"/>
          <w:sz w:val="25"/>
          <w:szCs w:val="25"/>
        </w:rPr>
        <w:t>ФИО2</w:t>
      </w:r>
      <w:r w:rsidR="002B23A2">
        <w:rPr>
          <w:color w:val="000000"/>
          <w:sz w:val="25"/>
          <w:szCs w:val="25"/>
        </w:rPr>
        <w:t xml:space="preserve"> от </w:t>
      </w:r>
      <w:r w:rsidR="00C92089">
        <w:rPr>
          <w:color w:val="000000"/>
          <w:sz w:val="25"/>
          <w:szCs w:val="25"/>
        </w:rPr>
        <w:t>ДАТА</w:t>
      </w:r>
      <w:r w:rsidR="002B23A2">
        <w:rPr>
          <w:color w:val="000000"/>
          <w:sz w:val="25"/>
          <w:szCs w:val="25"/>
        </w:rPr>
        <w:t xml:space="preserve"> (</w:t>
      </w:r>
      <w:r w:rsidR="002B23A2">
        <w:rPr>
          <w:color w:val="000000"/>
          <w:sz w:val="25"/>
          <w:szCs w:val="25"/>
        </w:rPr>
        <w:t>л.д</w:t>
      </w:r>
      <w:r w:rsidR="002B23A2">
        <w:rPr>
          <w:color w:val="000000"/>
          <w:sz w:val="25"/>
          <w:szCs w:val="25"/>
        </w:rPr>
        <w:t xml:space="preserve">. </w:t>
      </w:r>
      <w:r w:rsidR="000C6969">
        <w:rPr>
          <w:color w:val="000000"/>
          <w:sz w:val="25"/>
          <w:szCs w:val="25"/>
        </w:rPr>
        <w:t>6</w:t>
      </w:r>
      <w:r w:rsidR="002B23A2">
        <w:rPr>
          <w:color w:val="000000"/>
          <w:sz w:val="25"/>
          <w:szCs w:val="25"/>
        </w:rPr>
        <w:t>)</w:t>
      </w:r>
      <w:r w:rsidRPr="006675EA">
        <w:rPr>
          <w:color w:val="000000"/>
          <w:sz w:val="25"/>
          <w:szCs w:val="25"/>
        </w:rPr>
        <w:t>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DD0A3C">
        <w:rPr>
          <w:color w:val="000000"/>
          <w:sz w:val="25"/>
          <w:szCs w:val="25"/>
        </w:rPr>
        <w:t>Попову О.И.</w:t>
      </w:r>
      <w:r w:rsidRPr="006675EA">
        <w:rPr>
          <w:sz w:val="25"/>
          <w:szCs w:val="25"/>
        </w:rPr>
        <w:t>, его права соблюдены.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6675EA" w:rsidP="006353EA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 xml:space="preserve">Требования данной нормы, с учётом установленных по делу обстоятельств                       </w:t>
      </w:r>
      <w:r w:rsidR="00DD0A3C">
        <w:rPr>
          <w:color w:val="000000"/>
          <w:sz w:val="25"/>
          <w:szCs w:val="25"/>
        </w:rPr>
        <w:t>Поповым О.И.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sz w:val="25"/>
          <w:szCs w:val="25"/>
        </w:rPr>
        <w:t>не соблюдены.</w:t>
      </w:r>
    </w:p>
    <w:p w:rsidR="004258F6" w:rsidRPr="006675EA" w:rsidP="006353EA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DD0A3C">
        <w:rPr>
          <w:color w:val="000000"/>
          <w:sz w:val="25"/>
          <w:szCs w:val="25"/>
        </w:rPr>
        <w:t>Попова О.И.</w:t>
      </w:r>
      <w:r w:rsidRPr="006675EA">
        <w:rPr>
          <w:sz w:val="25"/>
          <w:szCs w:val="25"/>
        </w:rPr>
        <w:t xml:space="preserve"> установлена.</w:t>
      </w:r>
    </w:p>
    <w:p w:rsidR="004258F6" w:rsidRPr="006675EA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Таким образом, действия </w:t>
      </w:r>
      <w:r w:rsidR="00DD0A3C">
        <w:rPr>
          <w:color w:val="000000"/>
          <w:sz w:val="25"/>
          <w:szCs w:val="25"/>
        </w:rPr>
        <w:t>Попова О.И.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6675EA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4258F6" w:rsidRPr="006675EA" w:rsidP="006353EA">
      <w:pPr>
        <w:spacing w:line="240" w:lineRule="auto"/>
        <w:ind w:firstLine="709"/>
        <w:rPr>
          <w:sz w:val="25"/>
          <w:szCs w:val="25"/>
        </w:rPr>
      </w:pPr>
      <w:r w:rsidRPr="006675EA">
        <w:rPr>
          <w:sz w:val="25"/>
          <w:szCs w:val="25"/>
        </w:rPr>
        <w:t>Установленный ст. 4.5 КоАП РФ срок давности привлечения к административной ответственности не истек.</w:t>
      </w:r>
    </w:p>
    <w:p w:rsidR="004258F6" w:rsidRPr="006675EA" w:rsidP="000014F3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 xml:space="preserve">Мировым судьёй установлено, что </w:t>
      </w:r>
      <w:r w:rsidR="00DD0A3C">
        <w:rPr>
          <w:color w:val="000000"/>
          <w:sz w:val="25"/>
          <w:szCs w:val="25"/>
        </w:rPr>
        <w:t>Попов О.И.</w:t>
      </w:r>
      <w:r w:rsidRPr="006675EA">
        <w:rPr>
          <w:sz w:val="25"/>
          <w:szCs w:val="25"/>
        </w:rPr>
        <w:t xml:space="preserve"> </w:t>
      </w:r>
      <w:r w:rsidR="00F272EB">
        <w:rPr>
          <w:sz w:val="25"/>
          <w:szCs w:val="25"/>
        </w:rPr>
        <w:t>«персональные данные»</w:t>
      </w:r>
      <w:r w:rsidRPr="006675EA">
        <w:rPr>
          <w:sz w:val="25"/>
          <w:szCs w:val="25"/>
        </w:rPr>
        <w:t>.</w:t>
      </w:r>
    </w:p>
    <w:p w:rsidR="004258F6" w:rsidRPr="006675EA" w:rsidP="00563372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>В силу ст. 4.2 КоАП РФ обстоятельствами, смягчающими административную ответственность, мирово</w:t>
      </w:r>
      <w:r w:rsidR="002B23A2">
        <w:rPr>
          <w:sz w:val="25"/>
          <w:szCs w:val="25"/>
        </w:rPr>
        <w:t>й судья признаёт признание вины</w:t>
      </w:r>
      <w:r w:rsidR="00712E8D">
        <w:rPr>
          <w:sz w:val="25"/>
          <w:szCs w:val="25"/>
        </w:rPr>
        <w:t>, наличие несовершеннолетних детей у виновного</w:t>
      </w:r>
      <w:r w:rsidRPr="006675EA">
        <w:rPr>
          <w:sz w:val="25"/>
          <w:szCs w:val="25"/>
        </w:rPr>
        <w:t>.</w:t>
      </w:r>
    </w:p>
    <w:p w:rsidR="004258F6" w:rsidRPr="006675EA" w:rsidP="00563372">
      <w:pPr>
        <w:spacing w:line="240" w:lineRule="auto"/>
        <w:ind w:firstLine="708"/>
        <w:rPr>
          <w:sz w:val="25"/>
          <w:szCs w:val="25"/>
        </w:rPr>
      </w:pPr>
      <w:r w:rsidRPr="006675EA">
        <w:rPr>
          <w:sz w:val="25"/>
          <w:szCs w:val="25"/>
        </w:rPr>
        <w:t>Обстоятельств, отягчающих ответственность</w:t>
      </w:r>
      <w:r w:rsidRPr="006675EA">
        <w:rPr>
          <w:sz w:val="25"/>
          <w:szCs w:val="25"/>
          <w:lang w:eastAsia="ru-RU"/>
        </w:rPr>
        <w:t>,</w:t>
      </w:r>
      <w:r w:rsidRPr="006675EA">
        <w:rPr>
          <w:sz w:val="25"/>
          <w:szCs w:val="25"/>
        </w:rPr>
        <w:t xml:space="preserve"> мировым судьёй не усматривается.</w:t>
      </w:r>
    </w:p>
    <w:p w:rsidR="004258F6" w:rsidRPr="006675EA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="00DD0A3C">
        <w:rPr>
          <w:color w:val="000000"/>
          <w:sz w:val="25"/>
          <w:szCs w:val="25"/>
        </w:rPr>
        <w:t>Поповым О.И.</w:t>
      </w:r>
      <w:r w:rsidRPr="006675EA">
        <w:rPr>
          <w:color w:val="000000"/>
          <w:sz w:val="25"/>
          <w:szCs w:val="25"/>
        </w:rPr>
        <w:t xml:space="preserve"> </w:t>
      </w:r>
      <w:r w:rsidRPr="006675EA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и отсутствие отягчающих административную ответственность.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4258F6" w:rsidRPr="006675EA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6675EA">
        <w:rPr>
          <w:b/>
          <w:bCs/>
          <w:color w:val="000000"/>
          <w:sz w:val="25"/>
          <w:szCs w:val="25"/>
        </w:rPr>
        <w:t xml:space="preserve">п о с т а н о в и </w:t>
      </w:r>
      <w:r w:rsidRPr="006675EA">
        <w:rPr>
          <w:b/>
          <w:bCs/>
          <w:color w:val="000000"/>
          <w:sz w:val="25"/>
          <w:szCs w:val="25"/>
        </w:rPr>
        <w:t>л :</w:t>
      </w:r>
    </w:p>
    <w:p w:rsidR="004258F6" w:rsidRPr="006675EA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 xml:space="preserve">Попова </w:t>
      </w:r>
      <w:r w:rsidR="00C92089">
        <w:rPr>
          <w:rFonts w:eastAsia="Arial Unicode MS"/>
          <w:color w:val="000000"/>
          <w:sz w:val="25"/>
          <w:szCs w:val="25"/>
        </w:rPr>
        <w:t>О.И.</w:t>
      </w:r>
      <w:r w:rsidRPr="006675EA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4258F6" w:rsidRPr="006675EA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6675EA">
        <w:rPr>
          <w:sz w:val="25"/>
          <w:szCs w:val="25"/>
        </w:rPr>
        <w:t xml:space="preserve">получатель УФК по Республике Крым (МО МВД России Красноперекопский), л/с 04751А92390, КПП 910601001, ИНН 9106000078, ОКТМО 35718000, р/с 40101810335100010001 в </w:t>
      </w:r>
      <w:r w:rsidR="00712E8D">
        <w:rPr>
          <w:sz w:val="25"/>
          <w:szCs w:val="25"/>
        </w:rPr>
        <w:t>О</w:t>
      </w:r>
      <w:r w:rsidRPr="006675EA">
        <w:rPr>
          <w:sz w:val="25"/>
          <w:szCs w:val="25"/>
        </w:rPr>
        <w:t>тделении Республик</w:t>
      </w:r>
      <w:r w:rsidR="00712E8D">
        <w:rPr>
          <w:sz w:val="25"/>
          <w:szCs w:val="25"/>
        </w:rPr>
        <w:t>а</w:t>
      </w:r>
      <w:r w:rsidRPr="006675EA">
        <w:rPr>
          <w:sz w:val="25"/>
          <w:szCs w:val="25"/>
        </w:rPr>
        <w:t xml:space="preserve"> Крым ЮГУ ЦБ РФ, БИК 043510001, КБК 18811690040046000140, </w:t>
      </w:r>
      <w:r w:rsidRPr="006675EA">
        <w:rPr>
          <w:b/>
          <w:bCs/>
          <w:color w:val="000000"/>
          <w:sz w:val="25"/>
          <w:szCs w:val="25"/>
        </w:rPr>
        <w:t>УИН 188804911</w:t>
      </w:r>
      <w:r w:rsidR="000C6969">
        <w:rPr>
          <w:b/>
          <w:bCs/>
          <w:color w:val="000000"/>
          <w:sz w:val="25"/>
          <w:szCs w:val="25"/>
        </w:rPr>
        <w:t>9</w:t>
      </w:r>
      <w:r w:rsidRPr="006675EA">
        <w:rPr>
          <w:b/>
          <w:bCs/>
          <w:color w:val="000000"/>
          <w:sz w:val="25"/>
          <w:szCs w:val="25"/>
        </w:rPr>
        <w:t>0002</w:t>
      </w:r>
      <w:r w:rsidR="000C6969">
        <w:rPr>
          <w:b/>
          <w:bCs/>
          <w:color w:val="000000"/>
          <w:sz w:val="25"/>
          <w:szCs w:val="25"/>
        </w:rPr>
        <w:t>7</w:t>
      </w:r>
      <w:r w:rsidRPr="006675EA">
        <w:rPr>
          <w:b/>
          <w:bCs/>
          <w:color w:val="000000"/>
          <w:sz w:val="25"/>
          <w:szCs w:val="25"/>
        </w:rPr>
        <w:t>3</w:t>
      </w:r>
      <w:r w:rsidR="000C6969">
        <w:rPr>
          <w:b/>
          <w:bCs/>
          <w:color w:val="000000"/>
          <w:sz w:val="25"/>
          <w:szCs w:val="25"/>
        </w:rPr>
        <w:t>30</w:t>
      </w:r>
      <w:r w:rsidRPr="006675EA">
        <w:rPr>
          <w:b/>
          <w:bCs/>
          <w:color w:val="000000"/>
          <w:sz w:val="25"/>
          <w:szCs w:val="25"/>
        </w:rPr>
        <w:t>6</w:t>
      </w:r>
      <w:r w:rsidR="000C6969">
        <w:rPr>
          <w:b/>
          <w:bCs/>
          <w:color w:val="000000"/>
          <w:sz w:val="25"/>
          <w:szCs w:val="25"/>
        </w:rPr>
        <w:t>7</w:t>
      </w:r>
      <w:r w:rsidRPr="006675EA">
        <w:rPr>
          <w:color w:val="000000"/>
          <w:sz w:val="25"/>
          <w:szCs w:val="25"/>
        </w:rPr>
        <w:t>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6675EA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6675EA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6675EA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675EA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6675EA">
        <w:rPr>
          <w:color w:val="000000"/>
          <w:sz w:val="25"/>
          <w:szCs w:val="25"/>
        </w:rPr>
        <w:t xml:space="preserve">. </w:t>
      </w:r>
    </w:p>
    <w:p w:rsidR="004258F6" w:rsidRPr="006675EA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258F6" w:rsidP="00A07043">
      <w:pPr>
        <w:spacing w:line="240" w:lineRule="auto"/>
        <w:rPr>
          <w:color w:val="000000"/>
          <w:sz w:val="25"/>
          <w:szCs w:val="25"/>
        </w:rPr>
      </w:pPr>
      <w:r w:rsidRPr="006675EA">
        <w:rPr>
          <w:color w:val="000000"/>
          <w:sz w:val="25"/>
          <w:szCs w:val="25"/>
        </w:rPr>
        <w:t>Мировой судья</w:t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  <w:t>(подпись)</w:t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</w:r>
      <w:r w:rsidRPr="006675EA">
        <w:rPr>
          <w:color w:val="000000"/>
          <w:sz w:val="25"/>
          <w:szCs w:val="25"/>
        </w:rPr>
        <w:tab/>
        <w:t xml:space="preserve">     Д.Б. Сангаджи-Горяев</w:t>
      </w:r>
    </w:p>
    <w:p w:rsidR="00C92089" w:rsidP="00A07043">
      <w:pPr>
        <w:spacing w:line="240" w:lineRule="auto"/>
        <w:rPr>
          <w:color w:val="000000"/>
          <w:sz w:val="25"/>
          <w:szCs w:val="25"/>
        </w:rPr>
      </w:pPr>
    </w:p>
    <w:p w:rsidR="00C92089" w:rsidRPr="00D3412B" w:rsidP="00C92089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 xml:space="preserve">ДЕПЕРСОНИФИКАЦИЮ </w:t>
      </w:r>
    </w:p>
    <w:p w:rsidR="00C92089" w:rsidRPr="00D3412B" w:rsidP="00C92089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Лингвистический контроль произвела</w:t>
      </w:r>
    </w:p>
    <w:p w:rsidR="00C92089" w:rsidRPr="00D3412B" w:rsidP="00C92089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администратор судебного участка ___________Д.Б. Оконова</w:t>
      </w:r>
    </w:p>
    <w:p w:rsidR="00C92089" w:rsidRPr="00D3412B" w:rsidP="00C92089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СОГЛАСОВАНО</w:t>
      </w:r>
    </w:p>
    <w:p w:rsidR="00C92089" w:rsidRPr="00D3412B" w:rsidP="00C92089">
      <w:pPr>
        <w:autoSpaceDE w:val="0"/>
        <w:autoSpaceDN w:val="0"/>
        <w:adjustRightInd w:val="0"/>
        <w:spacing w:line="240" w:lineRule="auto"/>
        <w:ind w:firstLine="709"/>
        <w:rPr>
          <w:sz w:val="25"/>
          <w:szCs w:val="25"/>
        </w:rPr>
      </w:pPr>
      <w:r w:rsidRPr="00D3412B">
        <w:rPr>
          <w:sz w:val="25"/>
          <w:szCs w:val="25"/>
        </w:rPr>
        <w:t>Мировой судья: __________________</w:t>
      </w:r>
      <w:r w:rsidRPr="00D3412B">
        <w:rPr>
          <w:sz w:val="25"/>
          <w:szCs w:val="25"/>
        </w:rPr>
        <w:t>_  Д.Б.</w:t>
      </w:r>
      <w:r w:rsidRPr="00D3412B">
        <w:rPr>
          <w:sz w:val="25"/>
          <w:szCs w:val="25"/>
        </w:rPr>
        <w:t xml:space="preserve"> Сангаджи-Горяев </w:t>
      </w:r>
    </w:p>
    <w:p w:rsidR="00C92089" w:rsidRPr="00B64D03" w:rsidP="00C92089">
      <w:pPr>
        <w:spacing w:line="240" w:lineRule="auto"/>
        <w:ind w:firstLine="708"/>
        <w:rPr>
          <w:sz w:val="25"/>
          <w:szCs w:val="25"/>
        </w:rPr>
      </w:pPr>
      <w:r w:rsidRPr="00D3412B">
        <w:rPr>
          <w:sz w:val="25"/>
          <w:szCs w:val="25"/>
        </w:rPr>
        <w:t>«___</w:t>
      </w:r>
      <w:r w:rsidRPr="00D3412B">
        <w:rPr>
          <w:sz w:val="25"/>
          <w:szCs w:val="25"/>
        </w:rPr>
        <w:t>_»_</w:t>
      </w:r>
      <w:r w:rsidRPr="00D3412B">
        <w:rPr>
          <w:sz w:val="25"/>
          <w:szCs w:val="25"/>
        </w:rPr>
        <w:t>____________2019 г.</w:t>
      </w:r>
    </w:p>
    <w:p w:rsidR="00C92089" w:rsidRPr="006675EA" w:rsidP="00A07043">
      <w:pPr>
        <w:spacing w:line="240" w:lineRule="auto"/>
        <w:rPr>
          <w:sz w:val="25"/>
          <w:szCs w:val="25"/>
        </w:rPr>
      </w:pPr>
    </w:p>
    <w:sectPr w:rsidSect="00F138B3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272E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D13EE"/>
    <w:rsid w:val="00107C71"/>
    <w:rsid w:val="00132496"/>
    <w:rsid w:val="0014148B"/>
    <w:rsid w:val="00152D85"/>
    <w:rsid w:val="00174840"/>
    <w:rsid w:val="00196CC4"/>
    <w:rsid w:val="001A2047"/>
    <w:rsid w:val="001B0DE2"/>
    <w:rsid w:val="001B7A1B"/>
    <w:rsid w:val="001F05D4"/>
    <w:rsid w:val="00203672"/>
    <w:rsid w:val="00213D12"/>
    <w:rsid w:val="0022353A"/>
    <w:rsid w:val="002355E2"/>
    <w:rsid w:val="00235671"/>
    <w:rsid w:val="0023794D"/>
    <w:rsid w:val="00294E13"/>
    <w:rsid w:val="002A5B57"/>
    <w:rsid w:val="002A6E27"/>
    <w:rsid w:val="002B23A2"/>
    <w:rsid w:val="002B2EE9"/>
    <w:rsid w:val="002B6E33"/>
    <w:rsid w:val="002D0CE4"/>
    <w:rsid w:val="00301DC5"/>
    <w:rsid w:val="00316858"/>
    <w:rsid w:val="00327776"/>
    <w:rsid w:val="00376961"/>
    <w:rsid w:val="00386CB1"/>
    <w:rsid w:val="00387FC4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B22B3"/>
    <w:rsid w:val="004D03B4"/>
    <w:rsid w:val="004E0ADD"/>
    <w:rsid w:val="004E1061"/>
    <w:rsid w:val="00503989"/>
    <w:rsid w:val="00506444"/>
    <w:rsid w:val="005266B9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9150C4"/>
    <w:rsid w:val="009167B5"/>
    <w:rsid w:val="009467DD"/>
    <w:rsid w:val="00952835"/>
    <w:rsid w:val="00955C86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F7660"/>
    <w:rsid w:val="00B44D7A"/>
    <w:rsid w:val="00B63A2E"/>
    <w:rsid w:val="00B64D03"/>
    <w:rsid w:val="00B719D0"/>
    <w:rsid w:val="00B809C6"/>
    <w:rsid w:val="00B8309C"/>
    <w:rsid w:val="00B85D16"/>
    <w:rsid w:val="00BA0F20"/>
    <w:rsid w:val="00BB0337"/>
    <w:rsid w:val="00BB04A3"/>
    <w:rsid w:val="00BC69D6"/>
    <w:rsid w:val="00BD6E08"/>
    <w:rsid w:val="00C0733C"/>
    <w:rsid w:val="00C46A87"/>
    <w:rsid w:val="00C47511"/>
    <w:rsid w:val="00C92089"/>
    <w:rsid w:val="00CA03C6"/>
    <w:rsid w:val="00CA650E"/>
    <w:rsid w:val="00CA7CCB"/>
    <w:rsid w:val="00CE112D"/>
    <w:rsid w:val="00CF24BD"/>
    <w:rsid w:val="00D1356A"/>
    <w:rsid w:val="00D15294"/>
    <w:rsid w:val="00D24E15"/>
    <w:rsid w:val="00D3412B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272EB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93F3499A-A994-4841-9E20-BDC7AA70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