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603F25" w:rsidP="00603F25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03F25">
        <w:rPr>
          <w:rFonts w:ascii="Times New Roman" w:hAnsi="Times New Roman" w:cs="Times New Roman"/>
          <w:bCs/>
          <w:sz w:val="24"/>
          <w:szCs w:val="24"/>
        </w:rPr>
        <w:t>Дело №</w:t>
      </w:r>
      <w:r w:rsidRPr="00603F25" w:rsidR="00AF7208">
        <w:rPr>
          <w:rFonts w:ascii="Times New Roman" w:hAnsi="Times New Roman" w:cs="Times New Roman"/>
          <w:bCs/>
          <w:sz w:val="24"/>
          <w:szCs w:val="24"/>
        </w:rPr>
        <w:t xml:space="preserve"> 5-59</w:t>
      </w:r>
      <w:r w:rsidRPr="00603F25" w:rsidR="00B82FA6">
        <w:rPr>
          <w:rFonts w:ascii="Times New Roman" w:hAnsi="Times New Roman" w:cs="Times New Roman"/>
          <w:bCs/>
          <w:sz w:val="24"/>
          <w:szCs w:val="24"/>
        </w:rPr>
        <w:t>-</w:t>
      </w:r>
      <w:r w:rsidRPr="00603F25" w:rsidR="00AF7208">
        <w:rPr>
          <w:rFonts w:ascii="Times New Roman" w:hAnsi="Times New Roman" w:cs="Times New Roman"/>
          <w:bCs/>
          <w:sz w:val="24"/>
          <w:szCs w:val="24"/>
        </w:rPr>
        <w:t>375</w:t>
      </w:r>
      <w:r w:rsidRPr="00603F25" w:rsidR="00AE6963">
        <w:rPr>
          <w:rFonts w:ascii="Times New Roman" w:hAnsi="Times New Roman" w:cs="Times New Roman"/>
          <w:bCs/>
          <w:sz w:val="24"/>
          <w:szCs w:val="24"/>
        </w:rPr>
        <w:t>/2019</w:t>
      </w:r>
    </w:p>
    <w:p w:rsidR="00AE6963" w:rsidRPr="00603F25" w:rsidP="00603F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F2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  <w:r w:rsidRPr="00603F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A2257" w:rsidRPr="00603F25" w:rsidP="00603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HAnsi" w:cs="Times New Roman"/>
          <w:b/>
          <w:sz w:val="24"/>
          <w:szCs w:val="24"/>
        </w:rPr>
      </w:pPr>
      <w:r w:rsidRPr="00603F25">
        <w:rPr>
          <w:rFonts w:ascii="Times New Roman" w:hAnsi="Times New Roman" w:eastAsiaTheme="minorHAnsi" w:cs="Times New Roman"/>
          <w:b/>
          <w:sz w:val="24"/>
          <w:szCs w:val="24"/>
        </w:rPr>
        <w:t>о прекращении производства по делу об административном правонарушении</w:t>
      </w:r>
    </w:p>
    <w:p w:rsidR="00AE6963" w:rsidRPr="00603F25" w:rsidP="00603F2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3F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5199" w:rsidRPr="00603F25" w:rsidP="00603F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F25">
        <w:rPr>
          <w:rFonts w:ascii="Times New Roman" w:hAnsi="Times New Roman" w:cs="Times New Roman"/>
          <w:sz w:val="24"/>
          <w:szCs w:val="24"/>
        </w:rPr>
        <w:t xml:space="preserve">       </w:t>
      </w:r>
      <w:r w:rsidRPr="00603F25" w:rsidR="001C5834">
        <w:rPr>
          <w:rFonts w:ascii="Times New Roman" w:hAnsi="Times New Roman" w:cs="Times New Roman"/>
          <w:sz w:val="24"/>
          <w:szCs w:val="24"/>
        </w:rPr>
        <w:t>11</w:t>
      </w:r>
      <w:r w:rsidRPr="00603F25" w:rsidR="001E223A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603F25" w:rsidR="00AE6963">
        <w:rPr>
          <w:rFonts w:ascii="Times New Roman" w:hAnsi="Times New Roman" w:cs="Times New Roman"/>
          <w:sz w:val="24"/>
          <w:szCs w:val="24"/>
        </w:rPr>
        <w:t xml:space="preserve"> 2019</w:t>
      </w:r>
      <w:r w:rsidRPr="00603F25" w:rsidR="007550D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03F25">
        <w:rPr>
          <w:rFonts w:ascii="Times New Roman" w:hAnsi="Times New Roman" w:cs="Times New Roman"/>
          <w:sz w:val="24"/>
          <w:szCs w:val="24"/>
        </w:rPr>
        <w:t>   </w:t>
      </w:r>
      <w:r w:rsidRPr="00603F25" w:rsidR="001C5834">
        <w:rPr>
          <w:rFonts w:ascii="Times New Roman" w:hAnsi="Times New Roman" w:cs="Times New Roman"/>
          <w:sz w:val="24"/>
          <w:szCs w:val="24"/>
        </w:rPr>
        <w:tab/>
      </w:r>
      <w:r w:rsidRPr="00603F25" w:rsidR="001C5834">
        <w:rPr>
          <w:rFonts w:ascii="Times New Roman" w:hAnsi="Times New Roman" w:cs="Times New Roman"/>
          <w:sz w:val="24"/>
          <w:szCs w:val="24"/>
        </w:rPr>
        <w:tab/>
      </w:r>
      <w:r w:rsidRPr="00603F25" w:rsidR="001C5834">
        <w:rPr>
          <w:rFonts w:ascii="Times New Roman" w:hAnsi="Times New Roman" w:cs="Times New Roman"/>
          <w:sz w:val="24"/>
          <w:szCs w:val="24"/>
        </w:rPr>
        <w:tab/>
      </w:r>
      <w:r w:rsidRPr="00603F25" w:rsidR="001C5834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603F25" w:rsidR="00CE2648">
        <w:rPr>
          <w:rFonts w:ascii="Times New Roman" w:hAnsi="Times New Roman" w:cs="Times New Roman"/>
          <w:sz w:val="24"/>
          <w:szCs w:val="24"/>
        </w:rPr>
        <w:t> г. Красноперекопск</w:t>
      </w:r>
    </w:p>
    <w:p w:rsidR="00CE2648" w:rsidRPr="00603F25" w:rsidP="00603F25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603F25">
        <w:rPr>
          <w:rFonts w:eastAsia="Arial Unicode MS"/>
        </w:rPr>
        <w:t>М</w:t>
      </w:r>
      <w:r w:rsidRPr="00603F25" w:rsidR="00B82FA6">
        <w:rPr>
          <w:rFonts w:eastAsia="Arial Unicode MS"/>
        </w:rPr>
        <w:t xml:space="preserve">ировой судья </w:t>
      </w:r>
      <w:r w:rsidRPr="00603F25" w:rsidR="004A0968">
        <w:rPr>
          <w:rFonts w:eastAsia="Arial Unicode MS"/>
        </w:rPr>
        <w:t>судебного участка</w:t>
      </w:r>
      <w:r w:rsidRPr="00603F25" w:rsidR="00B82FA6">
        <w:rPr>
          <w:rFonts w:eastAsia="Arial Unicode MS"/>
        </w:rPr>
        <w:t xml:space="preserve"> № 58 </w:t>
      </w:r>
      <w:r w:rsidRPr="00603F25" w:rsidR="00B82FA6">
        <w:rPr>
          <w:rFonts w:eastAsia="Arial Unicode MS"/>
        </w:rPr>
        <w:t>Красноперекопск</w:t>
      </w:r>
      <w:r w:rsidRPr="00603F25" w:rsidR="00B82FA6">
        <w:rPr>
          <w:rFonts w:eastAsia="Arial Unicode MS"/>
        </w:rPr>
        <w:t>ого</w:t>
      </w:r>
      <w:r w:rsidRPr="00603F25" w:rsidR="00B82FA6">
        <w:rPr>
          <w:rFonts w:eastAsia="Arial Unicode MS"/>
        </w:rPr>
        <w:t xml:space="preserve"> судебного района Республики </w:t>
      </w:r>
      <w:r w:rsidRPr="00603F25" w:rsidR="004A0968">
        <w:rPr>
          <w:rFonts w:eastAsia="Arial Unicode MS"/>
        </w:rPr>
        <w:t>Крым</w:t>
      </w:r>
      <w:r w:rsidRPr="00603F25" w:rsidR="00AF7208">
        <w:rPr>
          <w:rFonts w:eastAsia="Arial Unicode MS"/>
        </w:rPr>
        <w:t xml:space="preserve">, исполняющий обязанности мирового судьи судебного участка № 59 </w:t>
      </w:r>
      <w:r w:rsidRPr="00603F25" w:rsidR="00AF7208">
        <w:rPr>
          <w:rFonts w:eastAsia="Arial Unicode MS"/>
        </w:rPr>
        <w:t>Красноперекопского</w:t>
      </w:r>
      <w:r w:rsidRPr="00603F25" w:rsidR="00AF7208">
        <w:rPr>
          <w:rFonts w:eastAsia="Arial Unicode MS"/>
        </w:rPr>
        <w:t xml:space="preserve"> судебного района Республики Крым</w:t>
      </w:r>
      <w:r w:rsidRPr="00603F25" w:rsidR="004A0968">
        <w:t xml:space="preserve"> (</w:t>
      </w:r>
      <w:r w:rsidRPr="00603F25">
        <w:t xml:space="preserve">296000, РФ, Республика Крым, г. Красноперекопск, </w:t>
      </w:r>
      <w:r w:rsidRPr="00603F25" w:rsidR="00B82FA6">
        <w:t>микрорайон 10, дом 4</w:t>
      </w:r>
      <w:r w:rsidRPr="00603F25">
        <w:t>)</w:t>
      </w:r>
      <w:r w:rsidRPr="00603F25" w:rsidR="00C530C5">
        <w:t xml:space="preserve"> </w:t>
      </w:r>
      <w:r w:rsidRPr="00603F25" w:rsidR="00B82FA6">
        <w:t>Матюшенко М.В.</w:t>
      </w:r>
      <w:r w:rsidRPr="00603F25" w:rsidR="002B0C77">
        <w:rPr>
          <w:rFonts w:eastAsia="Arial Unicode MS"/>
        </w:rPr>
        <w:t>,</w:t>
      </w:r>
      <w:r w:rsidRPr="00603F25" w:rsidR="00AE6963">
        <w:rPr>
          <w:rFonts w:eastAsia="Arial Unicode MS"/>
        </w:rPr>
        <w:t xml:space="preserve"> </w:t>
      </w:r>
      <w:r w:rsidRPr="00603F25" w:rsidR="002B0C77">
        <w:rPr>
          <w:rFonts w:eastAsia="Arial Unicode MS"/>
        </w:rPr>
        <w:t>р</w:t>
      </w:r>
      <w:r w:rsidRPr="00603F25">
        <w:rPr>
          <w:rFonts w:eastAsia="Arial Unicode MS"/>
        </w:rPr>
        <w:t>ассмотрев</w:t>
      </w:r>
      <w:r w:rsidRPr="00603F25" w:rsidR="00AE6963">
        <w:rPr>
          <w:rFonts w:eastAsia="Arial Unicode MS"/>
        </w:rPr>
        <w:t xml:space="preserve"> в открытом судебном заседании дело об административном правонарушении, предусмотренном</w:t>
      </w:r>
      <w:r w:rsidRPr="00603F25">
        <w:rPr>
          <w:rFonts w:eastAsia="Arial Unicode MS"/>
        </w:rPr>
        <w:t xml:space="preserve"> </w:t>
      </w:r>
      <w:r w:rsidRPr="00603F25" w:rsidR="00AE6963">
        <w:rPr>
          <w:rFonts w:eastAsia="Arial Unicode MS"/>
        </w:rPr>
        <w:t>частью 1 статьи</w:t>
      </w:r>
      <w:r w:rsidRPr="00603F25" w:rsidR="00CC3447">
        <w:rPr>
          <w:rFonts w:eastAsia="Arial Unicode MS"/>
        </w:rPr>
        <w:t xml:space="preserve"> </w:t>
      </w:r>
      <w:r w:rsidRPr="00603F25" w:rsidR="00B54404">
        <w:rPr>
          <w:rFonts w:eastAsia="Arial Unicode MS"/>
        </w:rPr>
        <w:t>14.1 Кодекса</w:t>
      </w:r>
      <w:r w:rsidRPr="00603F25" w:rsidR="00AE6963">
        <w:rPr>
          <w:rFonts w:eastAsia="Arial Unicode MS"/>
        </w:rPr>
        <w:t xml:space="preserve"> </w:t>
      </w:r>
      <w:r w:rsidRPr="00603F25" w:rsidR="005F37A7">
        <w:rPr>
          <w:rFonts w:eastAsia="Arial Unicode MS"/>
        </w:rPr>
        <w:t>Р</w:t>
      </w:r>
      <w:r w:rsidRPr="00603F25" w:rsidR="00AE6963">
        <w:rPr>
          <w:rFonts w:eastAsia="Arial Unicode MS"/>
        </w:rPr>
        <w:t xml:space="preserve">оссийской </w:t>
      </w:r>
      <w:r w:rsidRPr="00603F25" w:rsidR="005F37A7">
        <w:rPr>
          <w:rFonts w:eastAsia="Arial Unicode MS"/>
        </w:rPr>
        <w:t>Ф</w:t>
      </w:r>
      <w:r w:rsidRPr="00603F25" w:rsidR="00AE6963">
        <w:rPr>
          <w:rFonts w:eastAsia="Arial Unicode MS"/>
        </w:rPr>
        <w:t>едерации</w:t>
      </w:r>
      <w:r w:rsidRPr="00603F25" w:rsidR="005F37A7">
        <w:rPr>
          <w:rFonts w:eastAsia="Arial Unicode MS"/>
        </w:rPr>
        <w:t xml:space="preserve"> </w:t>
      </w:r>
      <w:r w:rsidRPr="00603F25">
        <w:rPr>
          <w:rFonts w:eastAsia="Arial Unicode MS"/>
        </w:rPr>
        <w:t>об адм</w:t>
      </w:r>
      <w:r w:rsidRPr="00603F25" w:rsidR="005F37A7">
        <w:rPr>
          <w:rFonts w:eastAsia="Arial Unicode MS"/>
        </w:rPr>
        <w:t>инистративных правонарушениях</w:t>
      </w:r>
      <w:r w:rsidRPr="00603F25">
        <w:rPr>
          <w:rFonts w:eastAsia="Arial Unicode MS"/>
        </w:rPr>
        <w:t xml:space="preserve"> в отношении </w:t>
      </w:r>
    </w:p>
    <w:p w:rsidR="00CE2648" w:rsidRPr="00603F25" w:rsidP="00603F2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F25">
        <w:rPr>
          <w:rFonts w:ascii="Times New Roman" w:hAnsi="Times New Roman" w:cs="Times New Roman"/>
          <w:sz w:val="24"/>
          <w:szCs w:val="24"/>
        </w:rPr>
        <w:t xml:space="preserve">   </w:t>
      </w:r>
      <w:r w:rsidRPr="00603F25">
        <w:rPr>
          <w:rFonts w:ascii="Times New Roman" w:hAnsi="Times New Roman" w:cs="Times New Roman"/>
          <w:sz w:val="24"/>
          <w:szCs w:val="24"/>
        </w:rPr>
        <w:t>Клочкова</w:t>
      </w:r>
      <w:r w:rsidRPr="00603F25">
        <w:rPr>
          <w:rFonts w:ascii="Times New Roman" w:hAnsi="Times New Roman" w:cs="Times New Roman"/>
          <w:sz w:val="24"/>
          <w:szCs w:val="24"/>
        </w:rPr>
        <w:t xml:space="preserve"> </w:t>
      </w:r>
      <w:r w:rsidRPr="00603F25" w:rsidR="00603F25">
        <w:rPr>
          <w:rFonts w:ascii="Times New Roman" w:hAnsi="Times New Roman" w:cs="Times New Roman"/>
          <w:sz w:val="24"/>
          <w:szCs w:val="24"/>
        </w:rPr>
        <w:t>В.Н.</w:t>
      </w:r>
      <w:r w:rsidRPr="00603F25">
        <w:rPr>
          <w:rFonts w:ascii="Times New Roman" w:hAnsi="Times New Roman" w:cs="Times New Roman"/>
          <w:sz w:val="24"/>
          <w:szCs w:val="24"/>
        </w:rPr>
        <w:t xml:space="preserve">, </w:t>
      </w:r>
      <w:r w:rsidRPr="00603F25" w:rsidR="00603F25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603F25" w:rsidR="0058450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E2648" w:rsidRPr="00603F25" w:rsidP="00603F2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3F25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CE2648" w:rsidRPr="00603F25" w:rsidP="00603F2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2648" w:rsidRPr="00603F25" w:rsidP="00603F2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03F2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03F25" w:rsidR="003E407B">
        <w:rPr>
          <w:rFonts w:ascii="Times New Roman" w:hAnsi="Times New Roman" w:cs="Times New Roman"/>
          <w:sz w:val="24"/>
          <w:szCs w:val="24"/>
        </w:rPr>
        <w:t xml:space="preserve">  </w:t>
      </w:r>
      <w:r w:rsidRPr="00603F25" w:rsidR="008E7A6D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от </w:t>
      </w:r>
      <w:r w:rsidRPr="00603F25" w:rsidR="00603F25">
        <w:rPr>
          <w:rFonts w:ascii="Times New Roman" w:hAnsi="Times New Roman" w:cs="Times New Roman"/>
          <w:sz w:val="24"/>
          <w:szCs w:val="24"/>
        </w:rPr>
        <w:t>«ДАТА»</w:t>
      </w:r>
      <w:r w:rsidRPr="00603F25" w:rsidR="008E7A6D">
        <w:rPr>
          <w:rFonts w:ascii="Times New Roman" w:hAnsi="Times New Roman" w:cs="Times New Roman"/>
          <w:sz w:val="24"/>
          <w:szCs w:val="24"/>
        </w:rPr>
        <w:t xml:space="preserve"> </w:t>
      </w:r>
      <w:r w:rsidRPr="00603F25" w:rsidR="00603F25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603F25" w:rsidR="00603F25">
        <w:rPr>
          <w:rFonts w:ascii="Times New Roman" w:hAnsi="Times New Roman" w:cs="Times New Roman"/>
          <w:sz w:val="24"/>
          <w:szCs w:val="24"/>
        </w:rPr>
        <w:t>«ДАТА»</w:t>
      </w:r>
      <w:r w:rsidRPr="00603F25" w:rsidR="003E407B">
        <w:rPr>
          <w:rFonts w:ascii="Times New Roman" w:hAnsi="Times New Roman" w:cs="Times New Roman"/>
          <w:sz w:val="24"/>
          <w:szCs w:val="24"/>
        </w:rPr>
        <w:t xml:space="preserve"> в 16 часов 55 минут </w:t>
      </w:r>
      <w:r w:rsidRPr="00603F25" w:rsidR="008F1601">
        <w:rPr>
          <w:rFonts w:ascii="Times New Roman" w:hAnsi="Times New Roman" w:cs="Times New Roman"/>
          <w:sz w:val="24"/>
          <w:szCs w:val="24"/>
        </w:rPr>
        <w:t xml:space="preserve">в </w:t>
      </w:r>
      <w:r w:rsidRPr="00603F25" w:rsidR="00603F25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603F25" w:rsidR="008E7A6D">
        <w:rPr>
          <w:rFonts w:ascii="Times New Roman" w:hAnsi="Times New Roman" w:cs="Times New Roman"/>
          <w:sz w:val="24"/>
          <w:szCs w:val="24"/>
        </w:rPr>
        <w:t xml:space="preserve"> был выявлен Клочков</w:t>
      </w:r>
      <w:r w:rsidRPr="00603F25" w:rsidR="008F1601">
        <w:rPr>
          <w:rFonts w:ascii="Times New Roman" w:hAnsi="Times New Roman" w:cs="Times New Roman"/>
          <w:sz w:val="24"/>
          <w:szCs w:val="24"/>
        </w:rPr>
        <w:t xml:space="preserve"> В.Н.</w:t>
      </w:r>
      <w:r w:rsidRPr="00603F25" w:rsidR="008E7A6D">
        <w:rPr>
          <w:rFonts w:ascii="Times New Roman" w:hAnsi="Times New Roman" w:cs="Times New Roman"/>
          <w:sz w:val="24"/>
          <w:szCs w:val="24"/>
        </w:rPr>
        <w:t>, который без регистрации в качестве индивидуального предпринимателя</w:t>
      </w:r>
      <w:r w:rsidRPr="00603F25" w:rsidR="008F1601">
        <w:rPr>
          <w:rFonts w:ascii="Times New Roman" w:hAnsi="Times New Roman" w:cs="Times New Roman"/>
          <w:sz w:val="24"/>
          <w:szCs w:val="24"/>
        </w:rPr>
        <w:t xml:space="preserve"> на </w:t>
      </w:r>
      <w:r w:rsidRPr="00603F25" w:rsidR="008E7A6D">
        <w:rPr>
          <w:rFonts w:ascii="Times New Roman" w:hAnsi="Times New Roman" w:cs="Times New Roman"/>
          <w:sz w:val="24"/>
          <w:szCs w:val="24"/>
        </w:rPr>
        <w:t xml:space="preserve">своем </w:t>
      </w:r>
      <w:r w:rsidRPr="00603F25" w:rsidR="008F1601">
        <w:rPr>
          <w:rFonts w:ascii="Times New Roman" w:hAnsi="Times New Roman" w:cs="Times New Roman"/>
          <w:sz w:val="24"/>
          <w:szCs w:val="24"/>
        </w:rPr>
        <w:t xml:space="preserve">автомобиле </w:t>
      </w:r>
      <w:r w:rsidRPr="00603F25" w:rsidR="00603F25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603F25" w:rsidR="00603F25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603F25" w:rsidR="00603F25">
        <w:rPr>
          <w:rFonts w:ascii="Times New Roman" w:hAnsi="Times New Roman" w:cs="Times New Roman"/>
          <w:sz w:val="24"/>
          <w:szCs w:val="24"/>
        </w:rPr>
        <w:t xml:space="preserve"> &gt;</w:t>
      </w:r>
      <w:r w:rsidRPr="00603F25" w:rsidR="008F1601">
        <w:rPr>
          <w:rFonts w:ascii="Times New Roman" w:hAnsi="Times New Roman" w:cs="Times New Roman"/>
          <w:sz w:val="24"/>
          <w:szCs w:val="24"/>
        </w:rPr>
        <w:t xml:space="preserve">, государственный регистрационный знак </w:t>
      </w:r>
      <w:r w:rsidRPr="00603F25" w:rsidR="00603F25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603F25" w:rsidR="008F1601">
        <w:rPr>
          <w:rFonts w:ascii="Times New Roman" w:hAnsi="Times New Roman" w:cs="Times New Roman"/>
          <w:sz w:val="24"/>
          <w:szCs w:val="24"/>
        </w:rPr>
        <w:t xml:space="preserve">, </w:t>
      </w:r>
      <w:r w:rsidRPr="00603F25" w:rsidR="008E7A6D">
        <w:rPr>
          <w:rFonts w:ascii="Times New Roman" w:hAnsi="Times New Roman" w:cs="Times New Roman"/>
          <w:sz w:val="24"/>
          <w:szCs w:val="24"/>
        </w:rPr>
        <w:t>осуществлял перевозку</w:t>
      </w:r>
      <w:r w:rsidRPr="00603F25" w:rsidR="003E407B">
        <w:rPr>
          <w:rFonts w:ascii="Times New Roman" w:hAnsi="Times New Roman" w:cs="Times New Roman"/>
          <w:sz w:val="24"/>
          <w:szCs w:val="24"/>
        </w:rPr>
        <w:t xml:space="preserve"> граждан из </w:t>
      </w:r>
      <w:r w:rsidRPr="00603F25" w:rsidR="00603F25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603F25" w:rsidR="008E7A6D">
        <w:rPr>
          <w:rFonts w:ascii="Times New Roman" w:hAnsi="Times New Roman" w:cs="Times New Roman"/>
          <w:sz w:val="24"/>
          <w:szCs w:val="24"/>
        </w:rPr>
        <w:t>, взимая с каждого гражданина по 130 рублей за услугу такси.</w:t>
      </w:r>
    </w:p>
    <w:p w:rsidR="00124150" w:rsidRPr="00603F25" w:rsidP="00603F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F25">
        <w:rPr>
          <w:rFonts w:ascii="Times New Roman" w:hAnsi="Times New Roman" w:cs="Times New Roman"/>
          <w:sz w:val="24"/>
          <w:szCs w:val="24"/>
        </w:rPr>
        <w:t>В</w:t>
      </w:r>
      <w:r w:rsidRPr="00603F25" w:rsidR="00D8280B">
        <w:rPr>
          <w:rFonts w:ascii="Times New Roman" w:hAnsi="Times New Roman" w:cs="Times New Roman"/>
          <w:sz w:val="24"/>
          <w:szCs w:val="24"/>
        </w:rPr>
        <w:t xml:space="preserve"> судебном заседании</w:t>
      </w:r>
      <w:r w:rsidRPr="00603F25" w:rsidR="008E7A6D">
        <w:rPr>
          <w:rFonts w:ascii="Times New Roman" w:hAnsi="Times New Roman" w:cs="Times New Roman"/>
          <w:sz w:val="24"/>
          <w:szCs w:val="24"/>
        </w:rPr>
        <w:t xml:space="preserve"> </w:t>
      </w:r>
      <w:r w:rsidRPr="00603F25" w:rsidR="00603F25">
        <w:rPr>
          <w:rFonts w:ascii="Times New Roman" w:hAnsi="Times New Roman" w:cs="Times New Roman"/>
          <w:sz w:val="24"/>
          <w:szCs w:val="24"/>
        </w:rPr>
        <w:t>«ДАТА»</w:t>
      </w:r>
      <w:r w:rsidRPr="00603F25" w:rsidR="008E7A6D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603F25" w:rsidR="008F1601">
        <w:rPr>
          <w:rFonts w:ascii="Times New Roman" w:hAnsi="Times New Roman" w:cs="Times New Roman"/>
          <w:sz w:val="24"/>
          <w:szCs w:val="24"/>
        </w:rPr>
        <w:t>Клочкову</w:t>
      </w:r>
      <w:r w:rsidRPr="00603F25" w:rsidR="008F1601">
        <w:rPr>
          <w:rFonts w:ascii="Times New Roman" w:hAnsi="Times New Roman" w:cs="Times New Roman"/>
          <w:sz w:val="24"/>
          <w:szCs w:val="24"/>
        </w:rPr>
        <w:t xml:space="preserve"> В.Н.</w:t>
      </w:r>
      <w:r w:rsidRPr="00603F25">
        <w:rPr>
          <w:rFonts w:ascii="Times New Roman" w:hAnsi="Times New Roman" w:cs="Times New Roman"/>
          <w:sz w:val="24"/>
          <w:szCs w:val="24"/>
        </w:rPr>
        <w:t xml:space="preserve"> </w:t>
      </w:r>
      <w:r w:rsidRPr="00603F25" w:rsidR="00D8280B">
        <w:rPr>
          <w:rFonts w:ascii="Times New Roman" w:hAnsi="Times New Roman" w:cs="Times New Roman"/>
          <w:sz w:val="24"/>
          <w:szCs w:val="24"/>
        </w:rPr>
        <w:t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</w:t>
      </w:r>
      <w:r w:rsidRPr="00603F25" w:rsidR="008E7A6D">
        <w:rPr>
          <w:rFonts w:ascii="Times New Roman" w:hAnsi="Times New Roman" w:cs="Times New Roman"/>
          <w:sz w:val="24"/>
          <w:szCs w:val="24"/>
        </w:rPr>
        <w:t xml:space="preserve">явил, указал, что к нему обратилась знакомая Екатерина с просьбой отвезти ее с племянниками на море, он согласился, при этом всего </w:t>
      </w:r>
      <w:r w:rsidRPr="00603F25" w:rsidR="006F3DCD">
        <w:rPr>
          <w:rFonts w:ascii="Times New Roman" w:hAnsi="Times New Roman" w:cs="Times New Roman"/>
          <w:sz w:val="24"/>
          <w:szCs w:val="24"/>
        </w:rPr>
        <w:t>было</w:t>
      </w:r>
      <w:r w:rsidRPr="00603F25" w:rsidR="008E7A6D">
        <w:rPr>
          <w:rFonts w:ascii="Times New Roman" w:hAnsi="Times New Roman" w:cs="Times New Roman"/>
          <w:sz w:val="24"/>
          <w:szCs w:val="24"/>
        </w:rPr>
        <w:t xml:space="preserve"> шесть человек</w:t>
      </w:r>
      <w:r w:rsidRPr="00603F25" w:rsidR="008E7A6D">
        <w:rPr>
          <w:rFonts w:ascii="Times New Roman" w:hAnsi="Times New Roman" w:cs="Times New Roman"/>
          <w:sz w:val="24"/>
          <w:szCs w:val="24"/>
        </w:rPr>
        <w:t xml:space="preserve">, с каждого </w:t>
      </w:r>
      <w:r w:rsidRPr="00603F25" w:rsidR="006F3DCD">
        <w:rPr>
          <w:rFonts w:ascii="Times New Roman" w:hAnsi="Times New Roman" w:cs="Times New Roman"/>
          <w:sz w:val="24"/>
          <w:szCs w:val="24"/>
        </w:rPr>
        <w:t xml:space="preserve">из которых он взял </w:t>
      </w:r>
      <w:r w:rsidRPr="00603F25" w:rsidR="008E7A6D">
        <w:rPr>
          <w:rFonts w:ascii="Times New Roman" w:hAnsi="Times New Roman" w:cs="Times New Roman"/>
          <w:sz w:val="24"/>
          <w:szCs w:val="24"/>
        </w:rPr>
        <w:t xml:space="preserve">по 150 рублей в качестве оплаты за дизельное топливо, </w:t>
      </w:r>
      <w:r w:rsidRPr="00603F25" w:rsidR="006F3DCD">
        <w:rPr>
          <w:rFonts w:ascii="Times New Roman" w:hAnsi="Times New Roman" w:cs="Times New Roman"/>
          <w:sz w:val="24"/>
          <w:szCs w:val="24"/>
        </w:rPr>
        <w:t>указал, что это был единичный факт, перевозками он не занимается и полагает, что его вины нет.</w:t>
      </w:r>
    </w:p>
    <w:p w:rsidR="006F3DCD" w:rsidRPr="00603F25" w:rsidP="00603F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F25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603F25" w:rsidR="00603F25">
        <w:rPr>
          <w:rFonts w:ascii="Times New Roman" w:hAnsi="Times New Roman" w:cs="Times New Roman"/>
          <w:sz w:val="24"/>
          <w:szCs w:val="24"/>
        </w:rPr>
        <w:t>«ДАТА»</w:t>
      </w:r>
      <w:r w:rsidRPr="00603F25">
        <w:rPr>
          <w:rFonts w:ascii="Times New Roman" w:hAnsi="Times New Roman" w:cs="Times New Roman"/>
          <w:sz w:val="24"/>
          <w:szCs w:val="24"/>
        </w:rPr>
        <w:t xml:space="preserve"> Клочков В.Н. не явился, извещался надлежащим образом, согласно заявлению просил рассмотреть дело в его отсутствие по причине осущ</w:t>
      </w:r>
      <w:r w:rsidRPr="00603F25" w:rsidR="005A2257">
        <w:rPr>
          <w:rFonts w:ascii="Times New Roman" w:hAnsi="Times New Roman" w:cs="Times New Roman"/>
          <w:sz w:val="24"/>
          <w:szCs w:val="24"/>
        </w:rPr>
        <w:t>ествления ухода за парализованно</w:t>
      </w:r>
      <w:r w:rsidRPr="00603F25">
        <w:rPr>
          <w:rFonts w:ascii="Times New Roman" w:hAnsi="Times New Roman" w:cs="Times New Roman"/>
          <w:sz w:val="24"/>
          <w:szCs w:val="24"/>
        </w:rPr>
        <w:t xml:space="preserve">й супругой, с протоколом </w:t>
      </w:r>
      <w:r w:rsidRPr="00603F25">
        <w:rPr>
          <w:rFonts w:ascii="Times New Roman" w:hAnsi="Times New Roman" w:cs="Times New Roman"/>
          <w:sz w:val="24"/>
          <w:szCs w:val="24"/>
        </w:rPr>
        <w:t>согласен</w:t>
      </w:r>
      <w:r w:rsidRPr="00603F25">
        <w:rPr>
          <w:rFonts w:ascii="Times New Roman" w:hAnsi="Times New Roman" w:cs="Times New Roman"/>
          <w:sz w:val="24"/>
          <w:szCs w:val="24"/>
        </w:rPr>
        <w:t>.</w:t>
      </w:r>
    </w:p>
    <w:p w:rsidR="006F3DCD" w:rsidRPr="00603F25" w:rsidP="00603F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F25">
        <w:rPr>
          <w:rFonts w:ascii="Times New Roman" w:hAnsi="Times New Roman" w:cs="Times New Roman"/>
          <w:sz w:val="24"/>
          <w:szCs w:val="24"/>
        </w:rPr>
        <w:t xml:space="preserve">Свидетель </w:t>
      </w:r>
      <w:r w:rsidRPr="00603F25" w:rsidR="00603F25">
        <w:rPr>
          <w:rFonts w:ascii="Times New Roman" w:hAnsi="Times New Roman" w:cs="Times New Roman"/>
          <w:sz w:val="24"/>
          <w:szCs w:val="24"/>
        </w:rPr>
        <w:t>«ФИО</w:t>
      </w:r>
      <w:r w:rsidRPr="00603F25" w:rsidR="00603F25">
        <w:rPr>
          <w:rFonts w:ascii="Times New Roman" w:hAnsi="Times New Roman" w:cs="Times New Roman"/>
          <w:sz w:val="24"/>
          <w:szCs w:val="24"/>
        </w:rPr>
        <w:t>1</w:t>
      </w:r>
      <w:r w:rsidRPr="00603F25" w:rsidR="00603F25">
        <w:rPr>
          <w:rFonts w:ascii="Times New Roman" w:hAnsi="Times New Roman" w:cs="Times New Roman"/>
          <w:sz w:val="24"/>
          <w:szCs w:val="24"/>
        </w:rPr>
        <w:t>»</w:t>
      </w:r>
      <w:r w:rsidRPr="00603F25">
        <w:rPr>
          <w:rFonts w:ascii="Times New Roman" w:hAnsi="Times New Roman" w:cs="Times New Roman"/>
          <w:sz w:val="24"/>
          <w:szCs w:val="24"/>
        </w:rPr>
        <w:t xml:space="preserve"> в судебное заседание </w:t>
      </w:r>
      <w:r w:rsidRPr="00603F25" w:rsidR="00603F25">
        <w:rPr>
          <w:rFonts w:ascii="Times New Roman" w:hAnsi="Times New Roman" w:cs="Times New Roman"/>
          <w:sz w:val="24"/>
          <w:szCs w:val="24"/>
        </w:rPr>
        <w:t>«ДАТА»</w:t>
      </w:r>
      <w:r w:rsidRPr="00603F25">
        <w:rPr>
          <w:rFonts w:ascii="Times New Roman" w:hAnsi="Times New Roman" w:cs="Times New Roman"/>
          <w:sz w:val="24"/>
          <w:szCs w:val="24"/>
        </w:rPr>
        <w:t xml:space="preserve"> не явилась, извещалась надлежащим образом, в телефонограмме указала, что в судебное заседание явиться не может, так как на данное время проживает и работает в г. Москве.</w:t>
      </w:r>
    </w:p>
    <w:p w:rsidR="006F3DCD" w:rsidRPr="00603F25" w:rsidP="00603F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F25">
        <w:rPr>
          <w:rFonts w:ascii="Times New Roman" w:hAnsi="Times New Roman" w:cs="Times New Roman"/>
          <w:sz w:val="24"/>
          <w:szCs w:val="24"/>
        </w:rPr>
        <w:t xml:space="preserve">С учетом изложенного, суд полагает возможным рассмотреть дело </w:t>
      </w:r>
      <w:r w:rsidRPr="00603F25" w:rsidR="00603F25">
        <w:rPr>
          <w:rFonts w:ascii="Times New Roman" w:hAnsi="Times New Roman" w:cs="Times New Roman"/>
          <w:sz w:val="24"/>
          <w:szCs w:val="24"/>
        </w:rPr>
        <w:t>«ДАТА»</w:t>
      </w:r>
      <w:r w:rsidRPr="00603F25">
        <w:rPr>
          <w:rFonts w:ascii="Times New Roman" w:hAnsi="Times New Roman" w:cs="Times New Roman"/>
          <w:sz w:val="24"/>
          <w:szCs w:val="24"/>
        </w:rPr>
        <w:t xml:space="preserve"> в отсутствие </w:t>
      </w:r>
      <w:r w:rsidRPr="00603F25">
        <w:rPr>
          <w:rFonts w:ascii="Times New Roman" w:hAnsi="Times New Roman" w:cs="Times New Roman"/>
          <w:sz w:val="24"/>
          <w:szCs w:val="24"/>
        </w:rPr>
        <w:t>Клочкова</w:t>
      </w:r>
      <w:r w:rsidRPr="00603F25">
        <w:rPr>
          <w:rFonts w:ascii="Times New Roman" w:hAnsi="Times New Roman" w:cs="Times New Roman"/>
          <w:sz w:val="24"/>
          <w:szCs w:val="24"/>
        </w:rPr>
        <w:t xml:space="preserve"> В.Н. и свидетеля </w:t>
      </w:r>
      <w:r w:rsidRPr="00603F25" w:rsidR="00603F25">
        <w:rPr>
          <w:rFonts w:ascii="Times New Roman" w:hAnsi="Times New Roman" w:cs="Times New Roman"/>
          <w:sz w:val="24"/>
          <w:szCs w:val="24"/>
        </w:rPr>
        <w:t>«ФИО</w:t>
      </w:r>
      <w:r w:rsidRPr="00603F25" w:rsidR="00603F25">
        <w:rPr>
          <w:rFonts w:ascii="Times New Roman" w:hAnsi="Times New Roman" w:cs="Times New Roman"/>
          <w:sz w:val="24"/>
          <w:szCs w:val="24"/>
        </w:rPr>
        <w:t>1</w:t>
      </w:r>
      <w:r w:rsidRPr="00603F25" w:rsidR="00603F25">
        <w:rPr>
          <w:rFonts w:ascii="Times New Roman" w:hAnsi="Times New Roman" w:cs="Times New Roman"/>
          <w:sz w:val="24"/>
          <w:szCs w:val="24"/>
        </w:rPr>
        <w:t>».</w:t>
      </w:r>
      <w:r w:rsidRPr="00603F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3DCD" w:rsidRPr="00603F25" w:rsidP="00603F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03F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Выслушав </w:t>
      </w:r>
      <w:r w:rsidRPr="00603F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Клочкова</w:t>
      </w:r>
      <w:r w:rsidRPr="00603F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В.Н., изучив материалы дела, оценив в совокупности представленные доказательства, суд приходит к следующему выводу.</w:t>
      </w:r>
    </w:p>
    <w:p w:rsidR="006F3DCD" w:rsidRPr="00603F25" w:rsidP="00603F25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603F25">
        <w:t>Согласно </w:t>
      </w:r>
      <w:hyperlink r:id="rId5" w:anchor="/document/12125267/entry/26103" w:history="1">
        <w:r w:rsidRPr="00603F25">
          <w:rPr>
            <w:rStyle w:val="Hyperlink"/>
            <w:color w:val="auto"/>
            <w:u w:val="none"/>
          </w:rPr>
          <w:t>части 3 статьи 26.1</w:t>
        </w:r>
      </w:hyperlink>
      <w:r w:rsidRPr="00603F25">
        <w:t> КоАП 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6F3DCD" w:rsidRPr="00603F25" w:rsidP="00603F25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603F25">
        <w:t xml:space="preserve">Частями 1 и 4 статьи 1.5 КоАП РФ предусмотрено, что </w:t>
      </w:r>
      <w:r w:rsidRPr="00603F25">
        <w:rPr>
          <w:shd w:val="clear" w:color="auto" w:fill="FFFFFF"/>
        </w:rPr>
        <w:t>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6F3DCD" w:rsidRPr="00603F25" w:rsidP="00603F25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603F25">
        <w:t>В соответствии с </w:t>
      </w:r>
      <w:hyperlink r:id="rId5" w:anchor="/document/12125267/entry/1601" w:history="1">
        <w:r w:rsidRPr="00603F25">
          <w:rPr>
            <w:rStyle w:val="Hyperlink"/>
            <w:color w:val="auto"/>
            <w:u w:val="none"/>
          </w:rPr>
          <w:t>частью 1 статьи 1.6</w:t>
        </w:r>
      </w:hyperlink>
      <w:r w:rsidRPr="00603F25">
        <w:t> КоАП РФ лицо, привлекаемое к административной ответственности, не может быть подвергнуто административному наказанию по делу об административном правонарушении иначе как на основаниях и в порядке, установленных законом.</w:t>
      </w:r>
    </w:p>
    <w:p w:rsidR="006F3DCD" w:rsidRPr="00603F25" w:rsidP="00603F25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603F25">
        <w:t>В силу </w:t>
      </w:r>
      <w:hyperlink r:id="rId5" w:anchor="/document/12125267/entry/241" w:history="1">
        <w:r w:rsidRPr="00603F25">
          <w:rPr>
            <w:rStyle w:val="Hyperlink"/>
            <w:color w:val="auto"/>
            <w:u w:val="none"/>
          </w:rPr>
          <w:t>статьи 24.1</w:t>
        </w:r>
      </w:hyperlink>
      <w:r w:rsidRPr="00603F25">
        <w:t> КоАП РФ к числу задач производства по делам об административных правонарушениях относится всестороннее, полное, объективное и своевременное выяснение обстоятельств каждого дела.</w:t>
      </w:r>
    </w:p>
    <w:p w:rsidR="006F3DCD" w:rsidRPr="00603F25" w:rsidP="00603F25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603F25">
        <w:t>Согласно части 1 статьи 29.10  КоАП РФ постановление по делу об административном правонарушении должно быть обоснованным, а выводы административного органа мотивированы. При этом с учетом положений </w:t>
      </w:r>
      <w:hyperlink r:id="rId5" w:anchor="/document/12125267/entry/15" w:history="1">
        <w:r w:rsidRPr="00603F25" w:rsidR="00125F72">
          <w:rPr>
            <w:rStyle w:val="Hyperlink"/>
            <w:color w:val="auto"/>
            <w:u w:val="none"/>
          </w:rPr>
          <w:t>статей</w:t>
        </w:r>
        <w:r w:rsidRPr="00603F25">
          <w:rPr>
            <w:rStyle w:val="Hyperlink"/>
            <w:color w:val="auto"/>
            <w:u w:val="none"/>
          </w:rPr>
          <w:t xml:space="preserve"> 1.5</w:t>
        </w:r>
      </w:hyperlink>
      <w:r w:rsidRPr="00603F25">
        <w:t>, </w:t>
      </w:r>
      <w:hyperlink r:id="rId5" w:anchor="/document/12125267/entry/21" w:history="1">
        <w:r w:rsidRPr="00603F25">
          <w:rPr>
            <w:rStyle w:val="Hyperlink"/>
            <w:color w:val="auto"/>
            <w:u w:val="none"/>
          </w:rPr>
          <w:t>2.1</w:t>
        </w:r>
      </w:hyperlink>
      <w:r w:rsidRPr="00603F25">
        <w:t>, </w:t>
      </w:r>
      <w:hyperlink r:id="rId5" w:anchor="/document/12125267/entry/245" w:history="1">
        <w:r w:rsidRPr="00603F25">
          <w:rPr>
            <w:rStyle w:val="Hyperlink"/>
            <w:color w:val="auto"/>
            <w:u w:val="none"/>
          </w:rPr>
          <w:t>24.5</w:t>
        </w:r>
      </w:hyperlink>
      <w:r w:rsidRPr="00603F25">
        <w:t> КоАП РФ обстоятельства, касающиеся наличия в действиях лица, привлекаемого к административной ответственности, состава правонарушения, в любом случае входят в предмет доказывания по административному делу, поскольку недоказанность любого из элементов состава правонарушения исключает дальнейшее производство по делу и привлечение к ответственности.</w:t>
      </w:r>
    </w:p>
    <w:p w:rsidR="006F3DCD" w:rsidRPr="00603F25" w:rsidP="00603F25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603F25">
        <w:t>В соответствии со </w:t>
      </w:r>
      <w:hyperlink r:id="rId5" w:anchor="/document/12125267/entry/261" w:history="1">
        <w:r w:rsidRPr="00603F25" w:rsidR="00125F72">
          <w:rPr>
            <w:rStyle w:val="Hyperlink"/>
            <w:color w:val="auto"/>
            <w:u w:val="none"/>
          </w:rPr>
          <w:t>статьей</w:t>
        </w:r>
        <w:r w:rsidRPr="00603F25">
          <w:rPr>
            <w:rStyle w:val="Hyperlink"/>
            <w:color w:val="auto"/>
            <w:u w:val="none"/>
          </w:rPr>
          <w:t xml:space="preserve"> 26.1</w:t>
        </w:r>
      </w:hyperlink>
      <w:r w:rsidRPr="00603F25">
        <w:t> КоАП РФ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(бездействия), за которые </w:t>
      </w:r>
      <w:hyperlink r:id="rId5" w:anchor="/document/12125267/entry/0" w:history="1">
        <w:r w:rsidRPr="00603F25">
          <w:rPr>
            <w:rStyle w:val="Hyperlink"/>
            <w:color w:val="auto"/>
            <w:u w:val="none"/>
          </w:rPr>
          <w:t>настоящим кодексом</w:t>
        </w:r>
      </w:hyperlink>
      <w:r w:rsidRPr="00603F25">
        <w:t> или законом субъекта РФ предусмотрена административная ответственность; виновность лица в совершении административного правонарушения; обстоятельства, смягчающие и отягчающие административную ответственность; характер и размер ущерба, причиненного административным правонарушением;</w:t>
      </w:r>
      <w:r w:rsidRPr="00603F25"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25F72" w:rsidRPr="00603F25" w:rsidP="0060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603F25">
        <w:rPr>
          <w:rFonts w:ascii="Times New Roman" w:hAnsi="Times New Roman" w:cs="Times New Roman"/>
          <w:sz w:val="24"/>
          <w:szCs w:val="24"/>
        </w:rPr>
        <w:t xml:space="preserve">            </w:t>
      </w:r>
      <w:hyperlink r:id="rId5" w:anchor="/document/12125267/entry/14101" w:history="1">
        <w:r w:rsidRPr="00603F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</w:t>
        </w:r>
      </w:hyperlink>
      <w:r w:rsidRPr="00603F25">
        <w:rPr>
          <w:rFonts w:ascii="Times New Roman" w:hAnsi="Times New Roman" w:cs="Times New Roman"/>
          <w:sz w:val="24"/>
          <w:szCs w:val="24"/>
        </w:rPr>
        <w:t>астью</w:t>
      </w:r>
      <w:r w:rsidRPr="00603F25">
        <w:rPr>
          <w:rFonts w:ascii="Times New Roman" w:hAnsi="Times New Roman" w:cs="Times New Roman"/>
          <w:sz w:val="24"/>
          <w:szCs w:val="24"/>
        </w:rPr>
        <w:t xml:space="preserve"> 1 статьи 14.1 КоАП РФ предусмотрена административная ответственность за </w:t>
      </w:r>
      <w:r w:rsidRPr="00603F25" w:rsidR="005A2257">
        <w:rPr>
          <w:rFonts w:ascii="Times New Roman" w:hAnsi="Times New Roman" w:eastAsiaTheme="minorHAnsi" w:cs="Times New Roman"/>
          <w:sz w:val="24"/>
          <w:szCs w:val="24"/>
        </w:rPr>
        <w:t xml:space="preserve"> о</w:t>
      </w:r>
      <w:r w:rsidRPr="00603F25">
        <w:rPr>
          <w:rFonts w:ascii="Times New Roman" w:hAnsi="Times New Roman" w:eastAsiaTheme="minorHAnsi" w:cs="Times New Roman"/>
          <w:sz w:val="24"/>
          <w:szCs w:val="24"/>
        </w:rPr>
        <w:t xml:space="preserve">существление </w:t>
      </w:r>
      <w:hyperlink r:id="rId6" w:history="1">
        <w:r w:rsidRPr="00603F25">
          <w:rPr>
            <w:rFonts w:ascii="Times New Roman" w:hAnsi="Times New Roman" w:eastAsiaTheme="minorHAnsi" w:cs="Times New Roman"/>
            <w:sz w:val="24"/>
            <w:szCs w:val="24"/>
          </w:rPr>
          <w:t>предпринимательской деятельности</w:t>
        </w:r>
      </w:hyperlink>
      <w:r w:rsidRPr="00603F25">
        <w:rPr>
          <w:rFonts w:ascii="Times New Roman" w:hAnsi="Times New Roman" w:eastAsiaTheme="minorHAnsi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7" w:history="1">
        <w:r w:rsidRPr="00603F25">
          <w:rPr>
            <w:rFonts w:ascii="Times New Roman" w:hAnsi="Times New Roman" w:eastAsiaTheme="minorHAnsi" w:cs="Times New Roman"/>
            <w:sz w:val="24"/>
            <w:szCs w:val="24"/>
          </w:rPr>
          <w:t>частью 2 статьи 14.17.1</w:t>
        </w:r>
      </w:hyperlink>
      <w:r w:rsidRPr="00603F25">
        <w:rPr>
          <w:rFonts w:ascii="Times New Roman" w:hAnsi="Times New Roman" w:eastAsiaTheme="minorHAnsi" w:cs="Times New Roman"/>
          <w:sz w:val="24"/>
          <w:szCs w:val="24"/>
        </w:rPr>
        <w:t xml:space="preserve"> настоящего Кодекса.</w:t>
      </w:r>
    </w:p>
    <w:p w:rsidR="00125F72" w:rsidRPr="00603F25" w:rsidP="00603F2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03F25">
        <w:t>Объектом административных правонарушений, предусмотренных в </w:t>
      </w:r>
      <w:hyperlink r:id="rId5" w:anchor="/document/12125267/entry/141" w:history="1">
        <w:r w:rsidRPr="00603F25">
          <w:rPr>
            <w:rStyle w:val="Hyperlink"/>
            <w:color w:val="auto"/>
            <w:u w:val="none"/>
          </w:rPr>
          <w:t>статье 14.1</w:t>
        </w:r>
      </w:hyperlink>
      <w:r w:rsidRPr="00603F25">
        <w:t xml:space="preserve"> КоАП РФ, являются отношения в области предпринимательской деятельности. </w:t>
      </w:r>
    </w:p>
    <w:p w:rsidR="00125F72" w:rsidRPr="00603F25" w:rsidP="00603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603F25">
        <w:rPr>
          <w:rFonts w:ascii="Times New Roman" w:hAnsi="Times New Roman" w:eastAsiaTheme="minorHAnsi" w:cs="Times New Roman"/>
          <w:sz w:val="24"/>
          <w:szCs w:val="24"/>
        </w:rPr>
        <w:t xml:space="preserve">Объективная сторона правонарушения по </w:t>
      </w:r>
      <w:hyperlink r:id="rId8" w:history="1">
        <w:r w:rsidRPr="00603F25">
          <w:rPr>
            <w:rFonts w:ascii="Times New Roman" w:hAnsi="Times New Roman" w:eastAsiaTheme="minorHAnsi" w:cs="Times New Roman"/>
            <w:sz w:val="24"/>
            <w:szCs w:val="24"/>
          </w:rPr>
          <w:t>ч. 1 ст. 14.1</w:t>
        </w:r>
      </w:hyperlink>
      <w:r w:rsidRPr="00603F25">
        <w:rPr>
          <w:rFonts w:ascii="Times New Roman" w:hAnsi="Times New Roman" w:eastAsiaTheme="minorHAnsi" w:cs="Times New Roman"/>
          <w:sz w:val="24"/>
          <w:szCs w:val="24"/>
        </w:rPr>
        <w:t xml:space="preserve"> КоАП РФ выражается в осуществлении предпринимательской деятельности:</w:t>
      </w:r>
    </w:p>
    <w:p w:rsidR="00125F72" w:rsidRPr="00603F25" w:rsidP="00603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603F25">
        <w:rPr>
          <w:rFonts w:ascii="Times New Roman" w:hAnsi="Times New Roman" w:eastAsiaTheme="minorHAnsi" w:cs="Times New Roman"/>
          <w:sz w:val="24"/>
          <w:szCs w:val="24"/>
        </w:rPr>
        <w:t xml:space="preserve"> либо без государственной регистрации в качестве индивидуального предпринимателя;</w:t>
      </w:r>
    </w:p>
    <w:p w:rsidR="00125F72" w:rsidRPr="00603F25" w:rsidP="00603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603F25">
        <w:rPr>
          <w:rFonts w:ascii="Times New Roman" w:hAnsi="Times New Roman" w:eastAsiaTheme="minorHAnsi" w:cs="Times New Roman"/>
          <w:sz w:val="24"/>
          <w:szCs w:val="24"/>
        </w:rPr>
        <w:t>или без государственной регистрации в качестве юридического лица.</w:t>
      </w:r>
    </w:p>
    <w:p w:rsidR="00125F72" w:rsidRPr="00603F25" w:rsidP="00603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603F25">
        <w:rPr>
          <w:rFonts w:ascii="Times New Roman" w:hAnsi="Times New Roman" w:eastAsiaTheme="minorHAnsi" w:cs="Times New Roman"/>
          <w:sz w:val="24"/>
          <w:szCs w:val="24"/>
        </w:rPr>
        <w:t xml:space="preserve">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услуг. Лица, осуществляющие предпринимательскую деятельность, должны быть зарегистрированы в этом качестве в установленном законом порядке, если иное не предусмотрено Гражданским </w:t>
      </w:r>
      <w:hyperlink r:id="rId9" w:history="1">
        <w:r w:rsidRPr="00603F25">
          <w:rPr>
            <w:rFonts w:ascii="Times New Roman" w:hAnsi="Times New Roman" w:eastAsiaTheme="minorHAnsi" w:cs="Times New Roman"/>
            <w:sz w:val="24"/>
            <w:szCs w:val="24"/>
          </w:rPr>
          <w:t>кодексом</w:t>
        </w:r>
      </w:hyperlink>
      <w:r w:rsidRPr="00603F25">
        <w:rPr>
          <w:rFonts w:ascii="Times New Roman" w:hAnsi="Times New Roman" w:eastAsiaTheme="minorHAnsi" w:cs="Times New Roman"/>
          <w:sz w:val="24"/>
          <w:szCs w:val="24"/>
        </w:rPr>
        <w:t xml:space="preserve"> РФ (</w:t>
      </w:r>
      <w:hyperlink r:id="rId10" w:history="1">
        <w:r w:rsidRPr="00603F25">
          <w:rPr>
            <w:rFonts w:ascii="Times New Roman" w:hAnsi="Times New Roman" w:eastAsiaTheme="minorHAnsi" w:cs="Times New Roman"/>
            <w:sz w:val="24"/>
            <w:szCs w:val="24"/>
          </w:rPr>
          <w:t>абз</w:t>
        </w:r>
        <w:r w:rsidRPr="00603F25">
          <w:rPr>
            <w:rFonts w:ascii="Times New Roman" w:hAnsi="Times New Roman" w:eastAsiaTheme="minorHAnsi" w:cs="Times New Roman"/>
            <w:sz w:val="24"/>
            <w:szCs w:val="24"/>
          </w:rPr>
          <w:t>. 3 п. 1 ст. 2</w:t>
        </w:r>
      </w:hyperlink>
      <w:r w:rsidRPr="00603F25">
        <w:rPr>
          <w:rFonts w:ascii="Times New Roman" w:hAnsi="Times New Roman" w:eastAsiaTheme="minorHAnsi" w:cs="Times New Roman"/>
          <w:sz w:val="24"/>
          <w:szCs w:val="24"/>
        </w:rPr>
        <w:t xml:space="preserve"> Гражданского кодекса РФ).</w:t>
      </w:r>
    </w:p>
    <w:p w:rsidR="00125F72" w:rsidRPr="00603F25" w:rsidP="00603F2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03F25">
        <w:t>Под систематической деятельностью понимается осуществление предпринимательской деятельности в течение определенного периода.</w:t>
      </w:r>
    </w:p>
    <w:p w:rsidR="00572342" w:rsidRPr="00603F25" w:rsidP="0060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F2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03F25">
        <w:rPr>
          <w:rFonts w:ascii="Times New Roman" w:hAnsi="Times New Roman" w:cs="Times New Roman"/>
          <w:sz w:val="24"/>
          <w:szCs w:val="24"/>
        </w:rPr>
        <w:t>Согласно п. 13 Постановления Пленума Верховного Суда РФ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том, образуют ли действия лица состав административного правонарушения, предусмотренного частью 1 статьи 14.1 КоАП РФ, необходимо проверять, содержатся ли в них признаки предпринимательской деятельности, перечисленные в пункте 1 статьи 2</w:t>
      </w:r>
      <w:r w:rsidRPr="00603F25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(далее - ГК РФ).</w:t>
      </w:r>
    </w:p>
    <w:p w:rsidR="00572342" w:rsidRPr="00603F25" w:rsidP="0060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F25">
        <w:rPr>
          <w:rFonts w:ascii="Times New Roman" w:hAnsi="Times New Roman" w:cs="Times New Roman"/>
          <w:sz w:val="24"/>
          <w:szCs w:val="24"/>
        </w:rPr>
        <w:t xml:space="preserve">          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</w:t>
      </w:r>
      <w:r w:rsidRPr="00603F25">
        <w:rPr>
          <w:rFonts w:ascii="Times New Roman" w:hAnsi="Times New Roman" w:cs="Times New Roman"/>
          <w:sz w:val="24"/>
          <w:szCs w:val="24"/>
        </w:rPr>
        <w:t xml:space="preserve">порядке в качестве индивидуального предпринимателя. </w:t>
      </w:r>
      <w:r w:rsidRPr="00603F25">
        <w:rPr>
          <w:rFonts w:ascii="Times New Roman" w:hAnsi="Times New Roman" w:cs="Times New Roman"/>
          <w:sz w:val="24"/>
          <w:szCs w:val="24"/>
        </w:rPr>
        <w:t>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572342" w:rsidRPr="00603F25" w:rsidP="0060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F2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03F25">
        <w:rPr>
          <w:rFonts w:ascii="Times New Roman" w:hAnsi="Times New Roman" w:cs="Times New Roman"/>
          <w:sz w:val="24"/>
          <w:szCs w:val="24"/>
        </w:rPr>
        <w:t>Доказательствами, подтверждающими факт занятия указанными лицами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</w:t>
      </w:r>
      <w:r w:rsidRPr="00603F25">
        <w:rPr>
          <w:rFonts w:ascii="Times New Roman" w:hAnsi="Times New Roman" w:cs="Times New Roman"/>
          <w:sz w:val="24"/>
          <w:szCs w:val="24"/>
        </w:rPr>
        <w:t xml:space="preserve"> услуг), размещение рекламных объявлений, выставление образцов товаров в местах продажи, закупку товаров и материалов, заключение договоров аренды помещений.</w:t>
      </w:r>
    </w:p>
    <w:p w:rsidR="00D86592" w:rsidRPr="00603F25" w:rsidP="00603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603F25">
        <w:t xml:space="preserve">Из материалов дела следует, что к протоколу об административном правонарушении </w:t>
      </w:r>
      <w:r w:rsidRPr="00603F25" w:rsidR="00603F25">
        <w:rPr>
          <w:bCs/>
          <w:iCs/>
        </w:rPr>
        <w:t xml:space="preserve">&lt; номер &gt; </w:t>
      </w:r>
      <w:r w:rsidRPr="00603F25">
        <w:rPr>
          <w:shd w:val="clear" w:color="auto" w:fill="FFFFFF"/>
        </w:rPr>
        <w:t xml:space="preserve">от </w:t>
      </w:r>
      <w:r w:rsidRPr="00603F25" w:rsidR="00603F25">
        <w:rPr>
          <w:shd w:val="clear" w:color="auto" w:fill="FFFFFF"/>
        </w:rPr>
        <w:t>«ДАТА»</w:t>
      </w:r>
      <w:r w:rsidRPr="00603F25">
        <w:rPr>
          <w:shd w:val="clear" w:color="auto" w:fill="FFFFFF"/>
        </w:rPr>
        <w:t xml:space="preserve"> приложены: </w:t>
      </w:r>
    </w:p>
    <w:p w:rsidR="00D86592" w:rsidRPr="00603F25" w:rsidP="00603F2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письменные объяснении </w:t>
      </w: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>Клочкова</w:t>
      </w: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В.Н., согласно которым </w:t>
      </w:r>
      <w:r w:rsidRPr="00603F25" w:rsid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>«ДАТА»</w:t>
      </w: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нему на мобильный телефон обратилась девушка и попросила его, чтобы он </w:t>
      </w:r>
      <w:r w:rsidRPr="00603F25" w:rsid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>«ДАТА»</w:t>
      </w: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отвез ее с племянниками на море в </w:t>
      </w:r>
      <w:r w:rsidRPr="00603F25" w:rsidR="00603F25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603F25" w:rsidR="00603F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своем автомобиле </w:t>
      </w:r>
      <w:r w:rsidRPr="00603F25" w:rsidR="00603F25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603F25" w:rsidR="00603F25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603F25" w:rsidR="00603F25">
        <w:rPr>
          <w:rFonts w:ascii="Times New Roman" w:hAnsi="Times New Roman" w:cs="Times New Roman"/>
          <w:sz w:val="24"/>
          <w:szCs w:val="24"/>
        </w:rPr>
        <w:t xml:space="preserve"> &gt;</w:t>
      </w:r>
      <w:r w:rsidRPr="00603F25" w:rsidR="00603F25">
        <w:rPr>
          <w:rFonts w:ascii="Times New Roman" w:hAnsi="Times New Roman" w:cs="Times New Roman"/>
          <w:bCs/>
          <w:iCs/>
          <w:sz w:val="24"/>
          <w:szCs w:val="24"/>
        </w:rPr>
        <w:t>, &lt; номер &gt;</w:t>
      </w: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 что </w:t>
      </w: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>он</w:t>
      </w: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согласился и сказал, что сумма поездки будет стоить 130 рублей с каждого человека.</w:t>
      </w: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03F25" w:rsid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>«ДАТА»</w:t>
      </w: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примерно в 16 часов 45 мину</w:t>
      </w:r>
      <w:r w:rsidRPr="00603F25" w:rsidR="00AF0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его остановили сотрудники ДПС </w:t>
      </w:r>
      <w:r w:rsidRPr="00603F25" w:rsidR="00603F25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603F25" w:rsidR="00603F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>и в дальнейшем составили в отношении него административный протокол за незаконную перевозку граждан, так как его автомобиль как такси не зарегистрирован (</w:t>
      </w: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>л.д</w:t>
      </w: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3),  </w:t>
      </w:r>
    </w:p>
    <w:p w:rsidR="00125F72" w:rsidRPr="00603F25" w:rsidP="00603F2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письменные объяснения </w:t>
      </w:r>
      <w:r w:rsidRPr="00603F25" w:rsid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>«ФИО1»</w:t>
      </w: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согласно которым </w:t>
      </w:r>
      <w:r w:rsidRPr="00603F25" w:rsid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>«ДАТА»</w:t>
      </w: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она вместе со своими племянниками решила поехать на море в с. Портовое и обратилась к своему знакомому, чтобы он нашел им автомобиль такси, чтобы доехать на море. Он дал ей номер</w:t>
      </w:r>
      <w:r w:rsidRPr="00603F25" w:rsidR="005723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она договорилась с водителем на </w:t>
      </w:r>
      <w:r w:rsidRPr="00603F25" w:rsid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>«ДАТА»</w:t>
      </w: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около 7 утра, чтобы он отвез их на море. </w:t>
      </w: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>Сумма поездки стоила 150 рублей.</w:t>
      </w: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Автомобиль марки </w:t>
      </w:r>
      <w:r w:rsidRPr="00603F25" w:rsidR="00603F25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603F25" w:rsidR="00603F25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603F25" w:rsidR="00603F25">
        <w:rPr>
          <w:rFonts w:ascii="Times New Roman" w:hAnsi="Times New Roman" w:cs="Times New Roman"/>
          <w:sz w:val="24"/>
          <w:szCs w:val="24"/>
        </w:rPr>
        <w:t xml:space="preserve"> &gt;</w:t>
      </w: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гос. </w:t>
      </w:r>
      <w:r w:rsidRPr="00603F25" w:rsidR="00572342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омер </w:t>
      </w:r>
      <w:r w:rsidRPr="00603F25" w:rsidR="00603F25">
        <w:rPr>
          <w:rFonts w:ascii="Times New Roman" w:hAnsi="Times New Roman" w:cs="Times New Roman"/>
          <w:bCs/>
          <w:iCs/>
          <w:sz w:val="24"/>
          <w:szCs w:val="24"/>
        </w:rPr>
        <w:t xml:space="preserve">&lt; </w:t>
      </w:r>
      <w:r w:rsidRPr="00603F25" w:rsidR="00603F25">
        <w:rPr>
          <w:rFonts w:ascii="Times New Roman" w:hAnsi="Times New Roman" w:cs="Times New Roman"/>
          <w:bCs/>
          <w:iCs/>
          <w:sz w:val="24"/>
          <w:szCs w:val="24"/>
        </w:rPr>
        <w:t>номер</w:t>
      </w:r>
      <w:r w:rsidRPr="00603F25" w:rsidR="00603F25">
        <w:rPr>
          <w:rFonts w:ascii="Times New Roman" w:hAnsi="Times New Roman" w:cs="Times New Roman"/>
          <w:bCs/>
          <w:iCs/>
          <w:sz w:val="24"/>
          <w:szCs w:val="24"/>
        </w:rPr>
        <w:t xml:space="preserve"> &gt;</w:t>
      </w: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>, деньги передавали лично в руки водителю (</w:t>
      </w: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>л.д</w:t>
      </w: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>. 4),</w:t>
      </w:r>
    </w:p>
    <w:p w:rsidR="00D86592" w:rsidRPr="00603F25" w:rsidP="00603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603F25">
        <w:rPr>
          <w:shd w:val="clear" w:color="auto" w:fill="FFFFFF"/>
        </w:rPr>
        <w:t xml:space="preserve">- копия водительского удостоверения </w:t>
      </w:r>
      <w:r w:rsidRPr="00603F25">
        <w:rPr>
          <w:shd w:val="clear" w:color="auto" w:fill="FFFFFF"/>
        </w:rPr>
        <w:t>Клочкова</w:t>
      </w:r>
      <w:r w:rsidRPr="00603F25">
        <w:rPr>
          <w:shd w:val="clear" w:color="auto" w:fill="FFFFFF"/>
        </w:rPr>
        <w:t xml:space="preserve"> В.Н. (</w:t>
      </w:r>
      <w:r w:rsidRPr="00603F25">
        <w:rPr>
          <w:shd w:val="clear" w:color="auto" w:fill="FFFFFF"/>
        </w:rPr>
        <w:t>л.д</w:t>
      </w:r>
      <w:r w:rsidRPr="00603F25">
        <w:rPr>
          <w:shd w:val="clear" w:color="auto" w:fill="FFFFFF"/>
        </w:rPr>
        <w:t>. 5-6),</w:t>
      </w:r>
    </w:p>
    <w:p w:rsidR="00D86592" w:rsidRPr="00603F25" w:rsidP="00603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603F25">
        <w:rPr>
          <w:shd w:val="clear" w:color="auto" w:fill="FFFFFF"/>
        </w:rPr>
        <w:t xml:space="preserve">- справка на физическое лицо в отношении </w:t>
      </w:r>
      <w:r w:rsidRPr="00603F25">
        <w:rPr>
          <w:shd w:val="clear" w:color="auto" w:fill="FFFFFF"/>
        </w:rPr>
        <w:t>Клочкова</w:t>
      </w:r>
      <w:r w:rsidRPr="00603F25">
        <w:rPr>
          <w:shd w:val="clear" w:color="auto" w:fill="FFFFFF"/>
        </w:rPr>
        <w:t xml:space="preserve"> В.Н. (</w:t>
      </w:r>
      <w:r w:rsidRPr="00603F25">
        <w:rPr>
          <w:shd w:val="clear" w:color="auto" w:fill="FFFFFF"/>
        </w:rPr>
        <w:t>л.д</w:t>
      </w:r>
      <w:r w:rsidRPr="00603F25">
        <w:rPr>
          <w:shd w:val="clear" w:color="auto" w:fill="FFFFFF"/>
        </w:rPr>
        <w:t>. 7),</w:t>
      </w:r>
    </w:p>
    <w:p w:rsidR="00D86592" w:rsidRPr="00603F25" w:rsidP="00603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603F25">
        <w:rPr>
          <w:shd w:val="clear" w:color="auto" w:fill="FFFFFF"/>
        </w:rPr>
        <w:t>- фотография с изображением автомобиля (</w:t>
      </w:r>
      <w:r w:rsidRPr="00603F25">
        <w:rPr>
          <w:shd w:val="clear" w:color="auto" w:fill="FFFFFF"/>
        </w:rPr>
        <w:t>л.д</w:t>
      </w:r>
      <w:r w:rsidRPr="00603F25">
        <w:rPr>
          <w:shd w:val="clear" w:color="auto" w:fill="FFFFFF"/>
        </w:rPr>
        <w:t xml:space="preserve">. 8), </w:t>
      </w:r>
    </w:p>
    <w:p w:rsidR="00572342" w:rsidRPr="00603F25" w:rsidP="00603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603F25">
        <w:rPr>
          <w:shd w:val="clear" w:color="auto" w:fill="FFFFFF"/>
        </w:rPr>
        <w:t>- копия свидетельства о регистрации транспортного средства (</w:t>
      </w:r>
      <w:r w:rsidRPr="00603F25">
        <w:rPr>
          <w:shd w:val="clear" w:color="auto" w:fill="FFFFFF"/>
        </w:rPr>
        <w:t>л.д</w:t>
      </w:r>
      <w:r w:rsidRPr="00603F25">
        <w:rPr>
          <w:shd w:val="clear" w:color="auto" w:fill="FFFFFF"/>
        </w:rPr>
        <w:t>. 9-10).</w:t>
      </w:r>
    </w:p>
    <w:p w:rsidR="00AF0A57" w:rsidRPr="00603F25" w:rsidP="00603F25">
      <w:pPr>
        <w:pStyle w:val="BodyText"/>
        <w:ind w:firstLine="540"/>
      </w:pPr>
      <w:r w:rsidRPr="00603F25">
        <w:t xml:space="preserve">  Представленные в качестве доказательств</w:t>
      </w:r>
      <w:r w:rsidRPr="00603F25">
        <w:t>а</w:t>
      </w:r>
      <w:r w:rsidRPr="00603F25">
        <w:t xml:space="preserve"> в материалах дела письменные объяснения свидетеля </w:t>
      </w:r>
      <w:r w:rsidRPr="00603F25" w:rsidR="00603F25">
        <w:t>«ФИО</w:t>
      </w:r>
      <w:r w:rsidRPr="00603F25" w:rsidR="00603F25">
        <w:t>1</w:t>
      </w:r>
      <w:r w:rsidRPr="00603F25" w:rsidR="00603F25">
        <w:t>»</w:t>
      </w:r>
      <w:r w:rsidRPr="00603F25">
        <w:t xml:space="preserve"> мировой судья признает недопустимым доказательством по делу, так как указанному лицу предварительно не были разъяснены права, предусмотренные ст. 25.6 КоАП РФ, а также свидетель не была предупреждена об ответственности за</w:t>
      </w:r>
      <w:r w:rsidRPr="00603F25">
        <w:t xml:space="preserve"> дачу заведомо ложных показаний</w:t>
      </w:r>
      <w:r w:rsidRPr="00603F25">
        <w:t xml:space="preserve"> согласно статье 17.9 КоАП РФ. </w:t>
      </w:r>
    </w:p>
    <w:p w:rsidR="00125F72" w:rsidRPr="00603F25" w:rsidP="00603F2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03F25">
        <w:t xml:space="preserve">С учетом </w:t>
      </w:r>
      <w:r w:rsidRPr="00603F25" w:rsidR="00AF0A57">
        <w:t>изложенного</w:t>
      </w:r>
      <w:r w:rsidRPr="00603F25">
        <w:t xml:space="preserve">, </w:t>
      </w:r>
      <w:r w:rsidRPr="00603F25" w:rsidR="00AF0A57">
        <w:t>доказательств</w:t>
      </w:r>
      <w:r w:rsidRPr="00603F25">
        <w:t>, по</w:t>
      </w:r>
      <w:r w:rsidRPr="00603F25" w:rsidR="00AF0A57">
        <w:t>дтверждающих</w:t>
      </w:r>
      <w:r w:rsidRPr="00603F25" w:rsidR="00D86592">
        <w:t>, что Клочков В.Н.</w:t>
      </w:r>
      <w:r w:rsidRPr="00603F25">
        <w:t xml:space="preserve"> осуществляет </w:t>
      </w:r>
      <w:r w:rsidRPr="00603F25">
        <w:t xml:space="preserve">предпринимательскую </w:t>
      </w:r>
      <w:r w:rsidRPr="00603F25">
        <w:t>деятельность, направленную на сис</w:t>
      </w:r>
      <w:r w:rsidRPr="00603F25" w:rsidR="00D86592">
        <w:t>тематическое получение прибыли</w:t>
      </w:r>
      <w:r w:rsidRPr="00603F25">
        <w:t xml:space="preserve">, </w:t>
      </w:r>
      <w:r w:rsidRPr="00603F25" w:rsidR="00AF0A57">
        <w:t>суду не предоставлено</w:t>
      </w:r>
      <w:r w:rsidRPr="00603F25" w:rsidR="00D86592">
        <w:t>.</w:t>
      </w:r>
    </w:p>
    <w:p w:rsidR="00125F72" w:rsidRPr="00603F25" w:rsidP="00603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 </w:t>
      </w:r>
      <w:r w:rsidRPr="00603F25">
        <w:rPr>
          <w:rFonts w:ascii="Times New Roman" w:hAnsi="Times New Roman" w:cs="Times New Roman"/>
          <w:bCs/>
          <w:sz w:val="24"/>
          <w:szCs w:val="24"/>
        </w:rPr>
        <w:t>ст</w:t>
      </w: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hyperlink r:id="rId11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603F25">
          <w:rPr>
            <w:rFonts w:ascii="Times New Roman" w:hAnsi="Times New Roman" w:cs="Times New Roman"/>
            <w:bCs/>
            <w:sz w:val="24"/>
            <w:szCs w:val="24"/>
          </w:rPr>
          <w:t>24.5 КоАП </w:t>
        </w:r>
      </w:hyperlink>
      <w:r w:rsidRPr="00603F25">
        <w:rPr>
          <w:rFonts w:ascii="Times New Roman" w:hAnsi="Times New Roman" w:cs="Times New Roman"/>
          <w:bCs/>
          <w:sz w:val="24"/>
          <w:szCs w:val="24"/>
        </w:rPr>
        <w:t>РФ </w:t>
      </w: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производство по делу об административном правонарушении не может быть начато, а начатое производство подлежит прекращению при </w:t>
      </w:r>
      <w:r w:rsidRPr="00603F25">
        <w:rPr>
          <w:rFonts w:ascii="Times New Roman" w:hAnsi="Times New Roman" w:cs="Times New Roman"/>
          <w:bCs/>
          <w:sz w:val="24"/>
          <w:szCs w:val="24"/>
        </w:rPr>
        <w:t>отсутствии </w:t>
      </w: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>события или состава административного правонарушения.</w:t>
      </w:r>
    </w:p>
    <w:p w:rsidR="00572342" w:rsidRPr="00603F25" w:rsidP="00603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судом уста</w:t>
      </w:r>
      <w:r w:rsidRPr="00603F25" w:rsidR="00D865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новлено, что вина </w:t>
      </w:r>
      <w:r w:rsidRPr="00603F25" w:rsidR="00D86592">
        <w:rPr>
          <w:rFonts w:ascii="Times New Roman" w:hAnsi="Times New Roman" w:cs="Times New Roman"/>
          <w:sz w:val="24"/>
          <w:szCs w:val="24"/>
          <w:shd w:val="clear" w:color="auto" w:fill="FFFFFF"/>
        </w:rPr>
        <w:t>Клочкова</w:t>
      </w:r>
      <w:r w:rsidRPr="00603F25" w:rsidR="00D865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В.Н.</w:t>
      </w: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совершении им административного пра</w:t>
      </w: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вонарушения, предусмотренного частью </w:t>
      </w: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>1 </w:t>
      </w:r>
      <w:r w:rsidRPr="00603F25">
        <w:rPr>
          <w:rFonts w:ascii="Times New Roman" w:hAnsi="Times New Roman" w:cs="Times New Roman"/>
          <w:bCs/>
          <w:sz w:val="24"/>
          <w:szCs w:val="24"/>
        </w:rPr>
        <w:t>с</w:t>
      </w:r>
      <w:r w:rsidRPr="00603F25">
        <w:rPr>
          <w:rFonts w:ascii="Times New Roman" w:hAnsi="Times New Roman" w:cs="Times New Roman"/>
          <w:bCs/>
          <w:sz w:val="24"/>
          <w:szCs w:val="24"/>
        </w:rPr>
        <w:t xml:space="preserve">татьи </w:t>
      </w:r>
      <w:hyperlink r:id="rId12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603F25" w:rsidR="00D86592">
          <w:rPr>
            <w:rFonts w:ascii="Times New Roman" w:hAnsi="Times New Roman" w:cs="Times New Roman"/>
            <w:bCs/>
            <w:sz w:val="24"/>
            <w:szCs w:val="24"/>
          </w:rPr>
          <w:t>14.1</w:t>
        </w:r>
        <w:r w:rsidRPr="00603F25">
          <w:rPr>
            <w:rFonts w:ascii="Times New Roman" w:hAnsi="Times New Roman" w:cs="Times New Roman"/>
            <w:bCs/>
            <w:sz w:val="24"/>
            <w:szCs w:val="24"/>
          </w:rPr>
          <w:t> КоАП </w:t>
        </w:r>
      </w:hyperlink>
      <w:r w:rsidRPr="00603F25">
        <w:rPr>
          <w:rFonts w:ascii="Times New Roman" w:hAnsi="Times New Roman" w:cs="Times New Roman"/>
          <w:bCs/>
          <w:sz w:val="24"/>
          <w:szCs w:val="24"/>
        </w:rPr>
        <w:t>РФ</w:t>
      </w:r>
      <w:r w:rsidRPr="00603F25">
        <w:rPr>
          <w:rFonts w:ascii="Times New Roman" w:hAnsi="Times New Roman" w:cs="Times New Roman"/>
          <w:bCs/>
          <w:sz w:val="24"/>
          <w:szCs w:val="24"/>
        </w:rPr>
        <w:t> </w:t>
      </w: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материалами административного дела, так и в ходе судебного заседания не установлена и не доказана. </w:t>
      </w:r>
    </w:p>
    <w:p w:rsidR="00125F72" w:rsidRPr="00603F25" w:rsidP="00603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Следовательно, производство по </w:t>
      </w:r>
      <w:r w:rsidRPr="00603F25" w:rsidR="00D865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делу в отношении </w:t>
      </w:r>
      <w:r w:rsidRPr="00603F25" w:rsidR="00D86592">
        <w:rPr>
          <w:rFonts w:ascii="Times New Roman" w:hAnsi="Times New Roman" w:cs="Times New Roman"/>
          <w:sz w:val="24"/>
          <w:szCs w:val="24"/>
          <w:shd w:val="clear" w:color="auto" w:fill="FFFFFF"/>
        </w:rPr>
        <w:t>Клочкова</w:t>
      </w:r>
      <w:r w:rsidRPr="00603F25" w:rsidR="00D865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В.Н. </w:t>
      </w: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подлежит прекращению на </w:t>
      </w:r>
      <w:r w:rsidRPr="00603F25">
        <w:rPr>
          <w:rFonts w:ascii="Times New Roman" w:hAnsi="Times New Roman" w:cs="Times New Roman"/>
          <w:sz w:val="24"/>
          <w:szCs w:val="24"/>
        </w:rPr>
        <w:t>основании п. 2 ч. 1 ст. 24.5 КоАП РФ</w:t>
      </w:r>
      <w:r w:rsidRPr="00603F2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25F72" w:rsidRPr="00603F25" w:rsidP="00603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F25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Pr="00603F25" w:rsidR="00572342">
        <w:rPr>
          <w:rFonts w:ascii="Times New Roman" w:hAnsi="Times New Roman" w:cs="Times New Roman"/>
          <w:sz w:val="24"/>
          <w:szCs w:val="24"/>
        </w:rPr>
        <w:t xml:space="preserve">п. 2 ч. 1 ст. 24.5, </w:t>
      </w:r>
      <w:r w:rsidRPr="00603F25" w:rsidR="00572342">
        <w:rPr>
          <w:rFonts w:ascii="Times New Roman" w:hAnsi="Times New Roman" w:cs="Times New Roman"/>
          <w:sz w:val="24"/>
          <w:szCs w:val="24"/>
        </w:rPr>
        <w:t>ст.</w:t>
      </w:r>
      <w:r w:rsidRPr="00603F25">
        <w:rPr>
          <w:rFonts w:ascii="Times New Roman" w:hAnsi="Times New Roman" w:cs="Times New Roman"/>
          <w:sz w:val="24"/>
          <w:szCs w:val="24"/>
        </w:rPr>
        <w:t>ст</w:t>
      </w:r>
      <w:r w:rsidRPr="00603F25">
        <w:rPr>
          <w:rFonts w:ascii="Times New Roman" w:hAnsi="Times New Roman" w:cs="Times New Roman"/>
          <w:sz w:val="24"/>
          <w:szCs w:val="24"/>
        </w:rPr>
        <w:t>. 29.9, ст. 29.10 КоАП РФ, мировой судья</w:t>
      </w:r>
    </w:p>
    <w:p w:rsidR="00125F72" w:rsidRPr="00603F25" w:rsidP="00603F25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3F25">
        <w:rPr>
          <w:rFonts w:ascii="Times New Roman" w:hAnsi="Times New Roman" w:cs="Times New Roman"/>
          <w:sz w:val="24"/>
          <w:szCs w:val="24"/>
        </w:rPr>
        <w:t>ПОСТАНОВИЛ</w:t>
      </w:r>
      <w:r w:rsidRPr="00603F25">
        <w:rPr>
          <w:rFonts w:ascii="Times New Roman" w:hAnsi="Times New Roman" w:cs="Times New Roman"/>
          <w:sz w:val="24"/>
          <w:szCs w:val="24"/>
        </w:rPr>
        <w:t>:</w:t>
      </w:r>
    </w:p>
    <w:p w:rsidR="00125F72" w:rsidRPr="00603F25" w:rsidP="00603F25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5F72" w:rsidRPr="00603F25" w:rsidP="00603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F25">
        <w:rPr>
          <w:rFonts w:ascii="Times New Roman" w:hAnsi="Times New Roman" w:cs="Times New Roman"/>
          <w:sz w:val="24"/>
          <w:szCs w:val="24"/>
        </w:rPr>
        <w:t xml:space="preserve">Производство по делу об административном правонарушении в отношении </w:t>
      </w:r>
      <w:r w:rsidRPr="00603F25">
        <w:rPr>
          <w:rStyle w:val="s11"/>
        </w:rPr>
        <w:t>Клочкова</w:t>
      </w:r>
      <w:r w:rsidRPr="00603F25">
        <w:rPr>
          <w:rStyle w:val="s11"/>
        </w:rPr>
        <w:t xml:space="preserve"> </w:t>
      </w:r>
      <w:r w:rsidRPr="00603F25" w:rsidR="00603F25">
        <w:rPr>
          <w:rStyle w:val="s11"/>
        </w:rPr>
        <w:t>В.Н.</w:t>
      </w:r>
      <w:r w:rsidRPr="00603F25">
        <w:rPr>
          <w:rFonts w:ascii="Times New Roman" w:hAnsi="Times New Roman" w:cs="Times New Roman"/>
          <w:sz w:val="24"/>
          <w:szCs w:val="24"/>
        </w:rPr>
        <w:t xml:space="preserve"> о привлечении его к административной ответственности по ч. 1 ст. 14.1 Кодекса Российской Федерации об административных правонарушениях прекратить на основании п. 2 ч. 1 ст. 24.5 Кодекса Российской Федерации об административных правонарушениях в связи с отсутствием состава административного правонарушения.</w:t>
      </w:r>
    </w:p>
    <w:p w:rsidR="00125F72" w:rsidRPr="00603F25" w:rsidP="00603F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F2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603F25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603F25">
        <w:rPr>
          <w:rFonts w:ascii="Times New Roman" w:hAnsi="Times New Roman" w:cs="Times New Roman"/>
          <w:sz w:val="24"/>
          <w:szCs w:val="24"/>
        </w:rPr>
        <w:t xml:space="preserve"> в </w:t>
      </w:r>
      <w:r w:rsidRPr="00603F25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603F25">
        <w:rPr>
          <w:rFonts w:ascii="Times New Roman" w:hAnsi="Times New Roman" w:cs="Times New Roman"/>
          <w:sz w:val="24"/>
          <w:szCs w:val="24"/>
        </w:rPr>
        <w:t xml:space="preserve"> районный суд Республики Крым через миров</w:t>
      </w:r>
      <w:r w:rsidRPr="00603F25" w:rsidR="005A2257">
        <w:rPr>
          <w:rFonts w:ascii="Times New Roman" w:hAnsi="Times New Roman" w:cs="Times New Roman"/>
          <w:sz w:val="24"/>
          <w:szCs w:val="24"/>
        </w:rPr>
        <w:t>ого судью судебного участка № 59</w:t>
      </w:r>
      <w:r w:rsidRPr="00603F25">
        <w:rPr>
          <w:rFonts w:ascii="Times New Roman" w:hAnsi="Times New Roman" w:cs="Times New Roman"/>
          <w:sz w:val="24"/>
          <w:szCs w:val="24"/>
        </w:rPr>
        <w:t xml:space="preserve"> </w:t>
      </w:r>
      <w:r w:rsidRPr="00603F25">
        <w:rPr>
          <w:rFonts w:ascii="Times New Roman" w:hAnsi="Times New Roman" w:cs="Times New Roman"/>
          <w:sz w:val="24"/>
          <w:szCs w:val="24"/>
        </w:rPr>
        <w:t>Красноперекопского</w:t>
      </w:r>
      <w:r w:rsidRPr="00603F25">
        <w:rPr>
          <w:rFonts w:ascii="Times New Roman" w:hAnsi="Times New Roman" w:cs="Times New Roman"/>
          <w:sz w:val="24"/>
          <w:szCs w:val="24"/>
        </w:rPr>
        <w:t xml:space="preserve"> судебного района Республики Крым.</w:t>
      </w:r>
    </w:p>
    <w:p w:rsidR="00125F72" w:rsidRPr="00603F25" w:rsidP="00603F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5F72" w:rsidRPr="00603F25" w:rsidP="00603F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F25">
        <w:rPr>
          <w:rFonts w:ascii="Times New Roman" w:hAnsi="Times New Roman" w:cs="Times New Roman"/>
          <w:sz w:val="24"/>
          <w:szCs w:val="24"/>
        </w:rPr>
        <w:t xml:space="preserve">Мировой судья:  </w:t>
      </w:r>
      <w:r w:rsidRPr="00603F25">
        <w:rPr>
          <w:rFonts w:ascii="Times New Roman" w:hAnsi="Times New Roman" w:cs="Times New Roman"/>
          <w:sz w:val="24"/>
          <w:szCs w:val="24"/>
        </w:rPr>
        <w:tab/>
      </w:r>
      <w:r w:rsidRPr="00603F25">
        <w:rPr>
          <w:rFonts w:ascii="Times New Roman" w:hAnsi="Times New Roman" w:cs="Times New Roman"/>
          <w:sz w:val="24"/>
          <w:szCs w:val="24"/>
        </w:rPr>
        <w:tab/>
      </w:r>
      <w:r w:rsidRPr="00603F25">
        <w:rPr>
          <w:rFonts w:ascii="Times New Roman" w:hAnsi="Times New Roman" w:cs="Times New Roman"/>
          <w:sz w:val="24"/>
          <w:szCs w:val="24"/>
        </w:rPr>
        <w:tab/>
      </w:r>
      <w:r w:rsidRPr="00603F25">
        <w:rPr>
          <w:rFonts w:ascii="Times New Roman" w:hAnsi="Times New Roman" w:cs="Times New Roman"/>
          <w:sz w:val="24"/>
          <w:szCs w:val="24"/>
        </w:rPr>
        <w:tab/>
      </w:r>
      <w:r w:rsidRPr="00603F25">
        <w:rPr>
          <w:rFonts w:ascii="Times New Roman" w:hAnsi="Times New Roman" w:cs="Times New Roman"/>
          <w:sz w:val="24"/>
          <w:szCs w:val="24"/>
        </w:rPr>
        <w:tab/>
      </w:r>
      <w:r w:rsidRPr="00603F25">
        <w:rPr>
          <w:rFonts w:ascii="Times New Roman" w:hAnsi="Times New Roman" w:cs="Times New Roman"/>
          <w:sz w:val="24"/>
          <w:szCs w:val="24"/>
        </w:rPr>
        <w:tab/>
      </w:r>
      <w:r w:rsidRPr="00603F25" w:rsidR="005A225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03F25">
        <w:rPr>
          <w:rFonts w:ascii="Times New Roman" w:hAnsi="Times New Roman" w:cs="Times New Roman"/>
          <w:sz w:val="24"/>
          <w:szCs w:val="24"/>
        </w:rPr>
        <w:t>М.В. Матюшенко</w:t>
      </w:r>
    </w:p>
    <w:p w:rsidR="00125F72" w:rsidRPr="00603F25" w:rsidP="00603F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5F72" w:rsidRPr="00603F25" w:rsidP="00603F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3F25" w:rsidRPr="00603F25" w:rsidP="00603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F25">
        <w:rPr>
          <w:rFonts w:ascii="Times New Roman" w:hAnsi="Times New Roman" w:cs="Times New Roman"/>
          <w:sz w:val="24"/>
          <w:szCs w:val="24"/>
        </w:rPr>
        <w:t xml:space="preserve">ДЕПЕРСОНИФИКАЦИЮ </w:t>
      </w:r>
    </w:p>
    <w:p w:rsidR="00603F25" w:rsidRPr="00603F25" w:rsidP="00603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F25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603F25" w:rsidRPr="00603F25" w:rsidP="00603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F25">
        <w:rPr>
          <w:rFonts w:ascii="Times New Roman" w:hAnsi="Times New Roman" w:cs="Times New Roman"/>
          <w:sz w:val="24"/>
          <w:szCs w:val="24"/>
        </w:rPr>
        <w:t xml:space="preserve">помощник мирового судьи ___________А.А. </w:t>
      </w:r>
      <w:r w:rsidRPr="00603F25">
        <w:rPr>
          <w:rFonts w:ascii="Times New Roman" w:hAnsi="Times New Roman" w:cs="Times New Roman"/>
          <w:sz w:val="24"/>
          <w:szCs w:val="24"/>
        </w:rPr>
        <w:t>Синюченко</w:t>
      </w:r>
    </w:p>
    <w:p w:rsidR="00603F25" w:rsidRPr="00603F25" w:rsidP="00603F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F25">
        <w:rPr>
          <w:rFonts w:ascii="Times New Roman" w:hAnsi="Times New Roman" w:cs="Times New Roman"/>
          <w:i/>
          <w:sz w:val="24"/>
          <w:szCs w:val="24"/>
        </w:rPr>
        <w:t>СОГЛАСОВАНО</w:t>
      </w:r>
    </w:p>
    <w:p w:rsidR="00603F25" w:rsidRPr="00603F25" w:rsidP="00603F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3F25">
        <w:rPr>
          <w:rFonts w:ascii="Times New Roman" w:hAnsi="Times New Roman" w:cs="Times New Roman"/>
          <w:sz w:val="24"/>
          <w:szCs w:val="24"/>
        </w:rPr>
        <w:t xml:space="preserve">Мировой судья: ___________________  Д.Б. </w:t>
      </w:r>
      <w:r w:rsidRPr="00603F25">
        <w:rPr>
          <w:rFonts w:ascii="Times New Roman" w:hAnsi="Times New Roman" w:cs="Times New Roman"/>
          <w:sz w:val="24"/>
          <w:szCs w:val="24"/>
        </w:rPr>
        <w:t>Сангаджи</w:t>
      </w:r>
      <w:r w:rsidRPr="00603F25">
        <w:rPr>
          <w:rFonts w:ascii="Times New Roman" w:hAnsi="Times New Roman" w:cs="Times New Roman"/>
          <w:sz w:val="24"/>
          <w:szCs w:val="24"/>
        </w:rPr>
        <w:t>-Горяев</w:t>
      </w:r>
      <w:r w:rsidRPr="00603F2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03F25" w:rsidRPr="00603F25" w:rsidP="00603F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F25">
        <w:rPr>
          <w:rFonts w:ascii="Times New Roman" w:hAnsi="Times New Roman" w:cs="Times New Roman"/>
          <w:iCs/>
          <w:sz w:val="24"/>
          <w:szCs w:val="24"/>
        </w:rPr>
        <w:t>«____»_____________2019 г.</w:t>
      </w:r>
    </w:p>
    <w:p w:rsidR="006F3DCD" w:rsidRPr="00603F25" w:rsidP="00603F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1ABA" w:rsidRPr="00603F25" w:rsidP="00603F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A47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5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D865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65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59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5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5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5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99A"/>
    <w:rsid w:val="00001CF2"/>
    <w:rsid w:val="00026C20"/>
    <w:rsid w:val="0004021F"/>
    <w:rsid w:val="00042B36"/>
    <w:rsid w:val="00064901"/>
    <w:rsid w:val="000A1380"/>
    <w:rsid w:val="000C434C"/>
    <w:rsid w:val="000E1606"/>
    <w:rsid w:val="0010256C"/>
    <w:rsid w:val="00124150"/>
    <w:rsid w:val="00125F72"/>
    <w:rsid w:val="00143EC5"/>
    <w:rsid w:val="00152E02"/>
    <w:rsid w:val="00155B93"/>
    <w:rsid w:val="001570E2"/>
    <w:rsid w:val="00162DF1"/>
    <w:rsid w:val="00171240"/>
    <w:rsid w:val="0017434D"/>
    <w:rsid w:val="001916C9"/>
    <w:rsid w:val="001C5834"/>
    <w:rsid w:val="001C7D9F"/>
    <w:rsid w:val="001E223A"/>
    <w:rsid w:val="001E38E3"/>
    <w:rsid w:val="001F74C9"/>
    <w:rsid w:val="00223C56"/>
    <w:rsid w:val="00226F7F"/>
    <w:rsid w:val="00230747"/>
    <w:rsid w:val="00262E0C"/>
    <w:rsid w:val="002652C9"/>
    <w:rsid w:val="00272B0F"/>
    <w:rsid w:val="002A4C3F"/>
    <w:rsid w:val="002B0C77"/>
    <w:rsid w:val="002B2E84"/>
    <w:rsid w:val="002F127B"/>
    <w:rsid w:val="00316D5C"/>
    <w:rsid w:val="00362D15"/>
    <w:rsid w:val="0036375C"/>
    <w:rsid w:val="003724E1"/>
    <w:rsid w:val="0038022D"/>
    <w:rsid w:val="00394DB8"/>
    <w:rsid w:val="0039646F"/>
    <w:rsid w:val="003974AF"/>
    <w:rsid w:val="003C2BAF"/>
    <w:rsid w:val="003D7AF3"/>
    <w:rsid w:val="003E407B"/>
    <w:rsid w:val="00406A9E"/>
    <w:rsid w:val="00407C9C"/>
    <w:rsid w:val="0043147F"/>
    <w:rsid w:val="00481D35"/>
    <w:rsid w:val="00483FAB"/>
    <w:rsid w:val="004A07B6"/>
    <w:rsid w:val="004A0968"/>
    <w:rsid w:val="004B138B"/>
    <w:rsid w:val="004E6281"/>
    <w:rsid w:val="005044A9"/>
    <w:rsid w:val="00514BC7"/>
    <w:rsid w:val="00547FF5"/>
    <w:rsid w:val="005701C7"/>
    <w:rsid w:val="00571DDD"/>
    <w:rsid w:val="00572342"/>
    <w:rsid w:val="00584509"/>
    <w:rsid w:val="00585EFE"/>
    <w:rsid w:val="005A2257"/>
    <w:rsid w:val="005C1005"/>
    <w:rsid w:val="005C4F34"/>
    <w:rsid w:val="005D0CE2"/>
    <w:rsid w:val="005D2793"/>
    <w:rsid w:val="005F37A7"/>
    <w:rsid w:val="0060276D"/>
    <w:rsid w:val="00603F25"/>
    <w:rsid w:val="00606A96"/>
    <w:rsid w:val="00644178"/>
    <w:rsid w:val="00673DC6"/>
    <w:rsid w:val="00674F59"/>
    <w:rsid w:val="006E1280"/>
    <w:rsid w:val="006F3DCD"/>
    <w:rsid w:val="007161BB"/>
    <w:rsid w:val="0074657A"/>
    <w:rsid w:val="00746D2C"/>
    <w:rsid w:val="007516FB"/>
    <w:rsid w:val="00751A49"/>
    <w:rsid w:val="007550DB"/>
    <w:rsid w:val="0076319D"/>
    <w:rsid w:val="007655C7"/>
    <w:rsid w:val="007A40A8"/>
    <w:rsid w:val="007D07D8"/>
    <w:rsid w:val="00873345"/>
    <w:rsid w:val="008E7A6D"/>
    <w:rsid w:val="008F1601"/>
    <w:rsid w:val="008F4138"/>
    <w:rsid w:val="00910082"/>
    <w:rsid w:val="00937781"/>
    <w:rsid w:val="00954842"/>
    <w:rsid w:val="00957BF9"/>
    <w:rsid w:val="009902CC"/>
    <w:rsid w:val="00990BC8"/>
    <w:rsid w:val="009B2155"/>
    <w:rsid w:val="009C0E9B"/>
    <w:rsid w:val="009D48BB"/>
    <w:rsid w:val="009F0368"/>
    <w:rsid w:val="009F4873"/>
    <w:rsid w:val="00A10422"/>
    <w:rsid w:val="00A20B2C"/>
    <w:rsid w:val="00A53C55"/>
    <w:rsid w:val="00A70D5D"/>
    <w:rsid w:val="00A838D2"/>
    <w:rsid w:val="00A86964"/>
    <w:rsid w:val="00AA5B88"/>
    <w:rsid w:val="00AC0A8F"/>
    <w:rsid w:val="00AC4F7F"/>
    <w:rsid w:val="00AE6963"/>
    <w:rsid w:val="00AF0A57"/>
    <w:rsid w:val="00AF7208"/>
    <w:rsid w:val="00B20F85"/>
    <w:rsid w:val="00B35950"/>
    <w:rsid w:val="00B54404"/>
    <w:rsid w:val="00B809B3"/>
    <w:rsid w:val="00B825FD"/>
    <w:rsid w:val="00B82FA6"/>
    <w:rsid w:val="00B83405"/>
    <w:rsid w:val="00BA0944"/>
    <w:rsid w:val="00BB58D0"/>
    <w:rsid w:val="00BF666B"/>
    <w:rsid w:val="00C0069B"/>
    <w:rsid w:val="00C158EB"/>
    <w:rsid w:val="00C2589C"/>
    <w:rsid w:val="00C2680E"/>
    <w:rsid w:val="00C40C6D"/>
    <w:rsid w:val="00C530C5"/>
    <w:rsid w:val="00C56078"/>
    <w:rsid w:val="00C9266D"/>
    <w:rsid w:val="00CA056A"/>
    <w:rsid w:val="00CC0876"/>
    <w:rsid w:val="00CC3447"/>
    <w:rsid w:val="00CD1ABA"/>
    <w:rsid w:val="00CE2648"/>
    <w:rsid w:val="00D05882"/>
    <w:rsid w:val="00D47B17"/>
    <w:rsid w:val="00D749B7"/>
    <w:rsid w:val="00D8280B"/>
    <w:rsid w:val="00D86592"/>
    <w:rsid w:val="00D96736"/>
    <w:rsid w:val="00DA0EB5"/>
    <w:rsid w:val="00DA42C7"/>
    <w:rsid w:val="00DA47C9"/>
    <w:rsid w:val="00DB455C"/>
    <w:rsid w:val="00E21BB8"/>
    <w:rsid w:val="00E26B6A"/>
    <w:rsid w:val="00E4200A"/>
    <w:rsid w:val="00E44624"/>
    <w:rsid w:val="00E44ED4"/>
    <w:rsid w:val="00E654A7"/>
    <w:rsid w:val="00E66662"/>
    <w:rsid w:val="00E7715C"/>
    <w:rsid w:val="00E831B4"/>
    <w:rsid w:val="00ED79AE"/>
    <w:rsid w:val="00EE23B5"/>
    <w:rsid w:val="00F05CAB"/>
    <w:rsid w:val="00F25199"/>
    <w:rsid w:val="00F32970"/>
    <w:rsid w:val="00F33ACD"/>
    <w:rsid w:val="00F34FA4"/>
    <w:rsid w:val="00F604D0"/>
    <w:rsid w:val="00F903C2"/>
    <w:rsid w:val="00FC565E"/>
    <w:rsid w:val="00FC744D"/>
    <w:rsid w:val="00FE33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s1">
    <w:name w:val="s_1"/>
    <w:basedOn w:val="Normal"/>
    <w:rsid w:val="006F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25F7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a2"/>
    <w:rsid w:val="005723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57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DefaultParagraphFont"/>
    <w:rsid w:val="0057234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974C2E9BA0DAF542597721E8B9EE895086223A0528E9C84C96620B450C5B1B9100892B2FC80C9A7EB3F2D741CF7DCA2BCF488ED427042B9r1J" TargetMode="External" /><Relationship Id="rId11" Type="http://schemas.openxmlformats.org/officeDocument/2006/relationships/hyperlink" Target="https://www.sudact.ru/law/koap/razdel-iv/glava-24/statia-24.5/" TargetMode="External" /><Relationship Id="rId12" Type="http://schemas.openxmlformats.org/officeDocument/2006/relationships/hyperlink" Target="https://www.sudact.ru/law/koap/razdel-ii/glava-12/statia-12.26_1/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consultantplus://offline/ref=F90D1B51342E99FF2E64E87A88BCA8E1DB363B97722B19D7B08BFA9E8CFF0D0A4195DFCF10282F819EF5A0004143F2E98495212D52238963bBp8J" TargetMode="External" /><Relationship Id="rId7" Type="http://schemas.openxmlformats.org/officeDocument/2006/relationships/hyperlink" Target="consultantplus://offline/ref=F90D1B51342E99FF2E64E87A88BCA8E1DB373C957A2F19D7B08BFA9E8CFF0D0A4195DFC9192C2989CFAFB0040817FCF687823F264C20b8p0J" TargetMode="External" /><Relationship Id="rId8" Type="http://schemas.openxmlformats.org/officeDocument/2006/relationships/hyperlink" Target="consultantplus://offline/ref=D974C2E9BA0DAF542597721E8B9EE895086324AE55859C84C96620B450C5B1B9100892B4F58AC5ADB43A386544FBDEBFA2FD9FF14071B4rAJ" TargetMode="External" /><Relationship Id="rId9" Type="http://schemas.openxmlformats.org/officeDocument/2006/relationships/hyperlink" Target="consultantplus://offline/ref=D974C2E9BA0DAF542597721E8B9EE895086223A0528E9C84C96620B450C5B1B90208CABEFD8AD2A6E9757E3048BFr3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0538B-0A1D-46DB-8481-D205EDE5A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