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21154A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Дело № 5-59</w:t>
      </w:r>
      <w:r w:rsidRPr="0021154A" w:rsidR="00386A48">
        <w:rPr>
          <w:rFonts w:ascii="Times New Roman" w:hAnsi="Times New Roman" w:cs="Times New Roman"/>
          <w:color w:val="000000"/>
          <w:lang w:eastAsia="ru-RU"/>
        </w:rPr>
        <w:t>-</w:t>
      </w:r>
      <w:r w:rsidR="00A95CD5">
        <w:rPr>
          <w:rFonts w:ascii="Times New Roman" w:hAnsi="Times New Roman" w:cs="Times New Roman"/>
          <w:color w:val="000000"/>
          <w:lang w:eastAsia="ru-RU"/>
        </w:rPr>
        <w:t>38</w:t>
      </w:r>
      <w:r>
        <w:rPr>
          <w:rFonts w:ascii="Times New Roman" w:hAnsi="Times New Roman" w:cs="Times New Roman"/>
          <w:color w:val="000000"/>
          <w:lang w:eastAsia="ru-RU"/>
        </w:rPr>
        <w:t>0</w:t>
      </w:r>
      <w:r w:rsidRPr="0021154A">
        <w:rPr>
          <w:rFonts w:ascii="Times New Roman" w:hAnsi="Times New Roman" w:cs="Times New Roman"/>
          <w:color w:val="000000"/>
          <w:lang w:eastAsia="ru-RU"/>
        </w:rPr>
        <w:t>/20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</w:p>
    <w:p w:rsid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lang w:eastAsia="ru-RU"/>
        </w:rPr>
      </w:pPr>
      <w:r w:rsidRPr="0021154A">
        <w:rPr>
          <w:rFonts w:ascii="Times New Roman" w:hAnsi="Times New Roman" w:cs="Times New Roman"/>
          <w:color w:val="000000"/>
          <w:lang w:eastAsia="ru-RU"/>
        </w:rPr>
        <w:t>УИД 91</w:t>
      </w:r>
      <w:r w:rsidR="00F83D7C">
        <w:rPr>
          <w:rFonts w:ascii="Times New Roman" w:hAnsi="Times New Roman" w:cs="Times New Roman"/>
          <w:color w:val="000000"/>
          <w:lang w:eastAsia="ru-RU"/>
        </w:rPr>
        <w:t>М</w:t>
      </w:r>
      <w:r w:rsidRPr="0021154A">
        <w:rPr>
          <w:rFonts w:ascii="Times New Roman" w:hAnsi="Times New Roman" w:cs="Times New Roman"/>
          <w:color w:val="000000"/>
          <w:lang w:val="en-US" w:eastAsia="ru-RU"/>
        </w:rPr>
        <w:t>S</w:t>
      </w:r>
      <w:r w:rsidRPr="0021154A">
        <w:rPr>
          <w:rFonts w:ascii="Times New Roman" w:hAnsi="Times New Roman" w:cs="Times New Roman"/>
          <w:color w:val="000000"/>
          <w:lang w:eastAsia="ru-RU"/>
        </w:rPr>
        <w:t>00</w:t>
      </w:r>
      <w:r w:rsidR="00F83D7C">
        <w:rPr>
          <w:rFonts w:ascii="Times New Roman" w:hAnsi="Times New Roman" w:cs="Times New Roman"/>
          <w:color w:val="000000"/>
          <w:lang w:eastAsia="ru-RU"/>
        </w:rPr>
        <w:t>59</w:t>
      </w:r>
      <w:r w:rsidRPr="0021154A">
        <w:rPr>
          <w:rFonts w:ascii="Times New Roman" w:hAnsi="Times New Roman" w:cs="Times New Roman"/>
          <w:color w:val="000000"/>
          <w:lang w:eastAsia="ru-RU"/>
        </w:rPr>
        <w:t>-01-20</w:t>
      </w:r>
      <w:r w:rsidRPr="0021154A" w:rsidR="00A21B0D">
        <w:rPr>
          <w:rFonts w:ascii="Times New Roman" w:hAnsi="Times New Roman" w:cs="Times New Roman"/>
          <w:color w:val="000000"/>
          <w:lang w:eastAsia="ru-RU"/>
        </w:rPr>
        <w:t>2</w:t>
      </w:r>
      <w:r w:rsidRPr="0021154A" w:rsidR="009065B3">
        <w:rPr>
          <w:rFonts w:ascii="Times New Roman" w:hAnsi="Times New Roman" w:cs="Times New Roman"/>
          <w:color w:val="000000"/>
          <w:lang w:eastAsia="ru-RU"/>
        </w:rPr>
        <w:t>3</w:t>
      </w:r>
      <w:r w:rsidRPr="0021154A">
        <w:rPr>
          <w:rFonts w:ascii="Times New Roman" w:hAnsi="Times New Roman" w:cs="Times New Roman"/>
          <w:color w:val="000000"/>
          <w:lang w:eastAsia="ru-RU"/>
        </w:rPr>
        <w:t>-00</w:t>
      </w:r>
      <w:r w:rsidR="00F83D7C">
        <w:rPr>
          <w:rFonts w:ascii="Times New Roman" w:hAnsi="Times New Roman" w:cs="Times New Roman"/>
          <w:color w:val="000000"/>
          <w:lang w:eastAsia="ru-RU"/>
        </w:rPr>
        <w:t>1</w:t>
      </w:r>
      <w:r w:rsidR="00A95CD5">
        <w:rPr>
          <w:rFonts w:ascii="Times New Roman" w:hAnsi="Times New Roman" w:cs="Times New Roman"/>
          <w:color w:val="000000"/>
          <w:lang w:eastAsia="ru-RU"/>
        </w:rPr>
        <w:t>592-98</w:t>
      </w:r>
    </w:p>
    <w:p w:rsidR="00A95CD5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E31DF2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г. Красноперекопск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 w:rsidR="005B7FCF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ab/>
      </w:r>
      <w:r w:rsidRPr="00E31DF2" w:rsidR="00F83D7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19 октября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20</w:t>
      </w:r>
      <w:r w:rsidRPr="00E31DF2" w:rsidR="00A21B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</w:t>
      </w:r>
      <w:r w:rsidRPr="00E31DF2" w:rsidR="009065B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г.</w:t>
      </w:r>
    </w:p>
    <w:p w:rsidR="007F17F9" w:rsidRPr="00E31DF2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Мировой судья </w:t>
      </w:r>
      <w:r w:rsidRPr="00E31DF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</w:t>
      </w:r>
      <w:r w:rsidRPr="00E31DF2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60 </w:t>
      </w:r>
      <w:r w:rsidRPr="00E31DF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E31DF2" w:rsidR="0019439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Оконова </w:t>
      </w:r>
      <w:r w:rsidRPr="00E31DF2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Д.Б.</w:t>
      </w:r>
      <w:r w:rsidRPr="00E31DF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31DF2" w:rsidR="00F83D7C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рассмотрев </w:t>
      </w:r>
      <w:r w:rsidRPr="00E31DF2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помещении суда по </w:t>
      </w:r>
      <w:r w:rsidRPr="00E31DF2" w:rsidR="00E826F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адресу: </w:t>
      </w:r>
      <w:r w:rsidRPr="00E31DF2" w:rsidR="00E826FE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296002, РФ, Республика Крым, г. Красноперекопск, мкр. 10, д. 4,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дело об административном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правонарушении, предусмотренном ст. </w:t>
      </w:r>
      <w:r w:rsidRPr="00E31DF2" w:rsidR="00A95CD5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5.59 </w:t>
      </w:r>
      <w:r w:rsidRPr="00E31DF2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Ко</w:t>
      </w:r>
      <w:r w:rsidRPr="00E31DF2" w:rsidR="00F83D7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декса Российской Федерации об административных правонарушениях (далее Ко</w:t>
      </w:r>
      <w:r w:rsidRPr="00E31DF2" w:rsidR="0001304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АП РФ</w:t>
      </w:r>
      <w:r w:rsidRPr="00E31DF2" w:rsidR="00F83D7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)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 в отношении</w:t>
      </w:r>
    </w:p>
    <w:p w:rsidR="007F17F9" w:rsidRPr="00E31DF2" w:rsidP="00A2262C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Драпак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Т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Pr="00E31DF2" w:rsidR="00A2262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ПЕРСОНАЛЬНЫЕ ДАННЫЕ</w:t>
      </w:r>
      <w:r w:rsidRPr="00E31DF2" w:rsidR="00B35D43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</w:p>
    <w:p w:rsidR="007F17F9" w:rsidRPr="00E31DF2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b/>
          <w:bCs/>
          <w:color w:val="000000"/>
          <w:sz w:val="25"/>
          <w:szCs w:val="25"/>
          <w:lang w:eastAsia="ru-RU"/>
        </w:rPr>
        <w:t>у с т а н о в и л :</w:t>
      </w:r>
    </w:p>
    <w:p w:rsidR="00A95CD5" w:rsidRPr="00E31DF2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>Драпак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Т.Н., являющаяся должностным лицом -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старшим помощником военного комиссара г. Красноперекопск, городского округа Армянск, Красноперекопского района Республики Крым, совершила административное правонарушение, предусмотренное ст.5.59 КоАП РФ, при следующих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обстоятельствах.</w:t>
      </w:r>
    </w:p>
    <w:p w:rsidR="00A95CD5" w:rsidRPr="00E31DF2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период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с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ДАТА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находясь в военном комиссариате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по адресу: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АДРЕС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,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Драпак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Т.Н., являя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сь должностным лицом, ответственным за соблюдением порядка регистрации обращений граждан, не зарегистрировала обращение П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Т.С. и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ДАТА</w:t>
      </w:r>
      <w:r w:rsidRPr="00E31DF2" w:rsidR="002B487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,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своевременно не рассмотрев</w:t>
      </w:r>
      <w:r w:rsidRPr="00E31DF2" w:rsidR="002B487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обращение,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не уведомила заявителя о результатах рассмотрения в соответствии с требования</w:t>
      </w:r>
      <w:r w:rsid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Федерального закона от </w:t>
      </w:r>
      <w:r w:rsidRPr="00E31DF2" w:rsidR="002B487C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2 мая 2006 г. №59-ФЗ «О порядке рассмотрения обращений граждан Российской Федерации».</w:t>
      </w:r>
    </w:p>
    <w:p w:rsidR="002B487C" w:rsidRPr="00E31DF2" w:rsidP="0030336E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судебном заседании Драпак Т.Н. разъяснены процессуальные права,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предусмотренные </w:t>
      </w:r>
      <w:r w:rsidRPr="00E31DF2" w:rsidR="005A7CF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2 ст. 24.2,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ч. 1 ст. 25.1 КоАП РФ, а также положения ст. 51 Конституции РФ. Драпак Т.Н. </w:t>
      </w:r>
      <w:r w:rsidRPr="00E31DF2"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отвод</w:t>
      </w:r>
      <w:r w:rsidRPr="00E31DF2"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а </w:t>
      </w:r>
      <w:r w:rsidRPr="00E31DF2"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судье </w:t>
      </w:r>
      <w:r w:rsidRPr="00E31DF2" w:rsidR="00013548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и </w:t>
      </w:r>
      <w:r w:rsidRPr="00E31DF2"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ходатайств, в том числе о ведении протокола судебного заседания, не заявил</w:t>
      </w:r>
      <w:r w:rsidRPr="00E31DF2" w:rsidR="00AF37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а</w:t>
      </w:r>
      <w:r w:rsidRPr="00E31DF2"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.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Драпак Т.Н.</w:t>
      </w:r>
      <w:r w:rsidRPr="00E31DF2" w:rsidR="00AF370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31DF2" w:rsidR="003D3397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</w:t>
      </w:r>
      <w:r w:rsidRPr="00E31DF2" w:rsidR="007F17F9">
        <w:rPr>
          <w:rFonts w:ascii="Times New Roman" w:eastAsia="Arial Unicode MS" w:hAnsi="Times New Roman" w:cs="Times New Roman"/>
          <w:sz w:val="25"/>
          <w:szCs w:val="25"/>
          <w:lang w:eastAsia="ru-RU"/>
        </w:rPr>
        <w:t>ину в со</w:t>
      </w:r>
      <w:r w:rsidRPr="00E31DF2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вершении правонарушения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не </w:t>
      </w:r>
      <w:r w:rsidRPr="00E31DF2" w:rsidR="00826E1D">
        <w:rPr>
          <w:rFonts w:ascii="Times New Roman" w:eastAsia="Arial Unicode MS" w:hAnsi="Times New Roman" w:cs="Times New Roman"/>
          <w:sz w:val="25"/>
          <w:szCs w:val="25"/>
          <w:lang w:eastAsia="ru-RU"/>
        </w:rPr>
        <w:t>признал</w:t>
      </w:r>
      <w:r w:rsidRPr="00E31DF2" w:rsidR="00AF370D">
        <w:rPr>
          <w:rFonts w:ascii="Times New Roman" w:eastAsia="Arial Unicode MS" w:hAnsi="Times New Roman" w:cs="Times New Roman"/>
          <w:sz w:val="25"/>
          <w:szCs w:val="25"/>
          <w:lang w:eastAsia="ru-RU"/>
        </w:rPr>
        <w:t>а</w:t>
      </w:r>
      <w:r w:rsidRPr="00E31DF2" w:rsidR="00F83D7C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пояснив, что не зарегистрировала поступившее от Пантелеенко Т.С. обращение, так как эта была копия. 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>военный комиссариат она направляет статистический отчет о рассмотрении обращений граждан, и потому посчитала, что регистрировать копию обращения нет нео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бходимости. 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ее должностные обязанности входит регистрация поступающих обращений, подготовка ответов на них.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Ответ Пантелеенко Т.С. был дан военным комиссариатом РК. Пантелеенко Т.С. неоднократно обращалась с обращениями, на которые ей давались ответы. В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настоящее время муж Пантелеенко Т.С. вернулся домой. </w:t>
      </w:r>
    </w:p>
    <w:p w:rsidR="0030336E" w:rsidRPr="00E31DF2" w:rsidP="005C0B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Старший помощник военного прокурора гарнизона, войсковая часть – полевая почта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НОМЕР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Самойлов Р.А. поддержал обстоятельства, изложенные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постановлении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о возбуждении дела об административном правонарушени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>и, пояснил, что при указании года допущена опечатка. Жалоба 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Т.С. о нарушении при рассмотрении ее обращения поступила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Проверка проводилась 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>с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постановление о возбуждении дела об административном правонарушении вынесено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ДАТА</w:t>
      </w:r>
      <w:r w:rsidRPr="00E31DF2" w:rsidR="005C0B10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 </w:t>
      </w:r>
    </w:p>
    <w:p w:rsidR="007F17F9" w:rsidRPr="00E31DF2" w:rsidP="00D541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>Выслушав участник</w:t>
      </w:r>
      <w:r w:rsidRPr="00E31DF2" w:rsidR="009065B3">
        <w:rPr>
          <w:rFonts w:ascii="Times New Roman" w:hAnsi="Times New Roman" w:cs="Times New Roman"/>
          <w:color w:val="000000"/>
          <w:sz w:val="25"/>
          <w:szCs w:val="25"/>
        </w:rPr>
        <w:t>ов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производства по делу, исследовав материалы дела, мировой судья пришёл к следующему.</w:t>
      </w:r>
    </w:p>
    <w:p w:rsidR="005C0B10" w:rsidRPr="00E31DF2" w:rsidP="005C0B10">
      <w:pPr>
        <w:pStyle w:val="ConsPlusNormal"/>
        <w:ind w:firstLine="709"/>
        <w:jc w:val="both"/>
        <w:rPr>
          <w:sz w:val="25"/>
          <w:szCs w:val="25"/>
        </w:rPr>
      </w:pPr>
      <w:r w:rsidRPr="00E31DF2">
        <w:rPr>
          <w:sz w:val="25"/>
          <w:szCs w:val="25"/>
        </w:rPr>
        <w:t xml:space="preserve">Статьей 5.59 КоАП РФ предусмотрена административная ответственность за </w:t>
      </w:r>
      <w:r w:rsidRPr="00E31DF2">
        <w:rPr>
          <w:sz w:val="25"/>
          <w:szCs w:val="25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</w:t>
      </w:r>
      <w:r w:rsidRPr="00E31DF2">
        <w:rPr>
          <w:sz w:val="25"/>
          <w:szCs w:val="25"/>
        </w:rPr>
        <w:t xml:space="preserve">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4" w:history="1">
        <w:r w:rsidRPr="00E31DF2">
          <w:rPr>
            <w:sz w:val="25"/>
            <w:szCs w:val="25"/>
          </w:rPr>
          <w:t>статьями 5.39</w:t>
        </w:r>
      </w:hyperlink>
      <w:r w:rsidRPr="00E31DF2">
        <w:rPr>
          <w:sz w:val="25"/>
          <w:szCs w:val="25"/>
        </w:rPr>
        <w:t xml:space="preserve">, </w:t>
      </w:r>
      <w:hyperlink r:id="rId5" w:history="1">
        <w:r w:rsidRPr="00E31DF2">
          <w:rPr>
            <w:sz w:val="25"/>
            <w:szCs w:val="25"/>
          </w:rPr>
          <w:t>5.63</w:t>
        </w:r>
      </w:hyperlink>
      <w:r w:rsidRPr="00E31DF2">
        <w:rPr>
          <w:sz w:val="25"/>
          <w:szCs w:val="25"/>
        </w:rPr>
        <w:t xml:space="preserve"> названного Кодекса, что влечет на</w:t>
      </w:r>
      <w:r w:rsidRPr="00E31DF2">
        <w:rPr>
          <w:sz w:val="25"/>
          <w:szCs w:val="25"/>
        </w:rPr>
        <w:t>ложение административного штрафа в размере от пяти тысяч до десяти тысяч рублей.</w:t>
      </w:r>
    </w:p>
    <w:p w:rsidR="005C0B10" w:rsidRPr="00E31DF2" w:rsidP="005C0B10">
      <w:pPr>
        <w:pStyle w:val="a2"/>
        <w:ind w:left="0" w:firstLine="709"/>
        <w:rPr>
          <w:rFonts w:ascii="Times New Roman" w:hAnsi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/>
          <w:sz w:val="25"/>
          <w:szCs w:val="25"/>
          <w:shd w:val="clear" w:color="auto" w:fill="FFFFFF"/>
        </w:rPr>
        <w:t xml:space="preserve">Согласно ст. 33 Конституции РФ граждане Российской Федерации имеют право обращаться лично, а также направлять индивидуальные и коллективные обращения в государственные органы </w:t>
      </w:r>
      <w:r w:rsidRPr="00E31DF2">
        <w:rPr>
          <w:rFonts w:ascii="Times New Roman" w:hAnsi="Times New Roman"/>
          <w:sz w:val="25"/>
          <w:szCs w:val="25"/>
          <w:shd w:val="clear" w:color="auto" w:fill="FFFFFF"/>
        </w:rPr>
        <w:t>и органы местного самоуправления.</w:t>
      </w:r>
    </w:p>
    <w:p w:rsidR="005C0B10" w:rsidRPr="00E31DF2" w:rsidP="005C0B10">
      <w:pPr>
        <w:pStyle w:val="ConsPlusNormal"/>
        <w:ind w:firstLine="709"/>
        <w:jc w:val="both"/>
        <w:rPr>
          <w:sz w:val="25"/>
          <w:szCs w:val="25"/>
        </w:rPr>
      </w:pPr>
      <w:r w:rsidRPr="00E31DF2">
        <w:rPr>
          <w:sz w:val="25"/>
          <w:szCs w:val="25"/>
        </w:rPr>
        <w:t xml:space="preserve">Правоотношения, связанные с реализацией гражданином Российской Федерации закрепленного за ним </w:t>
      </w:r>
      <w:hyperlink r:id="rId6" w:history="1">
        <w:r w:rsidRPr="00E31DF2">
          <w:rPr>
            <w:sz w:val="25"/>
            <w:szCs w:val="25"/>
          </w:rPr>
          <w:t>Конституцией</w:t>
        </w:r>
      </w:hyperlink>
      <w:r w:rsidRPr="00E31DF2">
        <w:rPr>
          <w:sz w:val="25"/>
          <w:szCs w:val="25"/>
        </w:rPr>
        <w:t xml:space="preserve">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</w:t>
      </w:r>
      <w:r w:rsidRPr="00E31DF2">
        <w:rPr>
          <w:sz w:val="25"/>
          <w:szCs w:val="25"/>
        </w:rPr>
        <w:t xml:space="preserve">руются Федеральным </w:t>
      </w:r>
      <w:hyperlink r:id="rId7" w:history="1">
        <w:r w:rsidRPr="00E31DF2">
          <w:rPr>
            <w:sz w:val="25"/>
            <w:szCs w:val="25"/>
          </w:rPr>
          <w:t>законом</w:t>
        </w:r>
      </w:hyperlink>
      <w:r w:rsidRPr="00E31DF2">
        <w:rPr>
          <w:sz w:val="25"/>
          <w:szCs w:val="25"/>
        </w:rPr>
        <w:t xml:space="preserve"> от 2 мая 2006 г. № 59-ФЗ «О порядке рассмотрения обращений граждан Российской Федерации»</w:t>
      </w:r>
      <w:r w:rsidRPr="00E31DF2">
        <w:rPr>
          <w:sz w:val="25"/>
          <w:szCs w:val="25"/>
        </w:rPr>
        <w:t xml:space="preserve"> (далее - Федеральный закон № 59-ФЗ).</w:t>
      </w:r>
    </w:p>
    <w:p w:rsidR="005C0B10" w:rsidRPr="00E31DF2" w:rsidP="005C0B10">
      <w:pPr>
        <w:pStyle w:val="ConsPlusNormal"/>
        <w:ind w:firstLine="708"/>
        <w:jc w:val="both"/>
        <w:rPr>
          <w:sz w:val="25"/>
          <w:szCs w:val="25"/>
        </w:rPr>
      </w:pPr>
      <w:r w:rsidRPr="00E31DF2">
        <w:rPr>
          <w:sz w:val="25"/>
          <w:szCs w:val="25"/>
        </w:rPr>
        <w:t xml:space="preserve">В силу </w:t>
      </w:r>
      <w:hyperlink r:id="rId8" w:history="1">
        <w:r w:rsidRPr="00E31DF2">
          <w:rPr>
            <w:sz w:val="25"/>
            <w:szCs w:val="25"/>
          </w:rPr>
          <w:t>части 1 статьи 2</w:t>
        </w:r>
      </w:hyperlink>
      <w:r w:rsidRPr="00E31DF2">
        <w:rPr>
          <w:sz w:val="25"/>
          <w:szCs w:val="25"/>
        </w:rPr>
        <w:t xml:space="preserve"> данного Федерального закона гра</w:t>
      </w:r>
      <w:r w:rsidRPr="00E31DF2">
        <w:rPr>
          <w:sz w:val="25"/>
          <w:szCs w:val="25"/>
        </w:rPr>
        <w:t>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</w:t>
      </w:r>
      <w:r w:rsidRPr="00E31DF2">
        <w:rPr>
          <w:sz w:val="25"/>
          <w:szCs w:val="25"/>
        </w:rPr>
        <w:t>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C0B10" w:rsidRPr="00E31DF2" w:rsidP="005C0B10">
      <w:pPr>
        <w:pStyle w:val="ConsPlusNormal"/>
        <w:ind w:firstLine="708"/>
        <w:jc w:val="both"/>
        <w:rPr>
          <w:sz w:val="25"/>
          <w:szCs w:val="25"/>
        </w:rPr>
      </w:pPr>
      <w:r w:rsidRPr="00E31DF2">
        <w:rPr>
          <w:sz w:val="25"/>
          <w:szCs w:val="25"/>
        </w:rPr>
        <w:t xml:space="preserve">Согласно </w:t>
      </w:r>
      <w:hyperlink r:id="rId9" w:history="1">
        <w:r w:rsidRPr="00E31DF2">
          <w:rPr>
            <w:sz w:val="25"/>
            <w:szCs w:val="25"/>
          </w:rPr>
          <w:t>пункту 1 статьи 4</w:t>
        </w:r>
      </w:hyperlink>
      <w:r w:rsidRPr="00E31DF2">
        <w:rPr>
          <w:sz w:val="25"/>
          <w:szCs w:val="25"/>
        </w:rPr>
        <w:t xml:space="preserve"> Федерального закона № 59-ФЗ обращением гражданина признаются направленные в государственный орган, орган местного самоуправления или должностному лицу в письменной форме или в форме электронно</w:t>
      </w:r>
      <w:r w:rsidRPr="00E31DF2">
        <w:rPr>
          <w:sz w:val="25"/>
          <w:szCs w:val="25"/>
        </w:rPr>
        <w:t>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 w:rsidR="005C0B10" w:rsidRPr="005C0B10" w:rsidP="005C0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этом пункто</w:t>
      </w:r>
      <w:r w:rsidRPr="005C0B10"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5C0B10">
        <w:rPr>
          <w:rFonts w:ascii="Times New Roman" w:eastAsia="Times New Roman" w:hAnsi="Times New Roman" w:cs="Times New Roman"/>
          <w:sz w:val="25"/>
          <w:szCs w:val="25"/>
          <w:lang w:eastAsia="ru-RU"/>
        </w:rPr>
        <w:t>3 данной статьи установлено, что заявление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признается </w:t>
      </w:r>
      <w:r w:rsidRPr="005C0B1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просьба гражданина о содействии в реализации</w:t>
      </w:r>
      <w:r w:rsidRPr="005C0B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</w:t>
      </w:r>
      <w:r w:rsidRPr="005C0B10">
        <w:rPr>
          <w:rFonts w:ascii="Times New Roman" w:eastAsia="Times New Roman" w:hAnsi="Times New Roman" w:cs="Times New Roman"/>
          <w:sz w:val="25"/>
          <w:szCs w:val="25"/>
          <w:lang w:eastAsia="ru-RU"/>
        </w:rPr>
        <w:t>тика деятельности указ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>анных органов и должностных лиц.</w:t>
      </w:r>
      <w:r w:rsidRPr="005C0B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C0B10" w:rsidRPr="00E31DF2" w:rsidP="005C0B10">
      <w:pPr>
        <w:pStyle w:val="ConsPlusNormal"/>
        <w:ind w:firstLine="708"/>
        <w:jc w:val="both"/>
        <w:rPr>
          <w:sz w:val="25"/>
          <w:szCs w:val="25"/>
        </w:rPr>
      </w:pPr>
      <w:r w:rsidRPr="00E31DF2">
        <w:rPr>
          <w:sz w:val="25"/>
          <w:szCs w:val="25"/>
        </w:rPr>
        <w:t xml:space="preserve">В соответствии с </w:t>
      </w:r>
      <w:hyperlink r:id="rId10" w:history="1">
        <w:r w:rsidRPr="00E31DF2">
          <w:rPr>
            <w:sz w:val="25"/>
            <w:szCs w:val="25"/>
          </w:rPr>
          <w:t>пунктом 3 статьи 5</w:t>
        </w:r>
      </w:hyperlink>
      <w:r w:rsidRPr="00E31DF2">
        <w:rPr>
          <w:sz w:val="25"/>
          <w:szCs w:val="25"/>
        </w:rPr>
        <w:t xml:space="preserve"> Федеральн</w:t>
      </w:r>
      <w:r w:rsidRPr="00E31DF2">
        <w:rPr>
          <w:sz w:val="25"/>
          <w:szCs w:val="25"/>
        </w:rPr>
        <w:t xml:space="preserve">ого закона № 59-ФЗ гражданин имеет право получать письменный ответ по существу поставленных в обращении вопросов, за исключением случаев, указанных в </w:t>
      </w:r>
      <w:hyperlink r:id="rId11" w:history="1">
        <w:r w:rsidRPr="00E31DF2">
          <w:rPr>
            <w:sz w:val="25"/>
            <w:szCs w:val="25"/>
          </w:rPr>
          <w:t>статье 11</w:t>
        </w:r>
      </w:hyperlink>
      <w:r w:rsidRPr="00E31DF2">
        <w:rPr>
          <w:sz w:val="25"/>
          <w:szCs w:val="25"/>
        </w:rPr>
        <w:t xml:space="preserve"> названного Федерального закона.</w:t>
      </w:r>
    </w:p>
    <w:p w:rsidR="005C0B10" w:rsidRPr="00E31DF2" w:rsidP="00B6689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ab/>
        <w:t>Согласно ч.2 ст.9 Федерального закона №59-ФЗ п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 </w:t>
      </w:r>
    </w:p>
    <w:p w:rsidR="005C0B10" w:rsidRPr="00E31DF2" w:rsidP="005C0B10">
      <w:pPr>
        <w:pStyle w:val="ConsPlusNormal"/>
        <w:ind w:firstLine="708"/>
        <w:jc w:val="both"/>
        <w:rPr>
          <w:sz w:val="25"/>
          <w:szCs w:val="25"/>
        </w:rPr>
      </w:pPr>
      <w:r w:rsidRPr="00E31DF2">
        <w:rPr>
          <w:sz w:val="25"/>
          <w:szCs w:val="25"/>
        </w:rPr>
        <w:t>Обращение, поступившее в государственный орган, орган местного самоуправления или</w:t>
      </w:r>
      <w:r w:rsidRPr="00E31DF2">
        <w:rPr>
          <w:sz w:val="25"/>
          <w:szCs w:val="25"/>
        </w:rPr>
        <w:t xml:space="preserve"> должностному лицу в соответствии с их компетенцией, подлежит обязательному рассмотрению (</w:t>
      </w:r>
      <w:hyperlink r:id="rId12" w:history="1">
        <w:r w:rsidRPr="00E31DF2">
          <w:rPr>
            <w:sz w:val="25"/>
            <w:szCs w:val="25"/>
          </w:rPr>
          <w:t>час</w:t>
        </w:r>
        <w:r w:rsidRPr="00E31DF2">
          <w:rPr>
            <w:sz w:val="25"/>
            <w:szCs w:val="25"/>
          </w:rPr>
          <w:t>ть 1 статьи 9</w:t>
        </w:r>
      </w:hyperlink>
      <w:r w:rsidRPr="00E31DF2">
        <w:rPr>
          <w:sz w:val="25"/>
          <w:szCs w:val="25"/>
        </w:rPr>
        <w:t xml:space="preserve"> Федерального закона № 59-ФЗ).</w:t>
      </w:r>
    </w:p>
    <w:p w:rsidR="005C0B10" w:rsidRPr="00E31DF2" w:rsidP="00B66892">
      <w:pPr>
        <w:pStyle w:val="ConsPlusNormal"/>
        <w:ind w:firstLine="708"/>
        <w:jc w:val="both"/>
        <w:rPr>
          <w:sz w:val="25"/>
          <w:szCs w:val="25"/>
        </w:rPr>
      </w:pPr>
      <w:r w:rsidRPr="00E31DF2">
        <w:rPr>
          <w:sz w:val="25"/>
          <w:szCs w:val="25"/>
        </w:rPr>
        <w:t xml:space="preserve">В </w:t>
      </w:r>
      <w:hyperlink r:id="rId13" w:history="1">
        <w:r w:rsidRPr="00E31DF2">
          <w:rPr>
            <w:sz w:val="25"/>
            <w:szCs w:val="25"/>
          </w:rPr>
          <w:t>пунктах 1</w:t>
        </w:r>
      </w:hyperlink>
      <w:r w:rsidRPr="00E31DF2">
        <w:rPr>
          <w:sz w:val="25"/>
          <w:szCs w:val="25"/>
        </w:rPr>
        <w:t xml:space="preserve">, </w:t>
      </w:r>
      <w:hyperlink r:id="rId14" w:history="1">
        <w:r w:rsidRPr="00E31DF2">
          <w:rPr>
            <w:sz w:val="25"/>
            <w:szCs w:val="25"/>
          </w:rPr>
          <w:t>4 части 1 статьи 10</w:t>
        </w:r>
      </w:hyperlink>
      <w:r w:rsidRPr="00E31DF2">
        <w:rPr>
          <w:sz w:val="25"/>
          <w:szCs w:val="25"/>
        </w:rPr>
        <w:t xml:space="preserve"> названного Федерального закона закреплено, что государственный орган, орган местного самоуправления или должн</w:t>
      </w:r>
      <w:r w:rsidRPr="00E31DF2">
        <w:rPr>
          <w:sz w:val="25"/>
          <w:szCs w:val="25"/>
        </w:rPr>
        <w:t xml:space="preserve">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дает письменный ответ по существу поставленных в обращении вопросов, за исключением случаев, </w:t>
      </w:r>
      <w:r w:rsidRPr="00E31DF2">
        <w:rPr>
          <w:sz w:val="25"/>
          <w:szCs w:val="25"/>
        </w:rPr>
        <w:t xml:space="preserve">указанных в </w:t>
      </w:r>
      <w:hyperlink r:id="rId11" w:history="1">
        <w:r w:rsidRPr="00E31DF2">
          <w:rPr>
            <w:sz w:val="25"/>
            <w:szCs w:val="25"/>
          </w:rPr>
          <w:t>статье 11</w:t>
        </w:r>
      </w:hyperlink>
      <w:r w:rsidRPr="00E31DF2">
        <w:rPr>
          <w:sz w:val="25"/>
          <w:szCs w:val="25"/>
        </w:rPr>
        <w:t xml:space="preserve"> названного Федерального закона.</w:t>
      </w:r>
    </w:p>
    <w:p w:rsidR="005C0B10" w:rsidRPr="00E31DF2" w:rsidP="00B668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 w:cs="Times New Roman"/>
          <w:sz w:val="25"/>
          <w:szCs w:val="25"/>
        </w:rPr>
        <w:t xml:space="preserve">Согласно ч. 3 ст. 10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Федерального закон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а № 59-ФЗ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C0B10" w:rsidRPr="00E31DF2" w:rsidP="005C0B10">
      <w:pPr>
        <w:pStyle w:val="a2"/>
        <w:ind w:left="0" w:firstLine="708"/>
        <w:rPr>
          <w:rFonts w:ascii="Times New Roman" w:hAnsi="Times New Roman"/>
          <w:sz w:val="25"/>
          <w:szCs w:val="25"/>
        </w:rPr>
      </w:pPr>
      <w:r w:rsidRPr="00E31DF2">
        <w:rPr>
          <w:rFonts w:ascii="Times New Roman" w:hAnsi="Times New Roman"/>
          <w:sz w:val="25"/>
          <w:szCs w:val="25"/>
        </w:rPr>
        <w:t xml:space="preserve">В соответствии с </w:t>
      </w:r>
      <w:hyperlink r:id="rId15" w:history="1">
        <w:r w:rsidRPr="00E31DF2">
          <w:rPr>
            <w:rFonts w:ascii="Times New Roman" w:hAnsi="Times New Roman"/>
            <w:sz w:val="25"/>
            <w:szCs w:val="25"/>
          </w:rPr>
          <w:t>частями 1</w:t>
        </w:r>
      </w:hyperlink>
      <w:r w:rsidRPr="00E31DF2">
        <w:rPr>
          <w:rFonts w:ascii="Times New Roman" w:hAnsi="Times New Roman"/>
          <w:sz w:val="25"/>
          <w:szCs w:val="25"/>
        </w:rPr>
        <w:t xml:space="preserve">, </w:t>
      </w:r>
      <w:hyperlink r:id="rId16" w:history="1">
        <w:r w:rsidRPr="00E31DF2">
          <w:rPr>
            <w:rFonts w:ascii="Times New Roman" w:hAnsi="Times New Roman"/>
            <w:sz w:val="25"/>
            <w:szCs w:val="25"/>
          </w:rPr>
          <w:t>2 статьи 12</w:t>
        </w:r>
      </w:hyperlink>
      <w:r w:rsidRPr="00E31DF2">
        <w:rPr>
          <w:rFonts w:ascii="Times New Roman" w:hAnsi="Times New Roman"/>
          <w:sz w:val="25"/>
          <w:szCs w:val="25"/>
        </w:rPr>
        <w:t xml:space="preserve"> Федерального закона № 59-ФЗ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</w:t>
      </w:r>
      <w:r w:rsidRPr="00E31DF2">
        <w:rPr>
          <w:rFonts w:ascii="Times New Roman" w:hAnsi="Times New Roman"/>
          <w:sz w:val="25"/>
          <w:szCs w:val="25"/>
        </w:rPr>
        <w:t xml:space="preserve">щения, за исключением случая, указанного в </w:t>
      </w:r>
      <w:hyperlink r:id="rId17" w:history="1">
        <w:r w:rsidRPr="00E31DF2">
          <w:rPr>
            <w:rFonts w:ascii="Times New Roman" w:hAnsi="Times New Roman"/>
            <w:sz w:val="25"/>
            <w:szCs w:val="25"/>
          </w:rPr>
          <w:t>части 1.1 данной статьи</w:t>
        </w:r>
      </w:hyperlink>
      <w:r w:rsidRPr="00E31DF2">
        <w:rPr>
          <w:rFonts w:ascii="Times New Roman" w:hAnsi="Times New Roman"/>
          <w:sz w:val="25"/>
          <w:szCs w:val="25"/>
        </w:rPr>
        <w:t>.</w:t>
      </w:r>
    </w:p>
    <w:p w:rsidR="00B66892" w:rsidRPr="00E31DF2" w:rsidP="005C0B10">
      <w:pPr>
        <w:pStyle w:val="a2"/>
        <w:ind w:left="0" w:firstLine="708"/>
        <w:rPr>
          <w:rFonts w:ascii="Times New Roman" w:hAnsi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/>
          <w:sz w:val="25"/>
          <w:szCs w:val="25"/>
          <w:shd w:val="clear" w:color="auto" w:fill="FFFFFF"/>
        </w:rPr>
        <w:t>Требования указанных норм должностным лицом Драпак Т.Н. не соблюдены.</w:t>
      </w:r>
    </w:p>
    <w:p w:rsidR="00B66892" w:rsidRPr="00E31DF2" w:rsidP="00B66892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 w:cs="Times New Roman"/>
          <w:sz w:val="25"/>
          <w:szCs w:val="25"/>
          <w:lang w:eastAsia="ru-RU"/>
        </w:rPr>
        <w:tab/>
        <w:t>Так и</w:t>
      </w:r>
      <w:r w:rsidRPr="00E31DF2" w:rsidR="005C0B10">
        <w:rPr>
          <w:rFonts w:ascii="Times New Roman" w:hAnsi="Times New Roman" w:cs="Times New Roman"/>
          <w:sz w:val="25"/>
          <w:szCs w:val="25"/>
          <w:shd w:val="clear" w:color="auto" w:fill="FFFFFF"/>
        </w:rPr>
        <w:t>з материалов дела следует, что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по запросу в военную прокуратуру гарнизона, войсковую часть – полевая почта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НОМЕР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военным комиссаром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направлена копия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обращения 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Т.С.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от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ДАТА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. Указанное обращение адресовано военному комиссару ФКУ «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…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», военному комиссару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«…»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 просьбой оказать ей содействие в обеспечении соблюдения ее конституционных прав</w:t>
      </w:r>
      <w:r w:rsidRPr="00E31DF2" w:rsidR="00271944">
        <w:rPr>
          <w:rFonts w:ascii="Times New Roman" w:hAnsi="Times New Roman" w:cs="Times New Roman"/>
          <w:sz w:val="25"/>
          <w:szCs w:val="25"/>
          <w:shd w:val="clear" w:color="auto" w:fill="FFFFFF"/>
        </w:rPr>
        <w:t>. При этом штампа о регистрации в журнале входящей корреспонденции не имеется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(л.д.13-14).</w:t>
      </w:r>
    </w:p>
    <w:p w:rsidR="00833430" w:rsidRPr="00E31DF2" w:rsidP="00833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Согласно уведомлению о вручении заказное письмо П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Т.С. получено </w:t>
      </w: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ДАТА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Драпак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Т.Н. (л.д.9). </w:t>
      </w:r>
    </w:p>
    <w:p w:rsidR="00833430" w:rsidRPr="00833430" w:rsidP="00833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334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Вопреки утверждению 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Драпак Т.Н. поступившее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 военный комиссариат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обращение П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Т.С.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отметкой «копия»</w:t>
      </w:r>
      <w:r w:rsidRPr="008334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отвечает признакам обращения, которые определены в статье 4 Федерального закона </w:t>
      </w:r>
      <w:r w:rsidRPr="00E31DF2">
        <w:rPr>
          <w:rFonts w:ascii="Times New Roman" w:eastAsia="Times New Roman" w:hAnsi="Times New Roman" w:cs="Times New Roman"/>
          <w:sz w:val="25"/>
          <w:szCs w:val="25"/>
          <w:lang w:eastAsia="ru-RU"/>
        </w:rPr>
        <w:t>№</w:t>
      </w:r>
      <w:r w:rsidRPr="0083343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59-ФЗ. </w:t>
      </w:r>
    </w:p>
    <w:p w:rsidR="00271944" w:rsidRPr="00E31DF2" w:rsidP="0027194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Согласно копии книги учета письменных обращений граждан военного комиссариата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врио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Драпак Т.Н. внесена запись о том, что письменные обращения граждан в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ДАТАП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не поступали (л.д.20-21).</w:t>
      </w:r>
    </w:p>
    <w:p w:rsidR="00271944" w:rsidRPr="00E31DF2" w:rsidP="0027194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В соответствии с должностной инс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трукцией старшего помощника 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ДАТА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в круг должностных обязанностей входит подготовка проектов ответов на письма, жалобы и заявления граж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дан; участие в проводимых военным комиссаром приемах по личным вопросам военнослужащих, членов их семей, лиц гражданского персонала военного комиссариата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; производить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прием, регистрацию, отправку, учет и хранение служебных документов (л.д.2</w:t>
      </w:r>
      <w:r w:rsidRPr="00E31DF2" w:rsidR="002D4E3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3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-28).</w:t>
      </w:r>
    </w:p>
    <w:p w:rsidR="00271944" w:rsidRPr="00E31DF2" w:rsidP="0027194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Приказом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от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ДАТА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НОМЕР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ответственным лицом за организацию и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проведение личного приема граждан, ведение карточек личного приема граждан назначена старший помощник военного комиссара Драпак Т.Н. </w:t>
      </w:r>
      <w:r w:rsidRPr="00E31DF2" w:rsidR="002D4E3D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(л.д.22)</w:t>
      </w:r>
    </w:p>
    <w:p w:rsidR="005C0B10" w:rsidRPr="00E31DF2" w:rsidP="002D4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 xml:space="preserve">Согласно правовой позиции, </w:t>
      </w:r>
      <w:r w:rsidRPr="00E31DF2" w:rsidR="002D4E3D">
        <w:rPr>
          <w:rFonts w:ascii="Times New Roman" w:hAnsi="Times New Roman" w:cs="Times New Roman"/>
          <w:sz w:val="25"/>
          <w:szCs w:val="25"/>
        </w:rPr>
        <w:t xml:space="preserve">изложенной </w:t>
      </w:r>
      <w:r w:rsidRPr="00E31DF2">
        <w:rPr>
          <w:rFonts w:ascii="Times New Roman" w:hAnsi="Times New Roman" w:cs="Times New Roman"/>
          <w:sz w:val="25"/>
          <w:szCs w:val="25"/>
        </w:rPr>
        <w:t>в определениях Конституционного Суда Российской Федерации от 21 мая 2015 г.</w:t>
      </w:r>
      <w:r w:rsidRPr="00E31DF2">
        <w:rPr>
          <w:rFonts w:ascii="Times New Roman" w:hAnsi="Times New Roman" w:cs="Times New Roman"/>
          <w:sz w:val="25"/>
          <w:szCs w:val="25"/>
        </w:rPr>
        <w:t xml:space="preserve"> </w:t>
      </w:r>
      <w:hyperlink r:id="rId18" w:history="1">
        <w:r w:rsidRPr="00E31DF2">
          <w:rPr>
            <w:rFonts w:ascii="Times New Roman" w:hAnsi="Times New Roman" w:cs="Times New Roman"/>
            <w:sz w:val="25"/>
            <w:szCs w:val="25"/>
          </w:rPr>
          <w:t>№ 1163-О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, от 23 июня 2016 г. </w:t>
      </w:r>
      <w:hyperlink r:id="rId19" w:history="1">
        <w:r w:rsidRPr="00E31DF2">
          <w:rPr>
            <w:rFonts w:ascii="Times New Roman" w:hAnsi="Times New Roman" w:cs="Times New Roman"/>
            <w:sz w:val="25"/>
            <w:szCs w:val="25"/>
          </w:rPr>
          <w:t>№ 1230-О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, по смыслу взаимосвязанных положений </w:t>
      </w:r>
      <w:hyperlink r:id="rId20" w:history="1">
        <w:r w:rsidRPr="00E31DF2">
          <w:rPr>
            <w:rFonts w:ascii="Times New Roman" w:hAnsi="Times New Roman" w:cs="Times New Roman"/>
            <w:sz w:val="25"/>
            <w:szCs w:val="25"/>
          </w:rPr>
          <w:t>части 3 статьи 8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, </w:t>
      </w:r>
      <w:hyperlink r:id="rId21" w:history="1">
        <w:r w:rsidRPr="00E31DF2">
          <w:rPr>
            <w:rFonts w:ascii="Times New Roman" w:hAnsi="Times New Roman" w:cs="Times New Roman"/>
            <w:sz w:val="25"/>
            <w:szCs w:val="25"/>
          </w:rPr>
          <w:t>пунктов 4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 и </w:t>
      </w:r>
      <w:hyperlink r:id="rId22" w:history="1">
        <w:r w:rsidRPr="00E31DF2">
          <w:rPr>
            <w:rFonts w:ascii="Times New Roman" w:hAnsi="Times New Roman" w:cs="Times New Roman"/>
            <w:sz w:val="25"/>
            <w:szCs w:val="25"/>
          </w:rPr>
          <w:t>5 части 1 статьи 10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 Федерального закона от 2 мая 2006 г. № 59-ФЗ</w:t>
      </w:r>
      <w:r w:rsidRPr="00E31DF2">
        <w:rPr>
          <w:rFonts w:ascii="Times New Roman" w:hAnsi="Times New Roman" w:cs="Times New Roman"/>
          <w:sz w:val="25"/>
          <w:szCs w:val="25"/>
        </w:rPr>
        <w:t xml:space="preserve"> государственный орган обязан дать письменный ответ по существу поставленных в обращении вопросов, если указанные вопросы входят в его компетенцию; если же поставленные вопросы в его компетенцию не входят, то он пересылает обращение гражданина по подведомс</w:t>
      </w:r>
      <w:r w:rsidRPr="00E31DF2">
        <w:rPr>
          <w:rFonts w:ascii="Times New Roman" w:hAnsi="Times New Roman" w:cs="Times New Roman"/>
          <w:sz w:val="25"/>
          <w:szCs w:val="25"/>
        </w:rPr>
        <w:t>твенности и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 Указанные законоположения предполагают, что гражданину</w:t>
      </w:r>
      <w:r w:rsidRPr="00E31DF2">
        <w:rPr>
          <w:rFonts w:ascii="Times New Roman" w:hAnsi="Times New Roman" w:cs="Times New Roman"/>
          <w:sz w:val="25"/>
          <w:szCs w:val="25"/>
        </w:rPr>
        <w:t xml:space="preserve"> должен быть дан ответ по существу на все поставленные им в обращении вопросы, если их разрешение входит в компетенцию государственных органов, органов местного самоуправления, должностных лиц.</w:t>
      </w:r>
    </w:p>
    <w:p w:rsidR="005C0B10" w:rsidRPr="00E31DF2" w:rsidP="002D4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Государственные органы, органы местного самоуправления и должн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ересов граждан (ст. 14 </w:t>
      </w:r>
      <w:r w:rsidRPr="00E31DF2" w:rsidR="00E31DF2">
        <w:rPr>
          <w:rFonts w:ascii="Times New Roman" w:hAnsi="Times New Roman" w:cs="Times New Roman"/>
          <w:sz w:val="25"/>
          <w:szCs w:val="25"/>
        </w:rPr>
        <w:t>Федеральн</w:t>
      </w:r>
      <w:r w:rsidR="00E31DF2">
        <w:rPr>
          <w:rFonts w:ascii="Times New Roman" w:hAnsi="Times New Roman" w:cs="Times New Roman"/>
          <w:sz w:val="25"/>
          <w:szCs w:val="25"/>
        </w:rPr>
        <w:t xml:space="preserve">ого </w:t>
      </w:r>
      <w:r w:rsidRPr="00E31DF2" w:rsidR="00E31DF2">
        <w:rPr>
          <w:rFonts w:ascii="Times New Roman" w:hAnsi="Times New Roman" w:cs="Times New Roman"/>
          <w:sz w:val="25"/>
          <w:szCs w:val="25"/>
        </w:rPr>
        <w:t>закон</w:t>
      </w:r>
      <w:r w:rsidR="00E31DF2">
        <w:rPr>
          <w:rFonts w:ascii="Times New Roman" w:hAnsi="Times New Roman" w:cs="Times New Roman"/>
          <w:sz w:val="25"/>
          <w:szCs w:val="25"/>
        </w:rPr>
        <w:t>а</w:t>
      </w:r>
      <w:r w:rsidRPr="00E31DF2" w:rsidR="00E31DF2">
        <w:rPr>
          <w:rFonts w:ascii="Times New Roman" w:hAnsi="Times New Roman" w:cs="Times New Roman"/>
          <w:sz w:val="25"/>
          <w:szCs w:val="25"/>
        </w:rPr>
        <w:t xml:space="preserve"> № 59-ФЗ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>).</w:t>
      </w:r>
    </w:p>
    <w:p w:rsidR="005C0B10" w:rsidRPr="00E31DF2" w:rsidP="002D4E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E31DF2">
        <w:rPr>
          <w:rFonts w:ascii="Times New Roman" w:hAnsi="Times New Roman" w:cs="Times New Roman"/>
          <w:sz w:val="25"/>
          <w:szCs w:val="25"/>
        </w:rPr>
        <w:t xml:space="preserve">Статьей 15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Федерального закона № 59-ФЗ </w:t>
      </w:r>
      <w:r w:rsidRPr="00E31DF2">
        <w:rPr>
          <w:rFonts w:ascii="Times New Roman" w:hAnsi="Times New Roman" w:cs="Times New Roman"/>
          <w:sz w:val="25"/>
          <w:szCs w:val="25"/>
        </w:rPr>
        <w:t>предусмотрено, что лица, виновные в нарушении данного Федерального закона, несут ответственность, предусмотренную законодательством Российской Федерации.</w:t>
      </w:r>
    </w:p>
    <w:p w:rsidR="005469E2" w:rsidRPr="00E31DF2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>Совершение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DF2" w:rsidR="0083343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старшим помощником 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 w:rsidR="008334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DF2" w:rsidR="00833430">
        <w:rPr>
          <w:rFonts w:ascii="Times New Roman" w:hAnsi="Times New Roman" w:cs="Times New Roman"/>
          <w:color w:val="000000"/>
          <w:sz w:val="25"/>
          <w:szCs w:val="25"/>
        </w:rPr>
        <w:t>Драпак</w:t>
      </w:r>
      <w:r w:rsidRPr="00E31DF2" w:rsidR="00833430">
        <w:rPr>
          <w:rFonts w:ascii="Times New Roman" w:hAnsi="Times New Roman" w:cs="Times New Roman"/>
          <w:color w:val="000000"/>
          <w:sz w:val="25"/>
          <w:szCs w:val="25"/>
        </w:rPr>
        <w:t xml:space="preserve"> Т.Н. а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дминистративного правонарушения подтверждается </w:t>
      </w:r>
      <w:r w:rsidRPr="00E31DF2" w:rsidR="002D4E3D">
        <w:rPr>
          <w:rFonts w:ascii="Times New Roman" w:hAnsi="Times New Roman" w:cs="Times New Roman"/>
          <w:color w:val="000000"/>
          <w:sz w:val="25"/>
          <w:szCs w:val="25"/>
        </w:rPr>
        <w:t xml:space="preserve">приведенными выше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доказательствами.</w:t>
      </w:r>
    </w:p>
    <w:p w:rsidR="007F17F9" w:rsidRPr="00E31DF2" w:rsidP="0030336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ab/>
      </w:r>
      <w:r w:rsidRPr="00E31DF2" w:rsidR="002D4E3D">
        <w:rPr>
          <w:rFonts w:ascii="Times New Roman" w:hAnsi="Times New Roman" w:cs="Times New Roman"/>
          <w:sz w:val="25"/>
          <w:szCs w:val="25"/>
        </w:rPr>
        <w:t>Исследованные</w:t>
      </w:r>
      <w:r w:rsidRPr="00E31DF2">
        <w:rPr>
          <w:rFonts w:ascii="Times New Roman" w:hAnsi="Times New Roman" w:cs="Times New Roman"/>
          <w:sz w:val="25"/>
          <w:szCs w:val="25"/>
        </w:rPr>
        <w:t xml:space="preserve"> доказательства получены с соблюдением установленных </w:t>
      </w:r>
      <w:r w:rsidRPr="00E31DF2" w:rsidR="00545C89">
        <w:rPr>
          <w:rFonts w:ascii="Times New Roman" w:hAnsi="Times New Roman" w:cs="Times New Roman"/>
          <w:sz w:val="25"/>
          <w:szCs w:val="25"/>
        </w:rPr>
        <w:t>КоАП РФ</w:t>
      </w:r>
      <w:r w:rsidRPr="00E31DF2">
        <w:rPr>
          <w:rFonts w:ascii="Times New Roman" w:hAnsi="Times New Roman" w:cs="Times New Roman"/>
          <w:sz w:val="25"/>
          <w:szCs w:val="25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</w:t>
      </w:r>
      <w:r w:rsidRPr="00E31DF2">
        <w:rPr>
          <w:rFonts w:ascii="Times New Roman" w:hAnsi="Times New Roman" w:cs="Times New Roman"/>
          <w:sz w:val="25"/>
          <w:szCs w:val="25"/>
        </w:rPr>
        <w:t xml:space="preserve">итывает, что </w:t>
      </w:r>
      <w:r w:rsidRPr="00E31DF2" w:rsidR="002D4E3D">
        <w:rPr>
          <w:rFonts w:ascii="Times New Roman" w:hAnsi="Times New Roman" w:cs="Times New Roman"/>
          <w:sz w:val="25"/>
          <w:szCs w:val="25"/>
        </w:rPr>
        <w:t>постановление о возбуждении дела</w:t>
      </w:r>
      <w:r w:rsidRPr="00E31DF2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составлен</w:t>
      </w:r>
      <w:r w:rsidRPr="00E31DF2" w:rsidR="002D4E3D">
        <w:rPr>
          <w:rFonts w:ascii="Times New Roman" w:hAnsi="Times New Roman" w:cs="Times New Roman"/>
          <w:sz w:val="25"/>
          <w:szCs w:val="25"/>
        </w:rPr>
        <w:t>о</w:t>
      </w:r>
      <w:r w:rsidRPr="00E31DF2">
        <w:rPr>
          <w:rFonts w:ascii="Times New Roman" w:hAnsi="Times New Roman" w:cs="Times New Roman"/>
          <w:sz w:val="25"/>
          <w:szCs w:val="25"/>
        </w:rPr>
        <w:t xml:space="preserve"> в соответствии с требованиями ст. 28.2 КоАП РФ, уполномоченным лицом</w:t>
      </w:r>
      <w:r w:rsidRPr="00E31DF2" w:rsidR="004D7A55">
        <w:rPr>
          <w:rFonts w:ascii="Times New Roman" w:hAnsi="Times New Roman" w:cs="Times New Roman"/>
          <w:sz w:val="25"/>
          <w:szCs w:val="25"/>
        </w:rPr>
        <w:t xml:space="preserve">, </w:t>
      </w:r>
      <w:r w:rsidRPr="00E31DF2" w:rsidR="002D4E3D">
        <w:rPr>
          <w:rFonts w:ascii="Times New Roman" w:hAnsi="Times New Roman" w:cs="Times New Roman"/>
          <w:sz w:val="25"/>
          <w:szCs w:val="25"/>
        </w:rPr>
        <w:t xml:space="preserve">его копия </w:t>
      </w:r>
      <w:r w:rsidRPr="00E31DF2" w:rsidR="004D7A55">
        <w:rPr>
          <w:rFonts w:ascii="Times New Roman" w:hAnsi="Times New Roman" w:cs="Times New Roman"/>
          <w:sz w:val="25"/>
          <w:szCs w:val="25"/>
        </w:rPr>
        <w:t>вручена</w:t>
      </w:r>
      <w:r w:rsidRPr="00E31DF2" w:rsidR="00881849">
        <w:rPr>
          <w:rFonts w:ascii="Times New Roman" w:hAnsi="Times New Roman" w:cs="Times New Roman"/>
          <w:sz w:val="25"/>
          <w:szCs w:val="25"/>
        </w:rPr>
        <w:t xml:space="preserve"> </w:t>
      </w:r>
      <w:r w:rsidRPr="00E31DF2" w:rsidR="002D4E3D">
        <w:rPr>
          <w:rFonts w:ascii="Times New Roman" w:hAnsi="Times New Roman" w:cs="Times New Roman"/>
          <w:sz w:val="25"/>
          <w:szCs w:val="25"/>
        </w:rPr>
        <w:t>Драпак Т.Н.</w:t>
      </w:r>
      <w:r w:rsidRPr="00E31DF2" w:rsidR="00197AC3">
        <w:rPr>
          <w:rFonts w:ascii="Times New Roman" w:hAnsi="Times New Roman" w:cs="Times New Roman"/>
          <w:sz w:val="25"/>
          <w:szCs w:val="25"/>
        </w:rPr>
        <w:t>,</w:t>
      </w:r>
      <w:r w:rsidRPr="00E31DF2" w:rsidR="00A63C25">
        <w:rPr>
          <w:rFonts w:ascii="Times New Roman" w:hAnsi="Times New Roman" w:cs="Times New Roman"/>
          <w:sz w:val="25"/>
          <w:szCs w:val="25"/>
        </w:rPr>
        <w:t xml:space="preserve"> </w:t>
      </w:r>
      <w:r w:rsidRPr="00E31DF2" w:rsidR="003F4596">
        <w:rPr>
          <w:rFonts w:ascii="Times New Roman" w:hAnsi="Times New Roman" w:cs="Times New Roman"/>
          <w:sz w:val="25"/>
          <w:szCs w:val="25"/>
        </w:rPr>
        <w:t>е</w:t>
      </w:r>
      <w:r w:rsidRPr="00E31DF2" w:rsidR="007F1552">
        <w:rPr>
          <w:rFonts w:ascii="Times New Roman" w:hAnsi="Times New Roman" w:cs="Times New Roman"/>
          <w:sz w:val="25"/>
          <w:szCs w:val="25"/>
        </w:rPr>
        <w:t>е</w:t>
      </w:r>
      <w:r w:rsidRPr="00E31DF2" w:rsidR="003F4596">
        <w:rPr>
          <w:rFonts w:ascii="Times New Roman" w:hAnsi="Times New Roman" w:cs="Times New Roman"/>
          <w:sz w:val="25"/>
          <w:szCs w:val="25"/>
        </w:rPr>
        <w:t xml:space="preserve"> </w:t>
      </w:r>
      <w:r w:rsidRPr="00E31DF2" w:rsidR="004D7A55">
        <w:rPr>
          <w:rFonts w:ascii="Times New Roman" w:hAnsi="Times New Roman" w:cs="Times New Roman"/>
          <w:sz w:val="25"/>
          <w:szCs w:val="25"/>
        </w:rPr>
        <w:t>права соблюдены</w:t>
      </w:r>
      <w:r w:rsidRPr="00E31DF2">
        <w:rPr>
          <w:rFonts w:ascii="Times New Roman" w:hAnsi="Times New Roman" w:cs="Times New Roman"/>
          <w:sz w:val="25"/>
          <w:szCs w:val="25"/>
        </w:rPr>
        <w:t>.</w:t>
      </w:r>
      <w:r w:rsidRPr="00E31DF2" w:rsidR="002D4E3D">
        <w:rPr>
          <w:rFonts w:ascii="Times New Roman" w:hAnsi="Times New Roman" w:cs="Times New Roman"/>
          <w:sz w:val="25"/>
          <w:szCs w:val="25"/>
        </w:rPr>
        <w:t xml:space="preserve"> Указание в </w:t>
      </w:r>
      <w:r w:rsidRPr="00E31DF2" w:rsidR="002D4E3D">
        <w:rPr>
          <w:rFonts w:ascii="Times New Roman" w:hAnsi="Times New Roman" w:cs="Times New Roman"/>
          <w:sz w:val="25"/>
          <w:szCs w:val="25"/>
        </w:rPr>
        <w:t>постановлении года – 2022 расценивается как опечатка, что установлено в судебном заседании и устранено на основании пояснений старшего помощника военного прокурора Самойлова Р.А. и привлекаемого к административной ответственности лица – Драпак Т.Н. Данная опечатка является технической и не влечет признание постановления недопустимым доказательством.</w:t>
      </w:r>
    </w:p>
    <w:p w:rsidR="00833430" w:rsidRPr="00E31DF2" w:rsidP="0030336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ab/>
        <w:t xml:space="preserve">Копия ответа военного комиссара Республики Крым </w:t>
      </w:r>
      <w:r w:rsidRPr="00E31DF2">
        <w:rPr>
          <w:rFonts w:ascii="Times New Roman" w:hAnsi="Times New Roman" w:cs="Times New Roman"/>
          <w:sz w:val="25"/>
          <w:szCs w:val="25"/>
        </w:rPr>
        <w:t>от</w:t>
      </w:r>
      <w:r w:rsidRPr="00E31DF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E31DF2">
        <w:rPr>
          <w:rFonts w:ascii="Times New Roman" w:hAnsi="Times New Roman" w:cs="Times New Roman"/>
          <w:sz w:val="25"/>
          <w:szCs w:val="25"/>
        </w:rPr>
        <w:t xml:space="preserve"> на обращен</w:t>
      </w:r>
      <w:r w:rsidRPr="00E31DF2">
        <w:rPr>
          <w:rFonts w:ascii="Times New Roman" w:hAnsi="Times New Roman" w:cs="Times New Roman"/>
          <w:sz w:val="25"/>
          <w:szCs w:val="25"/>
        </w:rPr>
        <w:t>ие П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E31DF2">
        <w:rPr>
          <w:rFonts w:ascii="Times New Roman" w:hAnsi="Times New Roman" w:cs="Times New Roman"/>
          <w:sz w:val="25"/>
          <w:szCs w:val="25"/>
        </w:rPr>
        <w:t>Т.С. (л.д.15-16) не свидетельствует о соблюдении порядка рассмотрения обращения П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E31DF2">
        <w:rPr>
          <w:rFonts w:ascii="Times New Roman" w:hAnsi="Times New Roman" w:cs="Times New Roman"/>
          <w:sz w:val="25"/>
          <w:szCs w:val="25"/>
        </w:rPr>
        <w:t xml:space="preserve">Т.С. должностным лицом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военного комиссариата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</w:p>
    <w:p w:rsidR="002D4E3D" w:rsidRPr="00E31DF2" w:rsidP="00833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Копией ходатай</w:t>
      </w:r>
      <w:r w:rsidRPr="00E31DF2">
        <w:rPr>
          <w:rFonts w:ascii="Times New Roman" w:hAnsi="Times New Roman" w:cs="Times New Roman"/>
          <w:sz w:val="25"/>
          <w:szCs w:val="25"/>
        </w:rPr>
        <w:t xml:space="preserve">ства </w:t>
      </w:r>
      <w:r w:rsidRPr="00E31D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от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ДАТА НОМЕР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об увольнении с военной службы П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.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В.А. с приложенной </w:t>
      </w:r>
      <w:r w:rsidRPr="00E31DF2">
        <w:rPr>
          <w:rFonts w:ascii="Times New Roman" w:hAnsi="Times New Roman" w:cs="Times New Roman"/>
          <w:sz w:val="25"/>
          <w:szCs w:val="25"/>
        </w:rPr>
        <w:t xml:space="preserve">копией выписки из протокола </w:t>
      </w:r>
      <w:r>
        <w:rPr>
          <w:rFonts w:ascii="Times New Roman" w:hAnsi="Times New Roman" w:cs="Times New Roman"/>
          <w:sz w:val="25"/>
          <w:szCs w:val="25"/>
        </w:rPr>
        <w:t>НОМЕР</w:t>
      </w:r>
      <w:r w:rsidRPr="00E31DF2">
        <w:rPr>
          <w:rFonts w:ascii="Times New Roman" w:hAnsi="Times New Roman" w:cs="Times New Roman"/>
          <w:sz w:val="25"/>
          <w:szCs w:val="25"/>
        </w:rPr>
        <w:t xml:space="preserve"> заседания призывн</w:t>
      </w:r>
      <w:r w:rsidRPr="00E31DF2">
        <w:rPr>
          <w:rFonts w:ascii="Times New Roman" w:hAnsi="Times New Roman" w:cs="Times New Roman"/>
          <w:sz w:val="25"/>
          <w:szCs w:val="25"/>
        </w:rPr>
        <w:t xml:space="preserve">ой комиссии по мобилизации граждан Республики Крым от </w:t>
      </w:r>
      <w:r>
        <w:rPr>
          <w:rFonts w:ascii="Times New Roman" w:hAnsi="Times New Roman" w:cs="Times New Roman"/>
          <w:sz w:val="25"/>
          <w:szCs w:val="25"/>
        </w:rPr>
        <w:t>ДАТА</w:t>
      </w:r>
      <w:r w:rsidRPr="00E31DF2">
        <w:rPr>
          <w:rFonts w:ascii="Times New Roman" w:hAnsi="Times New Roman" w:cs="Times New Roman"/>
          <w:sz w:val="25"/>
          <w:szCs w:val="25"/>
        </w:rPr>
        <w:t xml:space="preserve"> об отмене ранее принятого решения призывных комиссий по мобилизации муниципальных образований в отношении П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E31DF2">
        <w:rPr>
          <w:rFonts w:ascii="Times New Roman" w:hAnsi="Times New Roman" w:cs="Times New Roman"/>
          <w:sz w:val="25"/>
          <w:szCs w:val="25"/>
        </w:rPr>
        <w:t>В.А. и ходатайстве об увольнении с военной службы в связи с вновь</w:t>
      </w:r>
      <w:r w:rsidRPr="00E31DF2">
        <w:rPr>
          <w:rFonts w:ascii="Times New Roman" w:hAnsi="Times New Roman" w:cs="Times New Roman"/>
          <w:sz w:val="25"/>
          <w:szCs w:val="25"/>
        </w:rPr>
        <w:t xml:space="preserve"> открывшимися</w:t>
      </w:r>
      <w:r w:rsidRPr="00E31DF2">
        <w:rPr>
          <w:rFonts w:ascii="Times New Roman" w:hAnsi="Times New Roman" w:cs="Times New Roman"/>
          <w:sz w:val="25"/>
          <w:szCs w:val="25"/>
        </w:rPr>
        <w:t xml:space="preserve"> обстоятельствами подтверждается несвоевременное рассмотрение обращения П</w:t>
      </w:r>
      <w:r>
        <w:rPr>
          <w:rFonts w:ascii="Times New Roman" w:hAnsi="Times New Roman" w:cs="Times New Roman"/>
          <w:sz w:val="25"/>
          <w:szCs w:val="25"/>
        </w:rPr>
        <w:t>.</w:t>
      </w:r>
      <w:r w:rsidRPr="00E31DF2">
        <w:rPr>
          <w:rFonts w:ascii="Times New Roman" w:hAnsi="Times New Roman" w:cs="Times New Roman"/>
          <w:sz w:val="25"/>
          <w:szCs w:val="25"/>
        </w:rPr>
        <w:t>Т.С. (л.д.17-18, 19)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:rsidR="007F17F9" w:rsidRPr="00E31DF2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Исследовав и оценив доказательства в их совокупности, мировой судья считает, что вина</w:t>
      </w:r>
      <w:r w:rsidRPr="00E31DF2" w:rsidR="00C42356">
        <w:rPr>
          <w:rFonts w:ascii="Times New Roman" w:hAnsi="Times New Roman" w:cs="Times New Roman"/>
          <w:sz w:val="25"/>
          <w:szCs w:val="25"/>
        </w:rPr>
        <w:t xml:space="preserve"> </w:t>
      </w:r>
      <w:r w:rsidRPr="00E31DF2" w:rsidR="00833430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старшего помощника 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 w:rsidR="00833430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DF2" w:rsidR="00833430">
        <w:rPr>
          <w:rFonts w:ascii="Times New Roman" w:hAnsi="Times New Roman" w:cs="Times New Roman"/>
          <w:color w:val="000000"/>
          <w:sz w:val="25"/>
          <w:szCs w:val="25"/>
        </w:rPr>
        <w:t>Драпак</w:t>
      </w:r>
      <w:r w:rsidRPr="00E31DF2" w:rsidR="00833430">
        <w:rPr>
          <w:rFonts w:ascii="Times New Roman" w:hAnsi="Times New Roman" w:cs="Times New Roman"/>
          <w:color w:val="000000"/>
          <w:sz w:val="25"/>
          <w:szCs w:val="25"/>
        </w:rPr>
        <w:t xml:space="preserve"> Т.Н. </w:t>
      </w:r>
      <w:r w:rsidRPr="00E31DF2">
        <w:rPr>
          <w:rFonts w:ascii="Times New Roman" w:hAnsi="Times New Roman" w:cs="Times New Roman"/>
          <w:sz w:val="25"/>
          <w:szCs w:val="25"/>
        </w:rPr>
        <w:t>установлена.</w:t>
      </w:r>
    </w:p>
    <w:p w:rsidR="00E31DF2" w:rsidRPr="00E31DF2" w:rsidP="00E3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Таким образом, действия</w:t>
      </w:r>
      <w:r w:rsidRPr="00E31DF2" w:rsidR="00C476A4">
        <w:rPr>
          <w:rFonts w:ascii="Times New Roman" w:hAnsi="Times New Roman" w:cs="Times New Roman"/>
          <w:sz w:val="25"/>
          <w:szCs w:val="25"/>
        </w:rPr>
        <w:t xml:space="preserve"> 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старшег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о помощника военного комиссара «…»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Драпак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Т.Н. </w:t>
      </w:r>
      <w:r w:rsidRPr="00E31DF2" w:rsidR="00825C87">
        <w:rPr>
          <w:rFonts w:ascii="Times New Roman" w:hAnsi="Times New Roman" w:cs="Times New Roman"/>
          <w:sz w:val="25"/>
          <w:szCs w:val="25"/>
        </w:rPr>
        <w:t>с</w:t>
      </w:r>
      <w:r w:rsidRPr="00E31DF2">
        <w:rPr>
          <w:rFonts w:ascii="Times New Roman" w:hAnsi="Times New Roman" w:cs="Times New Roman"/>
          <w:sz w:val="25"/>
          <w:szCs w:val="25"/>
        </w:rPr>
        <w:t>одержат состав административного правонарушения и подлежат квалификации по ст. 5.59 Кодекса Российской Федерации об административных правонарушениях – нарушение установленного законодательством Российской Федерации порядка рассмотрения обращен</w:t>
      </w:r>
      <w:r w:rsidRPr="00E31DF2">
        <w:rPr>
          <w:rFonts w:ascii="Times New Roman" w:hAnsi="Times New Roman" w:cs="Times New Roman"/>
          <w:sz w:val="25"/>
          <w:szCs w:val="25"/>
        </w:rPr>
        <w:t xml:space="preserve">ий граждан, должностным лицом государственного учреждения, на которого возложено осуществление публично значимых функций, за исключением случаев, предусмотренных </w:t>
      </w:r>
      <w:hyperlink r:id="rId4" w:history="1">
        <w:r w:rsidRPr="00E31DF2">
          <w:rPr>
            <w:rFonts w:ascii="Times New Roman" w:hAnsi="Times New Roman" w:cs="Times New Roman"/>
            <w:sz w:val="25"/>
            <w:szCs w:val="25"/>
          </w:rPr>
          <w:t>статьями 5.39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, </w:t>
      </w:r>
      <w:hyperlink r:id="rId5" w:history="1">
        <w:r w:rsidRPr="00E31DF2">
          <w:rPr>
            <w:rFonts w:ascii="Times New Roman" w:hAnsi="Times New Roman" w:cs="Times New Roman"/>
            <w:sz w:val="25"/>
            <w:szCs w:val="25"/>
          </w:rPr>
          <w:t>5.63</w:t>
        </w:r>
      </w:hyperlink>
      <w:r w:rsidRPr="00E31DF2">
        <w:rPr>
          <w:rFonts w:ascii="Times New Roman" w:hAnsi="Times New Roman" w:cs="Times New Roman"/>
          <w:sz w:val="25"/>
          <w:szCs w:val="25"/>
        </w:rPr>
        <w:t xml:space="preserve"> названного К</w:t>
      </w:r>
      <w:r w:rsidRPr="00E31DF2">
        <w:rPr>
          <w:rFonts w:ascii="Times New Roman" w:hAnsi="Times New Roman" w:cs="Times New Roman"/>
          <w:sz w:val="25"/>
          <w:szCs w:val="25"/>
        </w:rPr>
        <w:t>одекса.</w:t>
      </w:r>
    </w:p>
    <w:p w:rsidR="007F17F9" w:rsidRPr="00E31DF2" w:rsidP="00E3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Срок давности привлечения к административной ответственности не истек.</w:t>
      </w:r>
    </w:p>
    <w:p w:rsidR="007F17F9" w:rsidRPr="00E31DF2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 xml:space="preserve">Обстоятельств, </w:t>
      </w:r>
      <w:r w:rsidRPr="00E31DF2" w:rsidR="00E31DF2">
        <w:rPr>
          <w:rFonts w:ascii="Times New Roman" w:hAnsi="Times New Roman" w:cs="Times New Roman"/>
          <w:sz w:val="25"/>
          <w:szCs w:val="25"/>
        </w:rPr>
        <w:t xml:space="preserve">смягчающих и </w:t>
      </w:r>
      <w:r w:rsidRPr="00E31DF2">
        <w:rPr>
          <w:rFonts w:ascii="Times New Roman" w:hAnsi="Times New Roman" w:cs="Times New Roman"/>
          <w:sz w:val="25"/>
          <w:szCs w:val="25"/>
        </w:rPr>
        <w:t>о</w:t>
      </w:r>
      <w:r w:rsidRPr="00E31DF2" w:rsidR="00A63C25">
        <w:rPr>
          <w:rFonts w:ascii="Times New Roman" w:hAnsi="Times New Roman" w:cs="Times New Roman"/>
          <w:sz w:val="25"/>
          <w:szCs w:val="25"/>
        </w:rPr>
        <w:t xml:space="preserve">тягчающих </w:t>
      </w:r>
      <w:r w:rsidRPr="00E31DF2">
        <w:rPr>
          <w:rFonts w:ascii="Times New Roman" w:hAnsi="Times New Roman" w:cs="Times New Roman"/>
          <w:sz w:val="25"/>
          <w:szCs w:val="25"/>
        </w:rPr>
        <w:t xml:space="preserve">административную ответственность, </w:t>
      </w:r>
      <w:r w:rsidRPr="00E31DF2" w:rsidR="00A63C25">
        <w:rPr>
          <w:rFonts w:ascii="Times New Roman" w:hAnsi="Times New Roman" w:cs="Times New Roman"/>
          <w:sz w:val="25"/>
          <w:szCs w:val="25"/>
        </w:rPr>
        <w:t xml:space="preserve">а также </w:t>
      </w:r>
      <w:r w:rsidRPr="00E31DF2" w:rsidR="00230F24">
        <w:rPr>
          <w:rFonts w:ascii="Times New Roman" w:hAnsi="Times New Roman" w:cs="Times New Roman"/>
          <w:color w:val="000000"/>
          <w:sz w:val="25"/>
          <w:szCs w:val="25"/>
        </w:rPr>
        <w:t>предусмотренных ст. 24.5 КоАП РФ</w:t>
      </w:r>
      <w:r w:rsidRPr="00E31DF2" w:rsidR="00A63C25"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E31DF2" w:rsidR="00A63C25">
        <w:rPr>
          <w:rFonts w:ascii="Times New Roman" w:hAnsi="Times New Roman" w:cs="Times New Roman"/>
          <w:sz w:val="25"/>
          <w:szCs w:val="25"/>
        </w:rPr>
        <w:t>бстоятельств,</w:t>
      </w:r>
      <w:r w:rsidRPr="00E31DF2" w:rsidR="00230F24">
        <w:rPr>
          <w:rFonts w:ascii="Times New Roman" w:hAnsi="Times New Roman" w:cs="Times New Roman"/>
          <w:color w:val="000000"/>
          <w:sz w:val="25"/>
          <w:szCs w:val="25"/>
        </w:rPr>
        <w:t xml:space="preserve"> исключающих производство по делу, </w:t>
      </w:r>
      <w:r w:rsidRPr="00E31DF2">
        <w:rPr>
          <w:rFonts w:ascii="Times New Roman" w:hAnsi="Times New Roman" w:cs="Times New Roman"/>
          <w:sz w:val="25"/>
          <w:szCs w:val="25"/>
        </w:rPr>
        <w:t xml:space="preserve">мировым судьёй не установлено. </w:t>
      </w:r>
    </w:p>
    <w:p w:rsidR="00BB2D83" w:rsidRPr="00E31DF2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 xml:space="preserve">Учитывая характер совершенного </w:t>
      </w:r>
      <w:r w:rsidRPr="00E31DF2" w:rsidR="00291A99">
        <w:rPr>
          <w:rFonts w:ascii="Times New Roman" w:hAnsi="Times New Roman" w:cs="Times New Roman"/>
          <w:sz w:val="25"/>
          <w:szCs w:val="25"/>
        </w:rPr>
        <w:t>а</w:t>
      </w:r>
      <w:r w:rsidRPr="00E31DF2">
        <w:rPr>
          <w:rFonts w:ascii="Times New Roman" w:hAnsi="Times New Roman" w:cs="Times New Roman"/>
          <w:sz w:val="25"/>
          <w:szCs w:val="25"/>
        </w:rPr>
        <w:t>дминистративного правонарушения, личность виновно</w:t>
      </w:r>
      <w:r w:rsidRPr="00E31DF2" w:rsidR="007F1552">
        <w:rPr>
          <w:rFonts w:ascii="Times New Roman" w:hAnsi="Times New Roman" w:cs="Times New Roman"/>
          <w:sz w:val="25"/>
          <w:szCs w:val="25"/>
        </w:rPr>
        <w:t>й</w:t>
      </w:r>
      <w:r w:rsidRPr="00E31DF2">
        <w:rPr>
          <w:rFonts w:ascii="Times New Roman" w:hAnsi="Times New Roman" w:cs="Times New Roman"/>
          <w:sz w:val="25"/>
          <w:szCs w:val="25"/>
        </w:rPr>
        <w:t>, е</w:t>
      </w:r>
      <w:r w:rsidRPr="00E31DF2" w:rsidR="007F1552">
        <w:rPr>
          <w:rFonts w:ascii="Times New Roman" w:hAnsi="Times New Roman" w:cs="Times New Roman"/>
          <w:sz w:val="25"/>
          <w:szCs w:val="25"/>
        </w:rPr>
        <w:t>е</w:t>
      </w:r>
      <w:r w:rsidRPr="00E31DF2">
        <w:rPr>
          <w:rFonts w:ascii="Times New Roman" w:hAnsi="Times New Roman" w:cs="Times New Roman"/>
          <w:sz w:val="25"/>
          <w:szCs w:val="25"/>
        </w:rPr>
        <w:t xml:space="preserve"> се</w:t>
      </w:r>
      <w:r w:rsidRPr="00E31DF2" w:rsidR="00291A99">
        <w:rPr>
          <w:rFonts w:ascii="Times New Roman" w:hAnsi="Times New Roman" w:cs="Times New Roman"/>
          <w:sz w:val="25"/>
          <w:szCs w:val="25"/>
        </w:rPr>
        <w:t xml:space="preserve">мейное и материальное положение </w:t>
      </w:r>
      <w:r w:rsidRPr="00E31DF2">
        <w:rPr>
          <w:rFonts w:ascii="Times New Roman" w:hAnsi="Times New Roman" w:cs="Times New Roman"/>
          <w:sz w:val="25"/>
          <w:szCs w:val="25"/>
        </w:rPr>
        <w:t>м</w:t>
      </w:r>
      <w:r w:rsidRPr="00E31DF2" w:rsidR="00B953E8">
        <w:rPr>
          <w:rFonts w:ascii="Times New Roman" w:hAnsi="Times New Roman" w:cs="Times New Roman"/>
          <w:sz w:val="25"/>
          <w:szCs w:val="25"/>
        </w:rPr>
        <w:t xml:space="preserve">ировой судья приходит к выводу </w:t>
      </w:r>
      <w:r w:rsidRPr="00E31DF2">
        <w:rPr>
          <w:rFonts w:ascii="Times New Roman" w:hAnsi="Times New Roman" w:cs="Times New Roman"/>
          <w:sz w:val="25"/>
          <w:szCs w:val="25"/>
        </w:rPr>
        <w:t>о назначении наказания в виде штрафа</w:t>
      </w:r>
      <w:r w:rsidRPr="00E31DF2" w:rsidR="00E31DF2">
        <w:rPr>
          <w:rFonts w:ascii="Times New Roman" w:hAnsi="Times New Roman" w:cs="Times New Roman"/>
          <w:sz w:val="25"/>
          <w:szCs w:val="25"/>
        </w:rPr>
        <w:t xml:space="preserve"> в минимальном размере</w:t>
      </w:r>
      <w:r w:rsidRPr="00E31DF2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E31DF2" w:rsidRPr="00E31DF2" w:rsidP="00E31D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Согласно ч</w:t>
      </w:r>
      <w:r w:rsidRPr="00E31DF2">
        <w:rPr>
          <w:rFonts w:ascii="Times New Roman" w:hAnsi="Times New Roman" w:cs="Times New Roman"/>
          <w:sz w:val="25"/>
          <w:szCs w:val="25"/>
        </w:rPr>
        <w:t xml:space="preserve"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</w:t>
      </w:r>
      <w:r w:rsidRPr="00E31DF2">
        <w:rPr>
          <w:rFonts w:ascii="Times New Roman" w:hAnsi="Times New Roman" w:cs="Times New Roman"/>
          <w:sz w:val="25"/>
          <w:szCs w:val="25"/>
        </w:rPr>
        <w:t>другими лицами.</w:t>
      </w:r>
    </w:p>
    <w:p w:rsidR="007F17F9" w:rsidRPr="00E31DF2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>С учётом изложенного, руководствуясь ст. 29.9 – 29.11 КоАП РФ, мировой судья</w:t>
      </w:r>
    </w:p>
    <w:p w:rsidR="007F17F9" w:rsidRPr="00E31DF2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b/>
          <w:bCs/>
          <w:color w:val="000000"/>
          <w:sz w:val="25"/>
          <w:szCs w:val="25"/>
        </w:rPr>
        <w:t>п о с т а н о в и л :</w:t>
      </w:r>
    </w:p>
    <w:p w:rsidR="00291A99" w:rsidRPr="00E31DF2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старшего помощника военного комиссара </w:t>
      </w: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«…»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Драпак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Т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Н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E31DF2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признать </w:t>
      </w:r>
      <w:r w:rsidRPr="00E31DF2">
        <w:rPr>
          <w:rFonts w:ascii="Times New Roman" w:hAnsi="Times New Roman" w:cs="Times New Roman"/>
          <w:sz w:val="25"/>
          <w:szCs w:val="25"/>
        </w:rPr>
        <w:t>виновн</w:t>
      </w:r>
      <w:r w:rsidRPr="00E31DF2" w:rsidR="007F1552">
        <w:rPr>
          <w:rFonts w:ascii="Times New Roman" w:hAnsi="Times New Roman" w:cs="Times New Roman"/>
          <w:sz w:val="25"/>
          <w:szCs w:val="25"/>
        </w:rPr>
        <w:t>ой</w:t>
      </w:r>
      <w:r w:rsidRPr="00E31DF2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5.59 Кодекса РФ об административных правонарушениях, и назначить е</w:t>
      </w:r>
      <w:r w:rsidRPr="00E31DF2" w:rsidR="007F1552">
        <w:rPr>
          <w:rFonts w:ascii="Times New Roman" w:hAnsi="Times New Roman" w:cs="Times New Roman"/>
          <w:sz w:val="25"/>
          <w:szCs w:val="25"/>
        </w:rPr>
        <w:t>й</w:t>
      </w:r>
      <w:r w:rsidRPr="00E31DF2">
        <w:rPr>
          <w:rFonts w:ascii="Times New Roman" w:hAnsi="Times New Roman" w:cs="Times New Roman"/>
          <w:sz w:val="25"/>
          <w:szCs w:val="25"/>
        </w:rPr>
        <w:t xml:space="preserve"> административное нак</w:t>
      </w:r>
      <w:r w:rsidRPr="00E31DF2" w:rsidR="0021154A">
        <w:rPr>
          <w:rFonts w:ascii="Times New Roman" w:hAnsi="Times New Roman" w:cs="Times New Roman"/>
          <w:sz w:val="25"/>
          <w:szCs w:val="25"/>
        </w:rPr>
        <w:t xml:space="preserve">азание в виде штрафа в размере </w:t>
      </w:r>
      <w:r w:rsidRPr="00E31DF2" w:rsidR="0029520F">
        <w:rPr>
          <w:rFonts w:ascii="Times New Roman" w:hAnsi="Times New Roman" w:cs="Times New Roman"/>
          <w:sz w:val="25"/>
          <w:szCs w:val="25"/>
        </w:rPr>
        <w:t>5</w:t>
      </w:r>
      <w:r w:rsidRPr="00E31DF2">
        <w:rPr>
          <w:rFonts w:ascii="Times New Roman" w:hAnsi="Times New Roman" w:cs="Times New Roman"/>
          <w:sz w:val="25"/>
          <w:szCs w:val="25"/>
        </w:rPr>
        <w:t>000 (</w:t>
      </w:r>
      <w:r w:rsidRPr="00E31DF2" w:rsidR="0029520F">
        <w:rPr>
          <w:rFonts w:ascii="Times New Roman" w:hAnsi="Times New Roman" w:cs="Times New Roman"/>
          <w:sz w:val="25"/>
          <w:szCs w:val="25"/>
        </w:rPr>
        <w:t>пять</w:t>
      </w:r>
      <w:r w:rsidRPr="00E31DF2">
        <w:rPr>
          <w:rFonts w:ascii="Times New Roman" w:hAnsi="Times New Roman" w:cs="Times New Roman"/>
          <w:sz w:val="25"/>
          <w:szCs w:val="25"/>
        </w:rPr>
        <w:t xml:space="preserve"> тысяч) рублей.</w:t>
      </w:r>
    </w:p>
    <w:p w:rsidR="00291A99" w:rsidRPr="00E31DF2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Админис</w:t>
      </w:r>
      <w:r w:rsidRPr="00E31DF2">
        <w:rPr>
          <w:rFonts w:ascii="Times New Roman" w:hAnsi="Times New Roman" w:cs="Times New Roman"/>
          <w:sz w:val="25"/>
          <w:szCs w:val="25"/>
        </w:rPr>
        <w:t xml:space="preserve">тративный штраф подлежит уплате по реквизитам: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получатель УФК по Республике Крым (Министерство юстиции Республики Крым, л/с 04752203230), ИНН 9102013284, КПП 910201001, ОКТМО 35718000, </w:t>
      </w:r>
      <w:r w:rsidRPr="00E31DF2">
        <w:rPr>
          <w:rFonts w:ascii="Times New Roman" w:hAnsi="Times New Roman" w:cs="Times New Roman"/>
          <w:sz w:val="25"/>
          <w:szCs w:val="25"/>
        </w:rPr>
        <w:t xml:space="preserve">единый казначейский счет  40102810645370000035, казначейский счет 03100643000000017500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в Отделении Республика Крым Банка России, БИК 013510002, </w:t>
      </w:r>
      <w:r w:rsidRPr="00E31DF2">
        <w:rPr>
          <w:rFonts w:ascii="Times New Roman" w:hAnsi="Times New Roman" w:cs="Times New Roman"/>
          <w:sz w:val="25"/>
          <w:szCs w:val="25"/>
        </w:rPr>
        <w:t xml:space="preserve">Код Сводного реестра 35220323, КБК 828 1 16 01063 01 </w:t>
      </w:r>
      <w:r w:rsidRPr="00E31DF2" w:rsidR="00013548">
        <w:rPr>
          <w:rFonts w:ascii="Times New Roman" w:hAnsi="Times New Roman" w:cs="Times New Roman"/>
          <w:sz w:val="25"/>
          <w:szCs w:val="25"/>
        </w:rPr>
        <w:t xml:space="preserve">0101 140, УИН </w:t>
      </w:r>
      <w:r w:rsidRPr="00E31DF2" w:rsidR="00E31DF2">
        <w:rPr>
          <w:rFonts w:ascii="Times New Roman" w:hAnsi="Times New Roman" w:cs="Times New Roman"/>
          <w:sz w:val="25"/>
          <w:szCs w:val="25"/>
        </w:rPr>
        <w:t>0410760300595003802305149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291A99" w:rsidRPr="00E31DF2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Квитанция об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уплате штрафа должна быть представлена</w:t>
      </w:r>
      <w:r w:rsidRPr="00E31DF2"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 xml:space="preserve"> мировому судье </w:t>
      </w:r>
      <w:r w:rsidRPr="00E31DF2" w:rsidR="0030336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судебного участка № 59</w:t>
      </w:r>
      <w:r w:rsidRPr="00E31DF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Красноперекопского судебного района РК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 до истечения срока уплаты штрафа. </w:t>
      </w:r>
    </w:p>
    <w:p w:rsidR="00291A99" w:rsidRPr="00E31DF2" w:rsidP="00291A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>Разъяснить</w:t>
      </w:r>
      <w:r w:rsidRPr="00E31DF2" w:rsidR="007C6093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что в соответствии со ст. 32.2 КоАП РФ, административный штраф должен быть уплачен лицом, при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влеченным к административной ответственности, не позднее 60 дней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A99" w:rsidRPr="00E31DF2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color w:val="000000"/>
          <w:sz w:val="25"/>
          <w:szCs w:val="25"/>
        </w:rPr>
        <w:t xml:space="preserve">Согласно ч. 1 ст. 20.25 КоАП РФ 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</w:t>
      </w:r>
      <w:r w:rsidRPr="00E31DF2">
        <w:rPr>
          <w:rFonts w:ascii="Times New Roman" w:hAnsi="Times New Roman" w:cs="Times New Roman"/>
          <w:color w:val="000000"/>
          <w:sz w:val="25"/>
          <w:szCs w:val="25"/>
        </w:rPr>
        <w:t>есяти часов.</w:t>
      </w:r>
    </w:p>
    <w:p w:rsidR="00291A99" w:rsidRPr="00E31DF2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31DF2">
        <w:rPr>
          <w:rFonts w:ascii="Times New Roman" w:hAnsi="Times New Roman" w:cs="Times New Roman"/>
          <w:sz w:val="25"/>
          <w:szCs w:val="25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E31DF2">
        <w:rPr>
          <w:rFonts w:ascii="Times New Roman" w:hAnsi="Times New Roman" w:cs="Times New Roman"/>
          <w:sz w:val="25"/>
          <w:szCs w:val="25"/>
        </w:rPr>
        <w:t>.</w:t>
      </w:r>
    </w:p>
    <w:p w:rsidR="00351148" w:rsidRPr="00E31DF2" w:rsidP="00291A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351148" w:rsidRPr="00E31DF2" w:rsidP="00E826F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31DF2">
        <w:rPr>
          <w:rFonts w:ascii="Times New Roman" w:hAnsi="Times New Roman" w:cs="Times New Roman"/>
          <w:sz w:val="25"/>
          <w:szCs w:val="25"/>
        </w:rPr>
        <w:t>Мировой судья</w:t>
      </w:r>
      <w:r w:rsidRPr="00E31DF2">
        <w:rPr>
          <w:rFonts w:ascii="Times New Roman" w:hAnsi="Times New Roman" w:cs="Times New Roman"/>
          <w:sz w:val="25"/>
          <w:szCs w:val="25"/>
        </w:rPr>
        <w:tab/>
      </w:r>
      <w:r w:rsidRPr="00E31DF2">
        <w:rPr>
          <w:rFonts w:ascii="Times New Roman" w:hAnsi="Times New Roman" w:cs="Times New Roman"/>
          <w:sz w:val="25"/>
          <w:szCs w:val="25"/>
        </w:rPr>
        <w:tab/>
      </w:r>
      <w:r w:rsidRPr="00E31DF2">
        <w:rPr>
          <w:rFonts w:ascii="Times New Roman" w:hAnsi="Times New Roman" w:cs="Times New Roman"/>
          <w:sz w:val="25"/>
          <w:szCs w:val="25"/>
        </w:rPr>
        <w:tab/>
      </w:r>
      <w:r w:rsidRPr="00E31DF2">
        <w:rPr>
          <w:rFonts w:ascii="Times New Roman" w:hAnsi="Times New Roman" w:cs="Times New Roman"/>
          <w:sz w:val="25"/>
          <w:szCs w:val="25"/>
        </w:rPr>
        <w:tab/>
      </w:r>
      <w:r w:rsidR="00E31DF2">
        <w:rPr>
          <w:rFonts w:ascii="Times New Roman" w:hAnsi="Times New Roman" w:cs="Times New Roman"/>
          <w:sz w:val="25"/>
          <w:szCs w:val="25"/>
        </w:rPr>
        <w:tab/>
      </w:r>
      <w:r w:rsidRPr="00E31DF2" w:rsidR="00ED1E83">
        <w:rPr>
          <w:rFonts w:ascii="Times New Roman" w:hAnsi="Times New Roman" w:cs="Times New Roman"/>
          <w:sz w:val="25"/>
          <w:szCs w:val="25"/>
        </w:rPr>
        <w:t>(подпись)</w:t>
      </w:r>
      <w:r w:rsidRPr="00E31DF2" w:rsidR="0021154A">
        <w:rPr>
          <w:rFonts w:ascii="Times New Roman" w:hAnsi="Times New Roman" w:cs="Times New Roman"/>
          <w:sz w:val="25"/>
          <w:szCs w:val="25"/>
        </w:rPr>
        <w:tab/>
      </w:r>
      <w:r w:rsidRPr="00E31DF2" w:rsidR="0021154A">
        <w:rPr>
          <w:rFonts w:ascii="Times New Roman" w:hAnsi="Times New Roman" w:cs="Times New Roman"/>
          <w:sz w:val="25"/>
          <w:szCs w:val="25"/>
        </w:rPr>
        <w:tab/>
      </w:r>
      <w:r w:rsidRPr="00E31DF2" w:rsidR="0021154A">
        <w:rPr>
          <w:rFonts w:ascii="Times New Roman" w:hAnsi="Times New Roman" w:cs="Times New Roman"/>
          <w:sz w:val="25"/>
          <w:szCs w:val="25"/>
        </w:rPr>
        <w:tab/>
      </w:r>
      <w:r w:rsidRPr="00E31DF2" w:rsidR="0021154A">
        <w:rPr>
          <w:rFonts w:ascii="Times New Roman" w:hAnsi="Times New Roman" w:cs="Times New Roman"/>
          <w:sz w:val="25"/>
          <w:szCs w:val="25"/>
        </w:rPr>
        <w:tab/>
      </w:r>
      <w:r w:rsidRPr="00E31DF2">
        <w:rPr>
          <w:rFonts w:ascii="Times New Roman" w:hAnsi="Times New Roman" w:cs="Times New Roman"/>
          <w:sz w:val="25"/>
          <w:szCs w:val="25"/>
        </w:rPr>
        <w:t xml:space="preserve">Д.Б. Оконова </w:t>
      </w:r>
    </w:p>
    <w:sectPr w:rsidSect="00BB4A2B">
      <w:pgSz w:w="11906" w:h="16838"/>
      <w:pgMar w:top="964" w:right="567" w:bottom="96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13548"/>
    <w:rsid w:val="0001649A"/>
    <w:rsid w:val="00021E0B"/>
    <w:rsid w:val="00030E63"/>
    <w:rsid w:val="00034E92"/>
    <w:rsid w:val="0003640A"/>
    <w:rsid w:val="0004487C"/>
    <w:rsid w:val="00046D1B"/>
    <w:rsid w:val="00055D22"/>
    <w:rsid w:val="00066901"/>
    <w:rsid w:val="000733DA"/>
    <w:rsid w:val="00075538"/>
    <w:rsid w:val="0007761D"/>
    <w:rsid w:val="00082D3B"/>
    <w:rsid w:val="00086277"/>
    <w:rsid w:val="000873F1"/>
    <w:rsid w:val="00096F5F"/>
    <w:rsid w:val="000A15EA"/>
    <w:rsid w:val="000C702C"/>
    <w:rsid w:val="000D42D8"/>
    <w:rsid w:val="000D746D"/>
    <w:rsid w:val="000F01D0"/>
    <w:rsid w:val="000F22EA"/>
    <w:rsid w:val="001024ED"/>
    <w:rsid w:val="001100BD"/>
    <w:rsid w:val="00137AD9"/>
    <w:rsid w:val="00146B63"/>
    <w:rsid w:val="00161123"/>
    <w:rsid w:val="00175BC5"/>
    <w:rsid w:val="00181DF0"/>
    <w:rsid w:val="0019439C"/>
    <w:rsid w:val="00197AC3"/>
    <w:rsid w:val="001D0A0D"/>
    <w:rsid w:val="001E067F"/>
    <w:rsid w:val="001E3A1A"/>
    <w:rsid w:val="00205641"/>
    <w:rsid w:val="00207D53"/>
    <w:rsid w:val="002110A8"/>
    <w:rsid w:val="0021154A"/>
    <w:rsid w:val="00223C84"/>
    <w:rsid w:val="00230B72"/>
    <w:rsid w:val="00230F24"/>
    <w:rsid w:val="002353A3"/>
    <w:rsid w:val="00237C25"/>
    <w:rsid w:val="00242E3B"/>
    <w:rsid w:val="00252B22"/>
    <w:rsid w:val="00253242"/>
    <w:rsid w:val="00255CC8"/>
    <w:rsid w:val="002600B9"/>
    <w:rsid w:val="0026227C"/>
    <w:rsid w:val="00264278"/>
    <w:rsid w:val="00271944"/>
    <w:rsid w:val="002737E8"/>
    <w:rsid w:val="00283D2D"/>
    <w:rsid w:val="00291A99"/>
    <w:rsid w:val="0029520F"/>
    <w:rsid w:val="002A4699"/>
    <w:rsid w:val="002A51F5"/>
    <w:rsid w:val="002B487C"/>
    <w:rsid w:val="002B6A14"/>
    <w:rsid w:val="002C0ECB"/>
    <w:rsid w:val="002C337D"/>
    <w:rsid w:val="002D4E3D"/>
    <w:rsid w:val="002D6601"/>
    <w:rsid w:val="002E7D78"/>
    <w:rsid w:val="002F6D47"/>
    <w:rsid w:val="0030048D"/>
    <w:rsid w:val="00302418"/>
    <w:rsid w:val="0030336E"/>
    <w:rsid w:val="0030453D"/>
    <w:rsid w:val="003174CA"/>
    <w:rsid w:val="00321596"/>
    <w:rsid w:val="003307AC"/>
    <w:rsid w:val="003400C3"/>
    <w:rsid w:val="00341738"/>
    <w:rsid w:val="00342CCD"/>
    <w:rsid w:val="003439E7"/>
    <w:rsid w:val="00343DDC"/>
    <w:rsid w:val="00351148"/>
    <w:rsid w:val="003540CC"/>
    <w:rsid w:val="00380638"/>
    <w:rsid w:val="00386A48"/>
    <w:rsid w:val="00396B8C"/>
    <w:rsid w:val="003A6D87"/>
    <w:rsid w:val="003C5AC9"/>
    <w:rsid w:val="003D1B66"/>
    <w:rsid w:val="003D3397"/>
    <w:rsid w:val="003F4596"/>
    <w:rsid w:val="003F5F56"/>
    <w:rsid w:val="003F727A"/>
    <w:rsid w:val="004135BC"/>
    <w:rsid w:val="0042218A"/>
    <w:rsid w:val="0043012E"/>
    <w:rsid w:val="00433F8F"/>
    <w:rsid w:val="004454B7"/>
    <w:rsid w:val="004672E9"/>
    <w:rsid w:val="004674A2"/>
    <w:rsid w:val="0047783B"/>
    <w:rsid w:val="00492D44"/>
    <w:rsid w:val="004A04BA"/>
    <w:rsid w:val="004A0EBF"/>
    <w:rsid w:val="004A505B"/>
    <w:rsid w:val="004A6B22"/>
    <w:rsid w:val="004A7313"/>
    <w:rsid w:val="004B212E"/>
    <w:rsid w:val="004B4B09"/>
    <w:rsid w:val="004B6573"/>
    <w:rsid w:val="004B7427"/>
    <w:rsid w:val="004D0892"/>
    <w:rsid w:val="004D3DB5"/>
    <w:rsid w:val="004D7A55"/>
    <w:rsid w:val="004E5E2F"/>
    <w:rsid w:val="004E63BA"/>
    <w:rsid w:val="00501AAD"/>
    <w:rsid w:val="005065B7"/>
    <w:rsid w:val="005215E0"/>
    <w:rsid w:val="00532217"/>
    <w:rsid w:val="00545C89"/>
    <w:rsid w:val="005469E2"/>
    <w:rsid w:val="00550928"/>
    <w:rsid w:val="00557417"/>
    <w:rsid w:val="00570EB7"/>
    <w:rsid w:val="00583B94"/>
    <w:rsid w:val="00591E91"/>
    <w:rsid w:val="00593F12"/>
    <w:rsid w:val="005A0FA0"/>
    <w:rsid w:val="005A63F0"/>
    <w:rsid w:val="005A7CFD"/>
    <w:rsid w:val="005B7FCF"/>
    <w:rsid w:val="005C0B10"/>
    <w:rsid w:val="005C2B9A"/>
    <w:rsid w:val="005E5762"/>
    <w:rsid w:val="005E6BB7"/>
    <w:rsid w:val="005F79A8"/>
    <w:rsid w:val="00604861"/>
    <w:rsid w:val="006057A9"/>
    <w:rsid w:val="006115B6"/>
    <w:rsid w:val="00616C23"/>
    <w:rsid w:val="0063614E"/>
    <w:rsid w:val="0064286C"/>
    <w:rsid w:val="0066257D"/>
    <w:rsid w:val="00675314"/>
    <w:rsid w:val="00676DBA"/>
    <w:rsid w:val="00681B36"/>
    <w:rsid w:val="00683575"/>
    <w:rsid w:val="00697519"/>
    <w:rsid w:val="006A2422"/>
    <w:rsid w:val="006C3022"/>
    <w:rsid w:val="00710315"/>
    <w:rsid w:val="00720809"/>
    <w:rsid w:val="00722C0C"/>
    <w:rsid w:val="00751960"/>
    <w:rsid w:val="0076394B"/>
    <w:rsid w:val="00767C00"/>
    <w:rsid w:val="0077522A"/>
    <w:rsid w:val="0079025C"/>
    <w:rsid w:val="00790417"/>
    <w:rsid w:val="0079640F"/>
    <w:rsid w:val="00797377"/>
    <w:rsid w:val="007B10E9"/>
    <w:rsid w:val="007B597B"/>
    <w:rsid w:val="007B70EB"/>
    <w:rsid w:val="007C0BB4"/>
    <w:rsid w:val="007C4CD1"/>
    <w:rsid w:val="007C6093"/>
    <w:rsid w:val="007D22E6"/>
    <w:rsid w:val="007E253A"/>
    <w:rsid w:val="007E78DC"/>
    <w:rsid w:val="007F1552"/>
    <w:rsid w:val="007F17F9"/>
    <w:rsid w:val="0080147D"/>
    <w:rsid w:val="0081496B"/>
    <w:rsid w:val="008165B9"/>
    <w:rsid w:val="0082537B"/>
    <w:rsid w:val="00825C87"/>
    <w:rsid w:val="00826E1D"/>
    <w:rsid w:val="00833430"/>
    <w:rsid w:val="0083530A"/>
    <w:rsid w:val="00836BD5"/>
    <w:rsid w:val="0084084A"/>
    <w:rsid w:val="008470B9"/>
    <w:rsid w:val="00850B04"/>
    <w:rsid w:val="00852FF1"/>
    <w:rsid w:val="00855BDD"/>
    <w:rsid w:val="00855F59"/>
    <w:rsid w:val="0087217A"/>
    <w:rsid w:val="008735B4"/>
    <w:rsid w:val="0087473C"/>
    <w:rsid w:val="00875162"/>
    <w:rsid w:val="00877745"/>
    <w:rsid w:val="00880565"/>
    <w:rsid w:val="00881849"/>
    <w:rsid w:val="008B4AD9"/>
    <w:rsid w:val="008E192C"/>
    <w:rsid w:val="008F409F"/>
    <w:rsid w:val="008F47F6"/>
    <w:rsid w:val="009006B0"/>
    <w:rsid w:val="009065B3"/>
    <w:rsid w:val="00907FFD"/>
    <w:rsid w:val="00914329"/>
    <w:rsid w:val="009221CB"/>
    <w:rsid w:val="009230B0"/>
    <w:rsid w:val="00942916"/>
    <w:rsid w:val="009541E6"/>
    <w:rsid w:val="00961FB9"/>
    <w:rsid w:val="009825C9"/>
    <w:rsid w:val="00996923"/>
    <w:rsid w:val="009B1A7B"/>
    <w:rsid w:val="009B4BA6"/>
    <w:rsid w:val="009C61C1"/>
    <w:rsid w:val="009D2D05"/>
    <w:rsid w:val="009F060F"/>
    <w:rsid w:val="009F36F4"/>
    <w:rsid w:val="009F3BAB"/>
    <w:rsid w:val="009F688C"/>
    <w:rsid w:val="00A138EB"/>
    <w:rsid w:val="00A21B0D"/>
    <w:rsid w:val="00A2262C"/>
    <w:rsid w:val="00A63282"/>
    <w:rsid w:val="00A63C25"/>
    <w:rsid w:val="00A77605"/>
    <w:rsid w:val="00A7769A"/>
    <w:rsid w:val="00A809C5"/>
    <w:rsid w:val="00A8339C"/>
    <w:rsid w:val="00A86A5A"/>
    <w:rsid w:val="00A86C73"/>
    <w:rsid w:val="00A932B0"/>
    <w:rsid w:val="00A95CD5"/>
    <w:rsid w:val="00AB02E2"/>
    <w:rsid w:val="00AB31AB"/>
    <w:rsid w:val="00AB6369"/>
    <w:rsid w:val="00AC30F2"/>
    <w:rsid w:val="00AC5A28"/>
    <w:rsid w:val="00AD72CE"/>
    <w:rsid w:val="00AF1E50"/>
    <w:rsid w:val="00AF1EAE"/>
    <w:rsid w:val="00AF34AE"/>
    <w:rsid w:val="00AF370D"/>
    <w:rsid w:val="00B00E0A"/>
    <w:rsid w:val="00B021A0"/>
    <w:rsid w:val="00B15B73"/>
    <w:rsid w:val="00B30695"/>
    <w:rsid w:val="00B310D0"/>
    <w:rsid w:val="00B35D43"/>
    <w:rsid w:val="00B66892"/>
    <w:rsid w:val="00B670AD"/>
    <w:rsid w:val="00B771FE"/>
    <w:rsid w:val="00B842E1"/>
    <w:rsid w:val="00B8557F"/>
    <w:rsid w:val="00B91D6E"/>
    <w:rsid w:val="00B953E8"/>
    <w:rsid w:val="00B97288"/>
    <w:rsid w:val="00BB159B"/>
    <w:rsid w:val="00BB1974"/>
    <w:rsid w:val="00BB2D83"/>
    <w:rsid w:val="00BB4A2B"/>
    <w:rsid w:val="00BC3073"/>
    <w:rsid w:val="00BE179A"/>
    <w:rsid w:val="00BE6F9A"/>
    <w:rsid w:val="00C15AD9"/>
    <w:rsid w:val="00C16AB3"/>
    <w:rsid w:val="00C17CDB"/>
    <w:rsid w:val="00C326D9"/>
    <w:rsid w:val="00C41F00"/>
    <w:rsid w:val="00C42356"/>
    <w:rsid w:val="00C444ED"/>
    <w:rsid w:val="00C476A4"/>
    <w:rsid w:val="00C53529"/>
    <w:rsid w:val="00C669A3"/>
    <w:rsid w:val="00C702ED"/>
    <w:rsid w:val="00C713A5"/>
    <w:rsid w:val="00C806BB"/>
    <w:rsid w:val="00C978AA"/>
    <w:rsid w:val="00CC049C"/>
    <w:rsid w:val="00CC21AE"/>
    <w:rsid w:val="00CC75CE"/>
    <w:rsid w:val="00CD5FF8"/>
    <w:rsid w:val="00CF621B"/>
    <w:rsid w:val="00D07412"/>
    <w:rsid w:val="00D253EF"/>
    <w:rsid w:val="00D26219"/>
    <w:rsid w:val="00D46DB2"/>
    <w:rsid w:val="00D501E1"/>
    <w:rsid w:val="00D5411B"/>
    <w:rsid w:val="00D72AFF"/>
    <w:rsid w:val="00D964B8"/>
    <w:rsid w:val="00D97E4F"/>
    <w:rsid w:val="00D97F6D"/>
    <w:rsid w:val="00DB2708"/>
    <w:rsid w:val="00DB52AC"/>
    <w:rsid w:val="00DD5A21"/>
    <w:rsid w:val="00DE21D0"/>
    <w:rsid w:val="00DE52BB"/>
    <w:rsid w:val="00DF3658"/>
    <w:rsid w:val="00DF6B4E"/>
    <w:rsid w:val="00E055BA"/>
    <w:rsid w:val="00E31DF2"/>
    <w:rsid w:val="00E3552E"/>
    <w:rsid w:val="00E37371"/>
    <w:rsid w:val="00E45A7F"/>
    <w:rsid w:val="00E50723"/>
    <w:rsid w:val="00E55538"/>
    <w:rsid w:val="00E6002C"/>
    <w:rsid w:val="00E6443F"/>
    <w:rsid w:val="00E77B7F"/>
    <w:rsid w:val="00E826FE"/>
    <w:rsid w:val="00EB7AD5"/>
    <w:rsid w:val="00ED1E83"/>
    <w:rsid w:val="00ED2D92"/>
    <w:rsid w:val="00ED2F72"/>
    <w:rsid w:val="00EE08AF"/>
    <w:rsid w:val="00EE5BB3"/>
    <w:rsid w:val="00EE6A3A"/>
    <w:rsid w:val="00F072B6"/>
    <w:rsid w:val="00F12D8E"/>
    <w:rsid w:val="00F13200"/>
    <w:rsid w:val="00F17A06"/>
    <w:rsid w:val="00F20ED8"/>
    <w:rsid w:val="00F22A46"/>
    <w:rsid w:val="00F34FC9"/>
    <w:rsid w:val="00F36CBE"/>
    <w:rsid w:val="00F37018"/>
    <w:rsid w:val="00F550EC"/>
    <w:rsid w:val="00F66EC4"/>
    <w:rsid w:val="00F8195F"/>
    <w:rsid w:val="00F83D7C"/>
    <w:rsid w:val="00F966EC"/>
    <w:rsid w:val="00FA5A91"/>
    <w:rsid w:val="00FB4765"/>
    <w:rsid w:val="00FB7DC9"/>
    <w:rsid w:val="00FC218B"/>
    <w:rsid w:val="00FD09A8"/>
    <w:rsid w:val="00FE71CB"/>
    <w:rsid w:val="00FF79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7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customStyle="1" w:styleId="msoclass20">
    <w:name w:val="msoclass20"/>
    <w:basedOn w:val="Normal"/>
    <w:rsid w:val="009C6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5C0B1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C0B10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5C0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80CE3D78D397E34B690BA1122F8F498B57BC2F345888FD0F8E6FB22344F2B251D3BF4F34D1295076495371A69A9DA9CAF1AEE9Et9K5O" TargetMode="External" /><Relationship Id="rId11" Type="http://schemas.openxmlformats.org/officeDocument/2006/relationships/hyperlink" Target="consultantplus://offline/ref=880CE3D78D397E34B690BA1122F8F498B57BC2F345888FD0F8E6FB22344F2B251D3BF4F34919C15021CB6E492FE2D69EB306EF9F827A1DFDtBK3O" TargetMode="External" /><Relationship Id="rId12" Type="http://schemas.openxmlformats.org/officeDocument/2006/relationships/hyperlink" Target="consultantplus://offline/ref=880CE3D78D397E34B690BA1122F8F498B57BC2F345888FD0F8E6FB22344F2B251D3BF4F34919C15229CB6E492FE2D69EB306EF9F827A1DFDtBK3O" TargetMode="External" /><Relationship Id="rId13" Type="http://schemas.openxmlformats.org/officeDocument/2006/relationships/hyperlink" Target="consultantplus://offline/ref=880CE3D78D397E34B690BA1122F8F498B57BC2F345888FD0F8E6FB22344F2B251D3BF4F34919C15323CB6E492FE2D69EB306EF9F827A1DFDtBK3O" TargetMode="External" /><Relationship Id="rId14" Type="http://schemas.openxmlformats.org/officeDocument/2006/relationships/hyperlink" Target="consultantplus://offline/ref=880CE3D78D397E34B690BA1122F8F498B57BC2F345888FD0F8E6FB22344F2B251D3BF4F34919C15326CB6E492FE2D69EB306EF9F827A1DFDtBK3O" TargetMode="External" /><Relationship Id="rId15" Type="http://schemas.openxmlformats.org/officeDocument/2006/relationships/hyperlink" Target="consultantplus://offline/ref=880CE3D78D397E34B690BA1122F8F498B57BC2F345888FD0F8E6FB22344F2B251D3BF4F3481295076495371A69A9DA9CAF1AEE9Et9K5O" TargetMode="External" /><Relationship Id="rId16" Type="http://schemas.openxmlformats.org/officeDocument/2006/relationships/hyperlink" Target="consultantplus://offline/ref=880CE3D78D397E34B690BA1122F8F498B57BC2F345888FD0F8E6FB22344F2B251D3BF4F34919C15121CB6E492FE2D69EB306EF9F827A1DFDtBK3O" TargetMode="External" /><Relationship Id="rId17" Type="http://schemas.openxmlformats.org/officeDocument/2006/relationships/hyperlink" Target="consultantplus://offline/ref=880CE3D78D397E34B690BA1122F8F498B57BC2F345888FD0F8E6FB22344F2B251D3BF4F34B1295076495371A69A9DA9CAF1AEE9Et9K5O" TargetMode="External" /><Relationship Id="rId18" Type="http://schemas.openxmlformats.org/officeDocument/2006/relationships/hyperlink" Target="consultantplus://offline/ref=0AFABC34852C0DF2FFB45985BA098879C812C1B4E35373439A5D130CE8BAF9903A08C7DF94E0DB65CF6C76577EkCx1F" TargetMode="External" /><Relationship Id="rId19" Type="http://schemas.openxmlformats.org/officeDocument/2006/relationships/hyperlink" Target="consultantplus://offline/ref=0AFABC34852C0DF2FFB45985BA098879C816CEB3E05673439A5D130CE8BAF9903A08C7DF94E0DB65CF6C76577EkCx1F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0AFABC34852C0DF2FFB45496AF098879CD17C9B5E55473439A5D130CE8BAF99028089FD396E3C560CC7920063B9D73C075BD70EC24E3E0BAk3xEF" TargetMode="External" /><Relationship Id="rId21" Type="http://schemas.openxmlformats.org/officeDocument/2006/relationships/hyperlink" Target="consultantplus://offline/ref=0AFABC34852C0DF2FFB45496AF098879CD17C9B5E55473439A5D130CE8BAF99028089FD396E3C561C97920063B9D73C075BD70EC24E3E0BAk3xEF" TargetMode="External" /><Relationship Id="rId22" Type="http://schemas.openxmlformats.org/officeDocument/2006/relationships/hyperlink" Target="consultantplus://offline/ref=0AFABC34852C0DF2FFB45496AF098879CD17C9B5E55473439A5D130CE8BAF99028089FD396E3C561C87920063B9D73C075BD70EC24E3E0BAk3xEF" TargetMode="Externa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80CE3D78D397E34B690BA1122F8F498B473C5F74B898FD0F8E6FB22344F2B251D3BF4F0491CC65D74917E4D66B5D982B018F09D9C79t1K4O" TargetMode="External" /><Relationship Id="rId5" Type="http://schemas.openxmlformats.org/officeDocument/2006/relationships/hyperlink" Target="consultantplus://offline/ref=880CE3D78D397E34B690BA1122F8F498B473C5F74B898FD0F8E6FB22344F2B251D3BF4F14A1BC65D74917E4D66B5D982B018F09D9C79t1K4O" TargetMode="External" /><Relationship Id="rId6" Type="http://schemas.openxmlformats.org/officeDocument/2006/relationships/hyperlink" Target="consultantplus://offline/ref=880CE3D78D397E34B690BA1122F8F498B57BC6F349D6D8D2A9B3F5273C1F71350B72FBF05718C14822C03Bt1K1O" TargetMode="External" /><Relationship Id="rId7" Type="http://schemas.openxmlformats.org/officeDocument/2006/relationships/hyperlink" Target="consultantplus://offline/ref=880CE3D78D397E34B690BA1122F8F498B57BC2F345888FD0F8E6FB22344F2B250F3BACFF4B1BDF5720DE38186AtBKEO" TargetMode="External" /><Relationship Id="rId8" Type="http://schemas.openxmlformats.org/officeDocument/2006/relationships/hyperlink" Target="consultantplus://offline/ref=880CE3D78D397E34B690BA1122F8F498B57BC2F345888FD0F8E6FB22344F2B251D3BF4F34919C05620CB6E492FE2D69EB306EF9F827A1DFDtBK3O" TargetMode="External" /><Relationship Id="rId9" Type="http://schemas.openxmlformats.org/officeDocument/2006/relationships/hyperlink" Target="consultantplus://offline/ref=880CE3D78D397E34B690BA1122F8F498B57BC2F345888FD0F8E6FB22344F2B251D3BF4F1424D901275CD381A75B6DB82B318EFt9K6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