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3D5316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Дело № 5-59-</w:t>
      </w:r>
      <w:r w:rsidRPr="003D5316" w:rsidR="00E92F3C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3D5316" w:rsidR="00ED77FC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3/202</w:t>
      </w:r>
      <w:r w:rsidRPr="003D5316" w:rsidR="009B55DD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3D5316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3D5316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3D5316" w:rsidR="008969B4">
        <w:rPr>
          <w:rFonts w:ascii="Times New Roman" w:eastAsia="Times New Roman" w:hAnsi="Times New Roman"/>
          <w:color w:val="000000" w:themeColor="text1"/>
          <w:lang w:eastAsia="ru-RU"/>
        </w:rPr>
        <w:t>59</w:t>
      </w: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3D5316" w:rsidR="009B55DD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3D5316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3D5316" w:rsidR="00E92F3C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3D5316" w:rsidR="008969B4">
        <w:rPr>
          <w:rFonts w:ascii="Times New Roman" w:eastAsia="Times New Roman" w:hAnsi="Times New Roman"/>
          <w:color w:val="000000" w:themeColor="text1"/>
          <w:lang w:eastAsia="ru-RU"/>
        </w:rPr>
        <w:t>9</w:t>
      </w:r>
      <w:r w:rsidRPr="003D5316" w:rsidR="00E92F3C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Pr="003D5316" w:rsidR="008969B4">
        <w:rPr>
          <w:rFonts w:ascii="Times New Roman" w:eastAsia="Times New Roman" w:hAnsi="Times New Roman"/>
          <w:color w:val="000000" w:themeColor="text1"/>
          <w:lang w:eastAsia="ru-RU"/>
        </w:rPr>
        <w:t>9</w:t>
      </w:r>
      <w:r w:rsidRPr="003D5316" w:rsidR="00E92F3C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3D5316" w:rsidR="008969B4">
        <w:rPr>
          <w:rFonts w:ascii="Times New Roman" w:eastAsia="Times New Roman" w:hAnsi="Times New Roman"/>
          <w:color w:val="000000" w:themeColor="text1"/>
          <w:lang w:eastAsia="ru-RU"/>
        </w:rPr>
        <w:t>34</w:t>
      </w:r>
    </w:p>
    <w:p w:rsidR="00A76428" w:rsidRPr="003D5316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D531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3D5316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D5316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3D5316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3D5316" w:rsidR="00E92F3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Pr="003D5316" w:rsidR="008969B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3D5316" w:rsidR="00E92F3C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ноября 20</w:t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23 г.</w:t>
      </w:r>
    </w:p>
    <w:p w:rsidR="00A76428" w:rsidRPr="003D5316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3D5316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3D5316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3D5316">
        <w:t xml:space="preserve"> Оконова Д.Б.</w:t>
      </w:r>
      <w:r w:rsidRPr="003D5316" w:rsidR="008969B4">
        <w:t>, исполняющий обязанности мирового судьи судебного участка № 59 Красноперекопского судебного района Республики Крым,</w:t>
      </w:r>
      <w:r w:rsidRPr="003D5316">
        <w:t xml:space="preserve"> (296002, РФ, Республика Крым, г. Красноперекопск, микрорайон 10, дом 4), </w:t>
      </w:r>
      <w:r w:rsidRPr="003D5316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3D5316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Бойчук В</w:t>
      </w:r>
      <w:r w:rsidR="00AE6FA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Pr="003D531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А</w:t>
      </w:r>
      <w:r w:rsidR="00AE6FA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Pr="003D5316" w:rsidR="00A9472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AE6FA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3D5316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A76428" w:rsidRPr="003D5316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D5316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3D5316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Бойчук В.А.</w:t>
      </w:r>
      <w:r w:rsidR="001F0337">
        <w:rPr>
          <w:rFonts w:ascii="Times New Roman" w:hAnsi="Times New Roman"/>
          <w:sz w:val="24"/>
          <w:szCs w:val="24"/>
        </w:rPr>
        <w:t xml:space="preserve"> </w:t>
      </w:r>
      <w:r w:rsidRPr="003D5316" w:rsidR="00D805B2">
        <w:rPr>
          <w:rFonts w:ascii="Times New Roman" w:hAnsi="Times New Roman"/>
          <w:sz w:val="24"/>
          <w:szCs w:val="24"/>
        </w:rPr>
        <w:t>с</w:t>
      </w:r>
      <w:r w:rsidRPr="003D5316">
        <w:rPr>
          <w:rFonts w:ascii="Times New Roman" w:hAnsi="Times New Roman"/>
          <w:sz w:val="24"/>
          <w:szCs w:val="24"/>
        </w:rPr>
        <w:t>овершил</w:t>
      </w:r>
      <w:r w:rsidRPr="003D5316" w:rsidR="00A94726">
        <w:rPr>
          <w:rFonts w:ascii="Times New Roman" w:hAnsi="Times New Roman"/>
          <w:sz w:val="24"/>
          <w:szCs w:val="24"/>
        </w:rPr>
        <w:t>а</w:t>
      </w:r>
      <w:r w:rsidRPr="003D531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9B55DD" w:rsidRPr="003D5316" w:rsidP="009B55D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3D5316" w:rsidR="00A76428">
        <w:rPr>
          <w:rFonts w:ascii="Times New Roman" w:hAnsi="Times New Roman"/>
          <w:sz w:val="24"/>
          <w:szCs w:val="24"/>
        </w:rPr>
        <w:t xml:space="preserve"> около </w:t>
      </w:r>
      <w:r>
        <w:rPr>
          <w:rFonts w:ascii="Times New Roman" w:hAnsi="Times New Roman"/>
          <w:sz w:val="24"/>
          <w:szCs w:val="24"/>
        </w:rPr>
        <w:t>ВРЕМЯ</w:t>
      </w:r>
      <w:r w:rsidRPr="003D5316" w:rsidR="00A76428">
        <w:rPr>
          <w:rFonts w:ascii="Times New Roman" w:hAnsi="Times New Roman"/>
          <w:sz w:val="24"/>
          <w:szCs w:val="24"/>
        </w:rPr>
        <w:t xml:space="preserve"> по </w:t>
      </w:r>
      <w:r w:rsidRPr="003D5316" w:rsidR="007418BB">
        <w:rPr>
          <w:rFonts w:ascii="Times New Roman" w:hAnsi="Times New Roman"/>
          <w:sz w:val="24"/>
          <w:szCs w:val="24"/>
        </w:rPr>
        <w:t xml:space="preserve">месту проживания по </w:t>
      </w:r>
      <w:r w:rsidRPr="003D5316" w:rsidR="00A76428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Pr="003D5316" w:rsidR="00E96BBD">
        <w:rPr>
          <w:rFonts w:ascii="Times New Roman" w:hAnsi="Times New Roman"/>
          <w:sz w:val="24"/>
          <w:szCs w:val="24"/>
        </w:rPr>
        <w:t xml:space="preserve">,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Pr="003D5316" w:rsidR="00E96BBD">
        <w:rPr>
          <w:rFonts w:ascii="Times New Roman" w:hAnsi="Times New Roman"/>
          <w:sz w:val="24"/>
          <w:szCs w:val="24"/>
        </w:rPr>
        <w:t>воспрепятствовала законной деятельности судебного пристава, в нарушение ст.14 Федерального закона от 21.07.1997 № 118-ФЗ «Об органах принудительного исполнения Российской Федерации» после ознакомления с постановлением о принудительном приводе должника категорически отказалась проследовать в отделение судебных приставов по г. Красноперекопску и Красноперекопскому району.</w:t>
      </w:r>
    </w:p>
    <w:p w:rsidR="00994085" w:rsidRPr="003D5316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В судебно</w:t>
      </w:r>
      <w:r w:rsidRPr="003D5316" w:rsidR="002D42F8">
        <w:rPr>
          <w:rFonts w:ascii="Times New Roman" w:hAnsi="Times New Roman"/>
          <w:sz w:val="24"/>
          <w:szCs w:val="24"/>
        </w:rPr>
        <w:t>е</w:t>
      </w:r>
      <w:r w:rsidRPr="003D5316">
        <w:rPr>
          <w:rFonts w:ascii="Times New Roman" w:hAnsi="Times New Roman"/>
          <w:sz w:val="24"/>
          <w:szCs w:val="24"/>
        </w:rPr>
        <w:t xml:space="preserve"> заседани</w:t>
      </w:r>
      <w:r w:rsidRPr="003D5316" w:rsidR="002D42F8">
        <w:rPr>
          <w:rFonts w:ascii="Times New Roman" w:hAnsi="Times New Roman"/>
          <w:sz w:val="24"/>
          <w:szCs w:val="24"/>
        </w:rPr>
        <w:t>е</w:t>
      </w:r>
      <w:r w:rsidR="001F0337">
        <w:rPr>
          <w:rFonts w:ascii="Times New Roman" w:hAnsi="Times New Roman"/>
          <w:sz w:val="24"/>
          <w:szCs w:val="24"/>
        </w:rPr>
        <w:t xml:space="preserve">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Pr="003D5316">
        <w:rPr>
          <w:rFonts w:ascii="Times New Roman" w:hAnsi="Times New Roman"/>
          <w:sz w:val="24"/>
          <w:szCs w:val="24"/>
        </w:rPr>
        <w:t>, надлежаще извещенн</w:t>
      </w:r>
      <w:r w:rsidRPr="003D5316" w:rsidR="0099683B">
        <w:rPr>
          <w:rFonts w:ascii="Times New Roman" w:hAnsi="Times New Roman"/>
          <w:sz w:val="24"/>
          <w:szCs w:val="24"/>
        </w:rPr>
        <w:t xml:space="preserve">ая </w:t>
      </w:r>
      <w:r w:rsidRPr="003D5316">
        <w:rPr>
          <w:rFonts w:ascii="Times New Roman" w:hAnsi="Times New Roman"/>
          <w:sz w:val="24"/>
          <w:szCs w:val="24"/>
        </w:rPr>
        <w:t xml:space="preserve">о времени и месте рассмотрения дела, </w:t>
      </w:r>
      <w:r w:rsidRPr="003D5316" w:rsidR="00A76428">
        <w:rPr>
          <w:rFonts w:ascii="Times New Roman" w:hAnsi="Times New Roman"/>
          <w:sz w:val="24"/>
          <w:szCs w:val="24"/>
        </w:rPr>
        <w:t>не явил</w:t>
      </w:r>
      <w:r w:rsidRPr="003D5316" w:rsidR="0099683B">
        <w:rPr>
          <w:rFonts w:ascii="Times New Roman" w:hAnsi="Times New Roman"/>
          <w:sz w:val="24"/>
          <w:szCs w:val="24"/>
        </w:rPr>
        <w:t>а</w:t>
      </w:r>
      <w:r w:rsidRPr="003D5316" w:rsidR="00A76428">
        <w:rPr>
          <w:rFonts w:ascii="Times New Roman" w:hAnsi="Times New Roman"/>
          <w:sz w:val="24"/>
          <w:szCs w:val="24"/>
        </w:rPr>
        <w:t>с</w:t>
      </w:r>
      <w:r w:rsidRPr="003D5316" w:rsidR="0099683B">
        <w:rPr>
          <w:rFonts w:ascii="Times New Roman" w:hAnsi="Times New Roman"/>
          <w:sz w:val="24"/>
          <w:szCs w:val="24"/>
        </w:rPr>
        <w:t>ь</w:t>
      </w:r>
      <w:r w:rsidRPr="003D5316" w:rsidR="00A76428">
        <w:rPr>
          <w:rFonts w:ascii="Times New Roman" w:hAnsi="Times New Roman"/>
          <w:sz w:val="24"/>
          <w:szCs w:val="24"/>
        </w:rPr>
        <w:t xml:space="preserve">, </w:t>
      </w:r>
      <w:r w:rsidRPr="003D5316">
        <w:rPr>
          <w:rFonts w:ascii="Times New Roman" w:hAnsi="Times New Roman"/>
          <w:sz w:val="24"/>
          <w:szCs w:val="24"/>
        </w:rPr>
        <w:t>х</w:t>
      </w:r>
      <w:r w:rsidRPr="003D5316" w:rsidR="00174135">
        <w:rPr>
          <w:rFonts w:ascii="Times New Roman" w:eastAsia="Times New Roman" w:hAnsi="Times New Roman"/>
          <w:sz w:val="24"/>
          <w:szCs w:val="24"/>
        </w:rPr>
        <w:t xml:space="preserve">одатайство об отложении рассмотрения дела </w:t>
      </w:r>
      <w:r w:rsidRPr="003D5316">
        <w:rPr>
          <w:rFonts w:ascii="Times New Roman" w:eastAsia="Times New Roman" w:hAnsi="Times New Roman"/>
          <w:sz w:val="24"/>
          <w:szCs w:val="24"/>
        </w:rPr>
        <w:t>не заявил</w:t>
      </w:r>
      <w:r w:rsidRPr="003D5316" w:rsidR="0099683B">
        <w:rPr>
          <w:rFonts w:ascii="Times New Roman" w:eastAsia="Times New Roman" w:hAnsi="Times New Roman"/>
          <w:sz w:val="24"/>
          <w:szCs w:val="24"/>
        </w:rPr>
        <w:t>а</w:t>
      </w:r>
      <w:r w:rsidRPr="003D5316">
        <w:rPr>
          <w:rFonts w:ascii="Times New Roman" w:eastAsia="Times New Roman" w:hAnsi="Times New Roman"/>
          <w:sz w:val="24"/>
          <w:szCs w:val="24"/>
        </w:rPr>
        <w:t>.</w:t>
      </w:r>
    </w:p>
    <w:p w:rsidR="00D805B2" w:rsidRPr="003D5316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D5316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3D5316" w:rsidR="008969B4">
        <w:rPr>
          <w:rFonts w:ascii="Times New Roman" w:eastAsia="Arial Unicode MS" w:hAnsi="Times New Roman"/>
          <w:sz w:val="24"/>
          <w:szCs w:val="24"/>
          <w:lang w:eastAsia="ru-RU"/>
        </w:rPr>
        <w:t>Бойчук В.А.</w:t>
      </w:r>
      <w:r w:rsidRPr="003D5316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3D5316" w:rsidR="0099683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3D5316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3D5316" w:rsidP="00A764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3D5316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16">
        <w:rPr>
          <w:rFonts w:ascii="Times New Roman" w:hAnsi="Times New Roman"/>
          <w:sz w:val="24"/>
          <w:szCs w:val="24"/>
        </w:rPr>
        <w:tab/>
        <w:t xml:space="preserve">Согласно ч. 2 ст. 5 Федерального закона от 2 октября 2007 года № 229-ФЗ «Об исполнительном производстве» </w:t>
      </w:r>
      <w:r w:rsidRPr="003D5316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B60D18" w:rsidRPr="003D5316" w:rsidP="00B6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 1 ст. 14 </w:t>
      </w:r>
      <w:r w:rsidRPr="003D5316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3D531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3D5316" w:rsidP="00736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Вина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Pr="003D5316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</w:t>
      </w:r>
      <w:r w:rsidRPr="003D5316" w:rsidR="00E92F3C">
        <w:rPr>
          <w:rFonts w:ascii="Times New Roman" w:hAnsi="Times New Roman"/>
          <w:sz w:val="24"/>
          <w:szCs w:val="24"/>
        </w:rPr>
        <w:t xml:space="preserve">подтверждается материалами дела: протоколом об административном правонарушении </w:t>
      </w:r>
      <w:r w:rsidR="00AE6FA8">
        <w:rPr>
          <w:rFonts w:ascii="Times New Roman" w:hAnsi="Times New Roman"/>
          <w:sz w:val="24"/>
          <w:szCs w:val="24"/>
        </w:rPr>
        <w:t xml:space="preserve">НОМЕР </w:t>
      </w:r>
      <w:r w:rsidR="00AE6FA8">
        <w:rPr>
          <w:rFonts w:ascii="Times New Roman" w:hAnsi="Times New Roman"/>
          <w:sz w:val="24"/>
          <w:szCs w:val="24"/>
        </w:rPr>
        <w:t>о</w:t>
      </w:r>
      <w:r w:rsidRPr="003D5316" w:rsidR="007368A0">
        <w:rPr>
          <w:rFonts w:ascii="Times New Roman" w:hAnsi="Times New Roman"/>
          <w:sz w:val="24"/>
          <w:szCs w:val="24"/>
        </w:rPr>
        <w:t>т</w:t>
      </w:r>
      <w:r w:rsidRPr="003D5316" w:rsidR="007368A0">
        <w:rPr>
          <w:rFonts w:ascii="Times New Roman" w:hAnsi="Times New Roman"/>
          <w:sz w:val="24"/>
          <w:szCs w:val="24"/>
        </w:rPr>
        <w:t xml:space="preserve"> </w:t>
      </w:r>
      <w:r w:rsidR="00AE6FA8">
        <w:rPr>
          <w:rFonts w:ascii="Times New Roman" w:hAnsi="Times New Roman"/>
          <w:sz w:val="24"/>
          <w:szCs w:val="24"/>
        </w:rPr>
        <w:t>ДАТА</w:t>
      </w:r>
      <w:r w:rsidRPr="003D5316" w:rsidR="00E92F3C">
        <w:rPr>
          <w:rFonts w:ascii="Times New Roman" w:hAnsi="Times New Roman"/>
          <w:sz w:val="24"/>
          <w:szCs w:val="24"/>
        </w:rPr>
        <w:t xml:space="preserve"> (л.д.1-2); </w:t>
      </w:r>
      <w:r w:rsidRPr="003D5316">
        <w:rPr>
          <w:rFonts w:ascii="Times New Roman" w:hAnsi="Times New Roman"/>
          <w:sz w:val="24"/>
          <w:szCs w:val="24"/>
        </w:rPr>
        <w:t xml:space="preserve">рапортом судебного пристава по ОУПДС </w:t>
      </w:r>
      <w:r w:rsidRPr="003D5316" w:rsidR="007368A0">
        <w:rPr>
          <w:rFonts w:ascii="Times New Roman" w:hAnsi="Times New Roman"/>
          <w:sz w:val="24"/>
          <w:szCs w:val="24"/>
        </w:rPr>
        <w:t xml:space="preserve">Иванова И.А. </w:t>
      </w:r>
      <w:r w:rsidRPr="003D5316" w:rsidR="00143BE4">
        <w:rPr>
          <w:rFonts w:ascii="Times New Roman" w:hAnsi="Times New Roman"/>
          <w:sz w:val="24"/>
          <w:szCs w:val="24"/>
        </w:rPr>
        <w:t xml:space="preserve">от </w:t>
      </w:r>
      <w:r w:rsidR="00AE6FA8">
        <w:rPr>
          <w:rFonts w:ascii="Times New Roman" w:hAnsi="Times New Roman"/>
          <w:sz w:val="24"/>
          <w:szCs w:val="24"/>
        </w:rPr>
        <w:t>ДАТА</w:t>
      </w:r>
      <w:r w:rsidRPr="003D5316" w:rsidR="00E92F3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Pr="003D5316" w:rsidR="00E92F3C">
        <w:rPr>
          <w:rFonts w:ascii="Times New Roman" w:hAnsi="Times New Roman"/>
          <w:sz w:val="24"/>
          <w:szCs w:val="24"/>
        </w:rPr>
        <w:t xml:space="preserve"> по адресу: </w:t>
      </w:r>
      <w:r w:rsidR="00AE6FA8">
        <w:rPr>
          <w:rFonts w:ascii="Times New Roman" w:hAnsi="Times New Roman"/>
          <w:sz w:val="24"/>
          <w:szCs w:val="24"/>
        </w:rPr>
        <w:t>АДРЕС</w:t>
      </w:r>
      <w:r w:rsidRPr="003D5316" w:rsidR="007368A0">
        <w:rPr>
          <w:rFonts w:ascii="Times New Roman" w:hAnsi="Times New Roman"/>
          <w:sz w:val="24"/>
          <w:szCs w:val="24"/>
        </w:rPr>
        <w:t xml:space="preserve"> </w:t>
      </w:r>
      <w:r w:rsidRPr="003D5316" w:rsidR="00E92F3C">
        <w:rPr>
          <w:rFonts w:ascii="Times New Roman" w:hAnsi="Times New Roman"/>
          <w:sz w:val="24"/>
          <w:szCs w:val="24"/>
        </w:rPr>
        <w:t xml:space="preserve">отказалась проследовать в ОСП по г. Красноперекопску и </w:t>
      </w:r>
      <w:r w:rsidRPr="003D5316" w:rsidR="00E92F3C">
        <w:rPr>
          <w:rFonts w:ascii="Times New Roman" w:hAnsi="Times New Roman"/>
          <w:sz w:val="24"/>
          <w:szCs w:val="24"/>
        </w:rPr>
        <w:t>Красноперекопскому</w:t>
      </w:r>
      <w:r w:rsidRPr="003D5316" w:rsidR="00E92F3C">
        <w:rPr>
          <w:rFonts w:ascii="Times New Roman" w:hAnsi="Times New Roman"/>
          <w:sz w:val="24"/>
          <w:szCs w:val="24"/>
        </w:rPr>
        <w:t xml:space="preserve"> району на основании постановления о приводе должник</w:t>
      </w:r>
      <w:r w:rsidRPr="003D5316" w:rsidR="00E92F3C">
        <w:rPr>
          <w:rFonts w:ascii="Times New Roman" w:hAnsi="Times New Roman"/>
          <w:sz w:val="24"/>
          <w:szCs w:val="24"/>
        </w:rPr>
        <w:t>а</w:t>
      </w:r>
      <w:r w:rsidRPr="003D5316" w:rsidR="00295B7D">
        <w:rPr>
          <w:rFonts w:ascii="Times New Roman" w:hAnsi="Times New Roman"/>
          <w:sz w:val="24"/>
          <w:szCs w:val="24"/>
        </w:rPr>
        <w:t>(</w:t>
      </w:r>
      <w:r w:rsidRPr="003D5316" w:rsidR="00295B7D">
        <w:rPr>
          <w:rFonts w:ascii="Times New Roman" w:hAnsi="Times New Roman"/>
          <w:sz w:val="24"/>
          <w:szCs w:val="24"/>
        </w:rPr>
        <w:t>л.д.</w:t>
      </w:r>
      <w:r w:rsidRPr="003D5316" w:rsidR="00E92F3C">
        <w:rPr>
          <w:rFonts w:ascii="Times New Roman" w:hAnsi="Times New Roman"/>
          <w:sz w:val="24"/>
          <w:szCs w:val="24"/>
        </w:rPr>
        <w:t>3</w:t>
      </w:r>
      <w:r w:rsidRPr="003D5316" w:rsidR="00953503">
        <w:rPr>
          <w:rFonts w:ascii="Times New Roman" w:hAnsi="Times New Roman"/>
          <w:sz w:val="24"/>
          <w:szCs w:val="24"/>
        </w:rPr>
        <w:t>)</w:t>
      </w:r>
      <w:r w:rsidRPr="003D5316" w:rsidR="00295B7D">
        <w:rPr>
          <w:rFonts w:ascii="Times New Roman" w:hAnsi="Times New Roman"/>
          <w:sz w:val="24"/>
          <w:szCs w:val="24"/>
        </w:rPr>
        <w:t>;</w:t>
      </w:r>
      <w:r w:rsidRPr="003D5316" w:rsidR="007418BB">
        <w:rPr>
          <w:rFonts w:ascii="Times New Roman" w:hAnsi="Times New Roman"/>
          <w:sz w:val="24"/>
          <w:szCs w:val="24"/>
        </w:rPr>
        <w:t xml:space="preserve">актом об обнаружении административного правонарушения от </w:t>
      </w:r>
      <w:r w:rsidR="00AE6FA8">
        <w:rPr>
          <w:rFonts w:ascii="Times New Roman" w:hAnsi="Times New Roman"/>
          <w:sz w:val="24"/>
          <w:szCs w:val="24"/>
        </w:rPr>
        <w:t>ДАТА</w:t>
      </w:r>
      <w:r w:rsidRPr="003D5316" w:rsidR="007418BB">
        <w:rPr>
          <w:rFonts w:ascii="Times New Roman" w:hAnsi="Times New Roman"/>
          <w:sz w:val="24"/>
          <w:szCs w:val="24"/>
        </w:rPr>
        <w:t xml:space="preserve"> (л.д.</w:t>
      </w:r>
      <w:r w:rsidRPr="003D5316" w:rsidR="00E92F3C">
        <w:rPr>
          <w:rFonts w:ascii="Times New Roman" w:hAnsi="Times New Roman"/>
          <w:sz w:val="24"/>
          <w:szCs w:val="24"/>
        </w:rPr>
        <w:t>4</w:t>
      </w:r>
      <w:r w:rsidRPr="003D5316" w:rsidR="007418BB">
        <w:rPr>
          <w:rFonts w:ascii="Times New Roman" w:hAnsi="Times New Roman"/>
          <w:sz w:val="24"/>
          <w:szCs w:val="24"/>
        </w:rPr>
        <w:t xml:space="preserve">); письменными </w:t>
      </w:r>
      <w:r w:rsidRPr="003D5316" w:rsidR="0099683B">
        <w:rPr>
          <w:rFonts w:ascii="Times New Roman" w:hAnsi="Times New Roman"/>
          <w:sz w:val="24"/>
          <w:szCs w:val="24"/>
        </w:rPr>
        <w:t xml:space="preserve">объяснениями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Pr="003D5316" w:rsidR="00E92F3C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</w:t>
      </w:r>
      <w:r w:rsidRPr="003D5316" w:rsidR="00B60D18">
        <w:rPr>
          <w:rFonts w:ascii="Times New Roman" w:hAnsi="Times New Roman"/>
          <w:sz w:val="24"/>
          <w:szCs w:val="24"/>
        </w:rPr>
        <w:t xml:space="preserve"> от </w:t>
      </w:r>
      <w:r w:rsidR="00AE6FA8">
        <w:rPr>
          <w:rFonts w:ascii="Times New Roman" w:hAnsi="Times New Roman"/>
          <w:sz w:val="24"/>
          <w:szCs w:val="24"/>
        </w:rPr>
        <w:t>ДАТА</w:t>
      </w:r>
      <w:r w:rsidRPr="003D5316" w:rsidR="009B55DD">
        <w:rPr>
          <w:rFonts w:ascii="Times New Roman" w:hAnsi="Times New Roman"/>
          <w:sz w:val="24"/>
          <w:szCs w:val="24"/>
        </w:rPr>
        <w:t xml:space="preserve"> </w:t>
      </w:r>
      <w:r w:rsidRPr="003D5316" w:rsidR="007418BB">
        <w:rPr>
          <w:rFonts w:ascii="Times New Roman" w:hAnsi="Times New Roman"/>
          <w:sz w:val="24"/>
          <w:szCs w:val="24"/>
        </w:rPr>
        <w:t>(л.д.</w:t>
      </w:r>
      <w:r w:rsidRPr="003D5316" w:rsidR="00E92F3C">
        <w:rPr>
          <w:rFonts w:ascii="Times New Roman" w:hAnsi="Times New Roman"/>
          <w:sz w:val="24"/>
          <w:szCs w:val="24"/>
        </w:rPr>
        <w:t>1 оборот</w:t>
      </w:r>
      <w:r w:rsidRPr="003D5316" w:rsidR="007418BB">
        <w:rPr>
          <w:rFonts w:ascii="Times New Roman" w:hAnsi="Times New Roman"/>
          <w:sz w:val="24"/>
          <w:szCs w:val="24"/>
        </w:rPr>
        <w:t>);</w:t>
      </w:r>
      <w:r w:rsidRPr="003D5316">
        <w:rPr>
          <w:rFonts w:ascii="Times New Roman" w:hAnsi="Times New Roman"/>
          <w:sz w:val="24"/>
          <w:szCs w:val="24"/>
        </w:rPr>
        <w:t>копией постановления о приводе</w:t>
      </w:r>
      <w:r w:rsidR="001F0337">
        <w:rPr>
          <w:rFonts w:ascii="Times New Roman" w:hAnsi="Times New Roman"/>
          <w:sz w:val="24"/>
          <w:szCs w:val="24"/>
        </w:rPr>
        <w:t xml:space="preserve"> </w:t>
      </w:r>
      <w:r w:rsidRPr="003D5316" w:rsidR="00D938AC">
        <w:rPr>
          <w:rFonts w:ascii="Times New Roman" w:hAnsi="Times New Roman"/>
          <w:sz w:val="24"/>
          <w:szCs w:val="24"/>
        </w:rPr>
        <w:t xml:space="preserve">должника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="001F0337">
        <w:rPr>
          <w:rFonts w:ascii="Times New Roman" w:hAnsi="Times New Roman"/>
          <w:sz w:val="24"/>
          <w:szCs w:val="24"/>
        </w:rPr>
        <w:t xml:space="preserve"> </w:t>
      </w:r>
      <w:r w:rsidRPr="003D5316" w:rsidR="004A0BF4">
        <w:rPr>
          <w:rFonts w:ascii="Times New Roman" w:hAnsi="Times New Roman"/>
          <w:sz w:val="24"/>
          <w:szCs w:val="24"/>
        </w:rPr>
        <w:t>от</w:t>
      </w:r>
      <w:r w:rsidR="00AE6FA8">
        <w:rPr>
          <w:rFonts w:ascii="Times New Roman" w:hAnsi="Times New Roman"/>
          <w:sz w:val="24"/>
          <w:szCs w:val="24"/>
        </w:rPr>
        <w:t xml:space="preserve"> ДАТА</w:t>
      </w:r>
      <w:r w:rsidRPr="003D5316" w:rsidR="00A3497B">
        <w:rPr>
          <w:rFonts w:ascii="Times New Roman" w:hAnsi="Times New Roman"/>
          <w:sz w:val="24"/>
          <w:szCs w:val="24"/>
        </w:rPr>
        <w:t xml:space="preserve"> (</w:t>
      </w:r>
      <w:r w:rsidRPr="003D5316">
        <w:rPr>
          <w:rFonts w:ascii="Times New Roman" w:hAnsi="Times New Roman"/>
          <w:sz w:val="24"/>
          <w:szCs w:val="24"/>
        </w:rPr>
        <w:t>л.д.</w:t>
      </w:r>
      <w:r w:rsidRPr="003D5316" w:rsidR="00E92F3C">
        <w:rPr>
          <w:rFonts w:ascii="Times New Roman" w:hAnsi="Times New Roman"/>
          <w:sz w:val="24"/>
          <w:szCs w:val="24"/>
        </w:rPr>
        <w:t>5</w:t>
      </w:r>
      <w:r w:rsidRPr="003D5316">
        <w:rPr>
          <w:rFonts w:ascii="Times New Roman" w:hAnsi="Times New Roman"/>
          <w:sz w:val="24"/>
          <w:szCs w:val="24"/>
        </w:rPr>
        <w:t>)</w:t>
      </w:r>
      <w:r w:rsidRPr="003D5316" w:rsidR="00EE0891">
        <w:rPr>
          <w:rFonts w:ascii="Times New Roman" w:hAnsi="Times New Roman"/>
          <w:sz w:val="24"/>
          <w:szCs w:val="24"/>
        </w:rPr>
        <w:t xml:space="preserve">. </w:t>
      </w:r>
    </w:p>
    <w:p w:rsidR="00A3497B" w:rsidRPr="003D5316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3D5316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="00E318D5">
        <w:rPr>
          <w:rFonts w:ascii="Times New Roman" w:hAnsi="Times New Roman"/>
          <w:sz w:val="24"/>
          <w:szCs w:val="24"/>
        </w:rPr>
        <w:t xml:space="preserve"> </w:t>
      </w:r>
      <w:r w:rsidRPr="003D5316">
        <w:rPr>
          <w:rFonts w:ascii="Times New Roman" w:hAnsi="Times New Roman"/>
          <w:sz w:val="24"/>
          <w:szCs w:val="24"/>
        </w:rPr>
        <w:t>установлена.</w:t>
      </w:r>
    </w:p>
    <w:p w:rsidR="00A3497B" w:rsidRPr="003D5316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3D5316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3D5316" w:rsidR="008969B4">
        <w:rPr>
          <w:rFonts w:ascii="Times New Roman" w:hAnsi="Times New Roman"/>
          <w:sz w:val="24"/>
          <w:szCs w:val="24"/>
        </w:rPr>
        <w:t>Бойчук В.А.</w:t>
      </w:r>
      <w:r w:rsidR="00E318D5">
        <w:rPr>
          <w:rFonts w:ascii="Times New Roman" w:hAnsi="Times New Roman"/>
          <w:sz w:val="24"/>
          <w:szCs w:val="24"/>
        </w:rPr>
        <w:t xml:space="preserve"> </w:t>
      </w:r>
      <w:r w:rsidRPr="003D5316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3D53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3D5316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3D5316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316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3D5316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3D5316" w:rsidP="00D938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ab/>
      </w:r>
      <w:r w:rsidRPr="003D5316" w:rsidR="00B80273">
        <w:rPr>
          <w:rFonts w:ascii="Times New Roman" w:hAnsi="Times New Roman"/>
          <w:sz w:val="24"/>
          <w:szCs w:val="24"/>
        </w:rPr>
        <w:t xml:space="preserve">Обстоятельств, </w:t>
      </w:r>
      <w:r w:rsidRPr="003D5316" w:rsidR="00D938AC">
        <w:rPr>
          <w:rFonts w:ascii="Times New Roman" w:hAnsi="Times New Roman"/>
          <w:sz w:val="24"/>
          <w:szCs w:val="24"/>
        </w:rPr>
        <w:t xml:space="preserve">смягчающих и </w:t>
      </w:r>
      <w:r w:rsidRPr="003D5316">
        <w:rPr>
          <w:rFonts w:ascii="Times New Roman" w:hAnsi="Times New Roman"/>
          <w:sz w:val="24"/>
          <w:szCs w:val="24"/>
        </w:rPr>
        <w:t>отягчающих ответственность</w:t>
      </w:r>
      <w:r w:rsidRPr="003D5316">
        <w:rPr>
          <w:rFonts w:ascii="Times New Roman" w:hAnsi="Times New Roman"/>
          <w:sz w:val="24"/>
          <w:szCs w:val="24"/>
          <w:lang w:eastAsia="ru-RU"/>
        </w:rPr>
        <w:t>,</w:t>
      </w:r>
      <w:r w:rsidRPr="003D5316"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3D5316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3D5316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D5316" w:rsidR="0099683B">
        <w:rPr>
          <w:rFonts w:ascii="Times New Roman" w:hAnsi="Times New Roman"/>
          <w:sz w:val="24"/>
          <w:szCs w:val="24"/>
        </w:rPr>
        <w:t>й</w:t>
      </w:r>
      <w:r w:rsidRPr="003D5316">
        <w:rPr>
          <w:rFonts w:ascii="Times New Roman" w:hAnsi="Times New Roman"/>
          <w:sz w:val="24"/>
          <w:szCs w:val="24"/>
        </w:rPr>
        <w:t xml:space="preserve">, </w:t>
      </w:r>
      <w:r w:rsidRPr="003D5316" w:rsidR="0099683B">
        <w:rPr>
          <w:rFonts w:ascii="Times New Roman" w:hAnsi="Times New Roman"/>
          <w:sz w:val="24"/>
          <w:szCs w:val="24"/>
        </w:rPr>
        <w:t>е</w:t>
      </w:r>
      <w:r w:rsidRPr="003D5316">
        <w:rPr>
          <w:rFonts w:ascii="Times New Roman" w:hAnsi="Times New Roman"/>
          <w:sz w:val="24"/>
          <w:szCs w:val="24"/>
        </w:rPr>
        <w:t>е</w:t>
      </w:r>
      <w:r w:rsidR="00AE6FA8">
        <w:rPr>
          <w:rFonts w:ascii="Times New Roman" w:hAnsi="Times New Roman"/>
          <w:sz w:val="24"/>
          <w:szCs w:val="24"/>
        </w:rPr>
        <w:t xml:space="preserve"> </w:t>
      </w:r>
      <w:r w:rsidRPr="003D5316">
        <w:rPr>
          <w:rFonts w:ascii="Times New Roman" w:hAnsi="Times New Roman"/>
          <w:sz w:val="24"/>
          <w:szCs w:val="24"/>
        </w:rPr>
        <w:t>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3D5316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3D5316" w:rsidR="00054FF0">
        <w:rPr>
          <w:rFonts w:ascii="Times New Roman" w:hAnsi="Times New Roman"/>
          <w:sz w:val="24"/>
          <w:szCs w:val="24"/>
        </w:rPr>
        <w:t>.</w:t>
      </w:r>
    </w:p>
    <w:p w:rsidR="00385C03" w:rsidRPr="003D5316" w:rsidP="00143BE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D5316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3D5316" w:rsidP="00143B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5316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3D5316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5316">
        <w:rPr>
          <w:rFonts w:ascii="Times New Roman" w:hAnsi="Times New Roman"/>
          <w:sz w:val="24"/>
          <w:szCs w:val="24"/>
        </w:rPr>
        <w:t>Бойчук В</w:t>
      </w:r>
      <w:r w:rsidR="00AE6FA8">
        <w:rPr>
          <w:rFonts w:ascii="Times New Roman" w:hAnsi="Times New Roman"/>
          <w:sz w:val="24"/>
          <w:szCs w:val="24"/>
        </w:rPr>
        <w:t>.</w:t>
      </w:r>
      <w:r w:rsidRPr="003D5316" w:rsidR="0099683B">
        <w:rPr>
          <w:rFonts w:ascii="Times New Roman" w:hAnsi="Times New Roman"/>
          <w:sz w:val="24"/>
          <w:szCs w:val="24"/>
        </w:rPr>
        <w:t>А</w:t>
      </w:r>
      <w:r w:rsidR="00AE6FA8">
        <w:rPr>
          <w:rFonts w:ascii="Times New Roman" w:hAnsi="Times New Roman"/>
          <w:sz w:val="24"/>
          <w:szCs w:val="24"/>
        </w:rPr>
        <w:t>.</w:t>
      </w:r>
      <w:r w:rsidRPr="003D5316" w:rsidR="0099683B">
        <w:rPr>
          <w:rFonts w:ascii="Times New Roman" w:hAnsi="Times New Roman"/>
          <w:sz w:val="24"/>
          <w:szCs w:val="24"/>
        </w:rPr>
        <w:t xml:space="preserve"> </w:t>
      </w:r>
      <w:r w:rsidRPr="003D5316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3D5316" w:rsidR="0099683B">
        <w:rPr>
          <w:rFonts w:ascii="Times New Roman" w:hAnsi="Times New Roman"/>
          <w:color w:val="000000"/>
          <w:sz w:val="24"/>
          <w:szCs w:val="24"/>
        </w:rPr>
        <w:t>ой</w:t>
      </w:r>
      <w:r w:rsidRPr="003D5316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3D5316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3D5316" w:rsidR="00ED77FC">
        <w:rPr>
          <w:rFonts w:ascii="Times New Roman" w:hAnsi="Times New Roman"/>
          <w:color w:val="000000"/>
          <w:sz w:val="24"/>
          <w:szCs w:val="24"/>
        </w:rPr>
        <w:t>й</w:t>
      </w:r>
      <w:r w:rsidRPr="003D5316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3D5316" w:rsidR="00B60D18">
        <w:rPr>
          <w:rFonts w:ascii="Times New Roman" w:hAnsi="Times New Roman"/>
          <w:color w:val="000000"/>
          <w:sz w:val="24"/>
          <w:szCs w:val="24"/>
        </w:rPr>
        <w:t>0</w:t>
      </w:r>
      <w:r w:rsidRPr="003D5316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A76428" w:rsidRPr="003D5316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3D5316">
        <w:rPr>
          <w:rFonts w:ascii="Times New Roman" w:hAnsi="Times New Roman"/>
          <w:sz w:val="24"/>
          <w:szCs w:val="24"/>
        </w:rPr>
        <w:t>получатель:УФК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3D5316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3D5316" w:rsidR="003D5316">
        <w:rPr>
          <w:rFonts w:ascii="Times New Roman" w:hAnsi="Times New Roman"/>
          <w:sz w:val="24"/>
          <w:szCs w:val="24"/>
        </w:rPr>
        <w:t>0410760300595004232317108</w:t>
      </w:r>
      <w:r w:rsidRPr="003D5316" w:rsidR="00953503">
        <w:rPr>
          <w:rFonts w:ascii="Times New Roman" w:hAnsi="Times New Roman"/>
          <w:sz w:val="24"/>
          <w:szCs w:val="24"/>
        </w:rPr>
        <w:t>.</w:t>
      </w:r>
    </w:p>
    <w:p w:rsidR="00A76428" w:rsidRPr="003D5316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5316">
        <w:rPr>
          <w:color w:val="000000"/>
        </w:rPr>
        <w:tab/>
      </w:r>
      <w:r w:rsidRPr="003D5316" w:rsidR="00E96BBD">
        <w:rPr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3D5316" w:rsidR="007368A0">
        <w:rPr>
          <w:color w:val="000000"/>
        </w:rPr>
        <w:t>59</w:t>
      </w:r>
      <w:r w:rsidRPr="003D5316" w:rsidR="00E96BBD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3D5316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5316">
        <w:rPr>
          <w:color w:val="000000"/>
        </w:rPr>
        <w:tab/>
      </w:r>
      <w:r w:rsidRPr="003D5316" w:rsidR="00E96BBD">
        <w:rPr>
          <w:color w:val="000000"/>
        </w:rPr>
        <w:t>Разъяснить, что в соответствии со ст.32.2 КоАП Р</w:t>
      </w:r>
      <w:r w:rsidRPr="003D5316" w:rsidR="007368A0">
        <w:rPr>
          <w:color w:val="000000"/>
        </w:rPr>
        <w:t xml:space="preserve">Ф </w:t>
      </w:r>
      <w:r w:rsidRPr="003D5316" w:rsidR="00E96BB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3D5316" w:rsidR="007368A0">
        <w:rPr>
          <w:color w:val="000000"/>
        </w:rPr>
        <w:t>Ф.</w:t>
      </w:r>
    </w:p>
    <w:p w:rsidR="00A76428" w:rsidRPr="003D5316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5316">
        <w:rPr>
          <w:color w:val="000000"/>
        </w:rPr>
        <w:t xml:space="preserve">           Разъяснить, что в соответствии со ст. 20.25 КоАП Р</w:t>
      </w:r>
      <w:r w:rsidRPr="003D5316" w:rsidR="007368A0">
        <w:rPr>
          <w:color w:val="000000"/>
        </w:rPr>
        <w:t xml:space="preserve">Ф </w:t>
      </w:r>
      <w:r w:rsidRPr="003D5316">
        <w:rPr>
          <w:color w:val="00000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3D5316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5316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3D5316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3D5316" w:rsidP="00A76428">
      <w:pPr>
        <w:rPr>
          <w:rFonts w:ascii="Times New Roman" w:hAnsi="Times New Roman"/>
          <w:sz w:val="24"/>
          <w:szCs w:val="24"/>
        </w:rPr>
      </w:pPr>
      <w:r w:rsidRPr="003D5316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53503">
        <w:rPr>
          <w:rFonts w:ascii="Times New Roman" w:hAnsi="Times New Roman"/>
          <w:color w:val="000000"/>
          <w:sz w:val="24"/>
          <w:szCs w:val="24"/>
        </w:rPr>
        <w:tab/>
      </w:r>
      <w:r w:rsidRPr="003D5316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9B55DD">
        <w:rPr>
          <w:rFonts w:ascii="Times New Roman" w:hAnsi="Times New Roman"/>
          <w:color w:val="000000"/>
          <w:sz w:val="24"/>
          <w:szCs w:val="24"/>
        </w:rPr>
        <w:tab/>
      </w:r>
      <w:r w:rsidRPr="003D5316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3D5316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43BE4"/>
    <w:rsid w:val="00174135"/>
    <w:rsid w:val="001F0337"/>
    <w:rsid w:val="00295B7D"/>
    <w:rsid w:val="002D42F8"/>
    <w:rsid w:val="00385C03"/>
    <w:rsid w:val="003D5316"/>
    <w:rsid w:val="00437D2B"/>
    <w:rsid w:val="004A0BF4"/>
    <w:rsid w:val="005D41C1"/>
    <w:rsid w:val="00677D37"/>
    <w:rsid w:val="007368A0"/>
    <w:rsid w:val="007418BB"/>
    <w:rsid w:val="00780E32"/>
    <w:rsid w:val="00816F25"/>
    <w:rsid w:val="008969B4"/>
    <w:rsid w:val="008C3B91"/>
    <w:rsid w:val="00953503"/>
    <w:rsid w:val="00994085"/>
    <w:rsid w:val="0099683B"/>
    <w:rsid w:val="009B55DD"/>
    <w:rsid w:val="00A3497B"/>
    <w:rsid w:val="00A63A6B"/>
    <w:rsid w:val="00A76428"/>
    <w:rsid w:val="00A94726"/>
    <w:rsid w:val="00AE6FA8"/>
    <w:rsid w:val="00B60D18"/>
    <w:rsid w:val="00B703FA"/>
    <w:rsid w:val="00B80273"/>
    <w:rsid w:val="00D50DB5"/>
    <w:rsid w:val="00D805B2"/>
    <w:rsid w:val="00D938AC"/>
    <w:rsid w:val="00E318D5"/>
    <w:rsid w:val="00E92F3C"/>
    <w:rsid w:val="00E96BBD"/>
    <w:rsid w:val="00ED77FC"/>
    <w:rsid w:val="00EE0891"/>
    <w:rsid w:val="00F51F51"/>
    <w:rsid w:val="00FD69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