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B0A9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B0A9D">
        <w:rPr>
          <w:rFonts w:ascii="Times New Roman" w:eastAsia="Times New Roman" w:hAnsi="Times New Roman" w:cs="Times New Roman"/>
          <w:lang w:eastAsia="ru-RU"/>
        </w:rPr>
        <w:t>Дело № 5-</w:t>
      </w:r>
      <w:r w:rsidRPr="000B0A9D" w:rsidR="00AC2F19">
        <w:rPr>
          <w:rFonts w:ascii="Times New Roman" w:eastAsia="Times New Roman" w:hAnsi="Times New Roman" w:cs="Times New Roman"/>
          <w:lang w:eastAsia="ru-RU"/>
        </w:rPr>
        <w:t>59</w:t>
      </w:r>
      <w:r w:rsidRPr="000B0A9D">
        <w:rPr>
          <w:rFonts w:ascii="Times New Roman" w:eastAsia="Times New Roman" w:hAnsi="Times New Roman" w:cs="Times New Roman"/>
          <w:lang w:eastAsia="ru-RU"/>
        </w:rPr>
        <w:t>-</w:t>
      </w:r>
      <w:r w:rsidRPr="000B0A9D" w:rsidR="00AC2F19">
        <w:rPr>
          <w:rFonts w:ascii="Times New Roman" w:eastAsia="Times New Roman" w:hAnsi="Times New Roman" w:cs="Times New Roman"/>
          <w:lang w:eastAsia="ru-RU"/>
        </w:rPr>
        <w:t>444</w:t>
      </w:r>
      <w:r w:rsidRPr="000B0A9D" w:rsidR="001A6804">
        <w:rPr>
          <w:rFonts w:ascii="Times New Roman" w:eastAsia="Times New Roman" w:hAnsi="Times New Roman" w:cs="Times New Roman"/>
          <w:lang w:eastAsia="ru-RU"/>
        </w:rPr>
        <w:t>/2</w:t>
      </w:r>
      <w:r w:rsidRPr="000B0A9D">
        <w:rPr>
          <w:rFonts w:ascii="Times New Roman" w:eastAsia="Times New Roman" w:hAnsi="Times New Roman" w:cs="Times New Roman"/>
          <w:lang w:eastAsia="ru-RU"/>
        </w:rPr>
        <w:t>0</w:t>
      </w:r>
      <w:r w:rsidRPr="000B0A9D" w:rsidR="00CB78D3">
        <w:rPr>
          <w:rFonts w:ascii="Times New Roman" w:eastAsia="Times New Roman" w:hAnsi="Times New Roman" w:cs="Times New Roman"/>
          <w:lang w:eastAsia="ru-RU"/>
        </w:rPr>
        <w:t>2</w:t>
      </w:r>
      <w:r w:rsidRPr="000B0A9D" w:rsidR="00C37A82">
        <w:rPr>
          <w:rFonts w:ascii="Times New Roman" w:eastAsia="Times New Roman" w:hAnsi="Times New Roman" w:cs="Times New Roman"/>
          <w:lang w:eastAsia="ru-RU"/>
        </w:rPr>
        <w:t>2</w:t>
      </w:r>
    </w:p>
    <w:p w:rsidR="00E17DBA" w:rsidRPr="000B0A9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B0A9D">
        <w:rPr>
          <w:rFonts w:ascii="Times New Roman" w:eastAsia="Times New Roman" w:hAnsi="Times New Roman" w:cs="Times New Roman"/>
          <w:lang w:eastAsia="ru-RU"/>
        </w:rPr>
        <w:t>УИД 91</w:t>
      </w:r>
      <w:r w:rsidRPr="000B0A9D">
        <w:rPr>
          <w:rFonts w:ascii="Times New Roman" w:eastAsia="Times New Roman" w:hAnsi="Times New Roman" w:cs="Times New Roman"/>
          <w:lang w:val="en-US" w:eastAsia="ru-RU"/>
        </w:rPr>
        <w:t>MS</w:t>
      </w:r>
      <w:r w:rsidRPr="000B0A9D">
        <w:rPr>
          <w:rFonts w:ascii="Times New Roman" w:eastAsia="Times New Roman" w:hAnsi="Times New Roman" w:cs="Times New Roman"/>
          <w:lang w:eastAsia="ru-RU"/>
        </w:rPr>
        <w:t>00</w:t>
      </w:r>
      <w:r w:rsidRPr="000B0A9D" w:rsidR="005C0CAE">
        <w:rPr>
          <w:rFonts w:ascii="Times New Roman" w:eastAsia="Times New Roman" w:hAnsi="Times New Roman" w:cs="Times New Roman"/>
          <w:lang w:eastAsia="ru-RU"/>
        </w:rPr>
        <w:t>60</w:t>
      </w:r>
      <w:r w:rsidRPr="000B0A9D">
        <w:rPr>
          <w:rFonts w:ascii="Times New Roman" w:eastAsia="Times New Roman" w:hAnsi="Times New Roman" w:cs="Times New Roman"/>
          <w:lang w:eastAsia="ru-RU"/>
        </w:rPr>
        <w:t>-01-20</w:t>
      </w:r>
      <w:r w:rsidRPr="000B0A9D" w:rsidR="00CB78D3">
        <w:rPr>
          <w:rFonts w:ascii="Times New Roman" w:eastAsia="Times New Roman" w:hAnsi="Times New Roman" w:cs="Times New Roman"/>
          <w:lang w:eastAsia="ru-RU"/>
        </w:rPr>
        <w:t>2</w:t>
      </w:r>
      <w:r w:rsidRPr="000B0A9D" w:rsidR="00C37A82">
        <w:rPr>
          <w:rFonts w:ascii="Times New Roman" w:eastAsia="Times New Roman" w:hAnsi="Times New Roman" w:cs="Times New Roman"/>
          <w:lang w:eastAsia="ru-RU"/>
        </w:rPr>
        <w:t>2</w:t>
      </w:r>
      <w:r w:rsidRPr="000B0A9D">
        <w:rPr>
          <w:rFonts w:ascii="Times New Roman" w:eastAsia="Times New Roman" w:hAnsi="Times New Roman" w:cs="Times New Roman"/>
          <w:lang w:eastAsia="ru-RU"/>
        </w:rPr>
        <w:t>-</w:t>
      </w:r>
      <w:r w:rsidRPr="000B0A9D" w:rsidR="00CB78D3">
        <w:rPr>
          <w:rFonts w:ascii="Times New Roman" w:eastAsia="Times New Roman" w:hAnsi="Times New Roman" w:cs="Times New Roman"/>
          <w:lang w:eastAsia="ru-RU"/>
        </w:rPr>
        <w:t>00</w:t>
      </w:r>
      <w:r w:rsidRPr="000B0A9D" w:rsidR="002C09C3">
        <w:rPr>
          <w:rFonts w:ascii="Times New Roman" w:eastAsia="Times New Roman" w:hAnsi="Times New Roman" w:cs="Times New Roman"/>
          <w:lang w:eastAsia="ru-RU"/>
        </w:rPr>
        <w:t>1</w:t>
      </w:r>
      <w:r w:rsidRPr="000B0A9D" w:rsidR="00AC2F19">
        <w:rPr>
          <w:rFonts w:ascii="Times New Roman" w:eastAsia="Times New Roman" w:hAnsi="Times New Roman" w:cs="Times New Roman"/>
          <w:lang w:eastAsia="ru-RU"/>
        </w:rPr>
        <w:t>9</w:t>
      </w:r>
      <w:r w:rsidRPr="000B0A9D" w:rsidR="00A739AF">
        <w:rPr>
          <w:rFonts w:ascii="Times New Roman" w:eastAsia="Times New Roman" w:hAnsi="Times New Roman" w:cs="Times New Roman"/>
          <w:lang w:eastAsia="ru-RU"/>
        </w:rPr>
        <w:t>4</w:t>
      </w:r>
      <w:r w:rsidRPr="000B0A9D" w:rsidR="00AC2F19">
        <w:rPr>
          <w:rFonts w:ascii="Times New Roman" w:eastAsia="Times New Roman" w:hAnsi="Times New Roman" w:cs="Times New Roman"/>
          <w:lang w:eastAsia="ru-RU"/>
        </w:rPr>
        <w:t>3</w:t>
      </w:r>
      <w:r w:rsidRPr="000B0A9D" w:rsidR="00A739AF">
        <w:rPr>
          <w:rFonts w:ascii="Times New Roman" w:eastAsia="Times New Roman" w:hAnsi="Times New Roman" w:cs="Times New Roman"/>
          <w:lang w:eastAsia="ru-RU"/>
        </w:rPr>
        <w:t>-</w:t>
      </w:r>
      <w:r w:rsidRPr="000B0A9D" w:rsidR="00AC2F19">
        <w:rPr>
          <w:rFonts w:ascii="Times New Roman" w:eastAsia="Times New Roman" w:hAnsi="Times New Roman" w:cs="Times New Roman"/>
          <w:lang w:eastAsia="ru-RU"/>
        </w:rPr>
        <w:t>96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="002C09C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C2F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декабря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="00AC2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зняковой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Татьяны </w:t>
      </w:r>
      <w:r w:rsidR="00AC2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Владимировны, </w:t>
      </w:r>
      <w:r w:rsidR="009835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ПЕРСОНАЛЬНЫЕ ДАННЫЕ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Познякова Т.В.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C2F19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мирового судьи судебного участка № 59 Красноперекопского судебного ра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йона Республики Крым по делу № *** </w:t>
      </w:r>
      <w:r w:rsidR="00AC2F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="00AC2F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вступившим в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законную силу 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AC2F1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Познякова Т.В.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виновн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ой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C2F19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="00AC2F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17.3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="00777C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Познякова Т.В., находясь по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месту регистрации</w:t>
      </w:r>
      <w:r w:rsidR="00777C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777CC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тил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4191A" w:rsidP="00C37A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C2F19">
        <w:rPr>
          <w:rFonts w:ascii="Times New Roman" w:eastAsia="Calibri" w:hAnsi="Times New Roman" w:cs="Times New Roman"/>
          <w:sz w:val="24"/>
          <w:szCs w:val="24"/>
        </w:rPr>
        <w:t>Позняков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AC2F19">
        <w:rPr>
          <w:rFonts w:ascii="Times New Roman" w:eastAsia="Calibri" w:hAnsi="Times New Roman" w:cs="Times New Roman"/>
          <w:sz w:val="24"/>
          <w:szCs w:val="24"/>
        </w:rPr>
        <w:t xml:space="preserve"> Т.В.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явилась, в письменном заявлении просила рассмотреть дело без ее участия.</w:t>
      </w:r>
    </w:p>
    <w:p w:rsidR="00D4191A" w:rsidRPr="000B0A9D" w:rsidP="00D4191A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 xml:space="preserve">В силу части 2 статьи 25.1 </w:t>
      </w:r>
      <w:r w:rsidRPr="000B0A9D">
        <w:rPr>
          <w:rFonts w:ascii="Times New Roman" w:eastAsia="Tahoma" w:hAnsi="Times New Roman" w:cs="Times New Roman"/>
          <w:sz w:val="24"/>
          <w:szCs w:val="24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</w:t>
      </w:r>
      <w:r w:rsidRPr="000B0A9D">
        <w:rPr>
          <w:rFonts w:ascii="Times New Roman" w:eastAsia="Tahoma" w:hAnsi="Times New Roman" w:cs="Times New Roman"/>
          <w:sz w:val="24"/>
          <w:szCs w:val="24"/>
        </w:rPr>
        <w:t>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D4191A" w:rsidRPr="000B0A9D" w:rsidP="00D4191A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правовой позиции, изложенной в Обзоре судебной практики Верховного Суда </w:t>
      </w:r>
      <w:r w:rsidRPr="000B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</w:t>
      </w:r>
      <w:r w:rsidRPr="000B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</w:t>
      </w:r>
      <w:r w:rsidRPr="000B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4191A" w:rsidRPr="000B0A9D" w:rsidP="00D4191A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B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таких обстоятельствах полагаю возможным рассмотреть дело в отсутствие лица, в отношении которого ведется производство по делу, п</w:t>
      </w:r>
      <w:r w:rsidRPr="000B0A9D">
        <w:rPr>
          <w:rFonts w:ascii="Times New Roman" w:hAnsi="Times New Roman" w:cs="Times New Roman"/>
          <w:sz w:val="24"/>
          <w:szCs w:val="24"/>
        </w:rPr>
        <w:t>оскольку его неявка не препятствует всестороннему, полному и объективному выяснению всех обстоятельств дела.</w:t>
      </w:r>
    </w:p>
    <w:p w:rsidR="00B213CB" w:rsidRPr="000B0A9D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ставленные материалы, прихожу к выводу о том, что вина </w:t>
      </w:r>
      <w:r w:rsidRPr="000B0A9D" w:rsidR="00AC2F19">
        <w:rPr>
          <w:rFonts w:ascii="Times New Roman" w:eastAsia="Calibri" w:hAnsi="Times New Roman" w:cs="Times New Roman"/>
          <w:sz w:val="24"/>
          <w:szCs w:val="24"/>
        </w:rPr>
        <w:t>Позняковой Т.В.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0A9D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0B0A9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0B0A9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0B0A9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B0A9D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0B0A9D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отношении </w:t>
      </w:r>
      <w:r w:rsidRPr="000B0A9D" w:rsidR="00AC2F19">
        <w:rPr>
          <w:rFonts w:ascii="Times New Roman" w:eastAsia="Calibri" w:hAnsi="Times New Roman" w:cs="Times New Roman"/>
          <w:sz w:val="24"/>
          <w:szCs w:val="24"/>
        </w:rPr>
        <w:t>Позняковой Т.В.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B0A9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 №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0A9D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0B0A9D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0A9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B0A9D" w:rsidR="002C09C3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B0A9D" w:rsidR="002C09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0A9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0B0A9D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>7.3</w:t>
      </w:r>
      <w:r w:rsidRPr="000B0A9D"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B0A9D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B0A9D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="009835E3"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0B0A9D" w:rsidR="00D41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(л.д.5)</w:t>
      </w:r>
      <w:r w:rsidRPr="000B0A9D" w:rsid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0B0A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 xml:space="preserve">направлена </w:t>
      </w:r>
      <w:r w:rsidRPr="000B0A9D" w:rsidR="00AC2F19">
        <w:rPr>
          <w:rFonts w:ascii="Times New Roman" w:eastAsia="Calibri" w:hAnsi="Times New Roman" w:cs="Times New Roman"/>
          <w:sz w:val="24"/>
          <w:szCs w:val="24"/>
        </w:rPr>
        <w:t>Позняковой Т.В.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A9D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>е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0B0A9D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 исключением случая, предусмотренного ч. 1.1 или 1.3 настоя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>щей статьи, либо со дня истечения срока отсрочки и срока рассрочки, предусмотренных ст. 31.5 настоящего Кодекса.</w:t>
      </w:r>
    </w:p>
    <w:p w:rsidR="00B213CB" w:rsidRPr="000B0A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0B0A9D" w:rsidR="00AC2F19">
        <w:rPr>
          <w:rFonts w:ascii="Times New Roman" w:eastAsia="Calibri" w:hAnsi="Times New Roman" w:cs="Times New Roman"/>
          <w:sz w:val="24"/>
          <w:szCs w:val="24"/>
        </w:rPr>
        <w:t>Позняковой Т.В.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A9D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0B0A9D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>е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КоАП РФ – неуплата </w:t>
      </w:r>
      <w:r w:rsidRPr="000B0A9D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B0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0B0A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0B0A9D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>х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 xml:space="preserve">а также предусмотренных ст. 24.5 КоАП РФ, исключающих производство по делу, 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0B0A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0B0A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>Разрешая вопрос о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 виде и размере административного наказания, мировой судья учитывает характер совершенного </w:t>
      </w:r>
      <w:r w:rsidRPr="000B0A9D" w:rsidR="00AC2F19">
        <w:rPr>
          <w:rFonts w:ascii="Times New Roman" w:eastAsia="Calibri" w:hAnsi="Times New Roman" w:cs="Times New Roman"/>
          <w:sz w:val="24"/>
          <w:szCs w:val="24"/>
        </w:rPr>
        <w:t>Позняковой Т.В.</w:t>
      </w:r>
      <w:r w:rsidRPr="000B0A9D" w:rsidR="00A73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A9D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>е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 личность, 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0B0A9D">
        <w:rPr>
          <w:rFonts w:ascii="Times New Roman" w:eastAsia="Calibri" w:hAnsi="Times New Roman" w:cs="Times New Roman"/>
          <w:sz w:val="24"/>
          <w:szCs w:val="24"/>
        </w:rPr>
        <w:t>обстоятельст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>в</w:t>
      </w:r>
      <w:r w:rsidRPr="000B0A9D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0B0A9D" w:rsidR="000B0A9D">
        <w:rPr>
          <w:rFonts w:ascii="Times New Roman" w:eastAsia="Calibri" w:hAnsi="Times New Roman" w:cs="Times New Roman"/>
          <w:sz w:val="24"/>
          <w:szCs w:val="24"/>
        </w:rPr>
        <w:t xml:space="preserve">х и отягчающих </w:t>
      </w:r>
      <w:r w:rsidRPr="000B0A9D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0B0A9D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</w:t>
      </w:r>
      <w:r w:rsidRPr="000B0A9D">
        <w:rPr>
          <w:rFonts w:ascii="Times New Roman" w:eastAsia="Calibri" w:hAnsi="Times New Roman" w:cs="Times New Roman"/>
          <w:sz w:val="24"/>
          <w:szCs w:val="24"/>
        </w:rPr>
        <w:t>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 лицами.</w:t>
      </w:r>
    </w:p>
    <w:p w:rsidR="00B213CB" w:rsidRPr="000B0A9D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0B0A9D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A9D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0B0A9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0B0A9D" w:rsidR="000B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знякову </w:t>
      </w:r>
      <w:r w:rsidRPr="000B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Татьяну </w:t>
      </w:r>
      <w:r w:rsidRPr="000B0A9D" w:rsidR="000B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Владимировну </w:t>
      </w:r>
      <w:r w:rsidRPr="000B0A9D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0B0A9D">
        <w:rPr>
          <w:rFonts w:ascii="Times New Roman" w:eastAsia="Calibri" w:hAnsi="Times New Roman" w:cs="Times New Roman"/>
          <w:sz w:val="24"/>
          <w:szCs w:val="24"/>
        </w:rPr>
        <w:t>ой</w:t>
      </w:r>
      <w:r w:rsidRPr="000B0A9D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и назначить ей административное наказание в виде </w:t>
      </w:r>
      <w:r w:rsidRPr="000B0A9D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0B0A9D">
        <w:rPr>
          <w:rFonts w:ascii="Times New Roman" w:eastAsia="Calibri" w:hAnsi="Times New Roman" w:cs="Times New Roman"/>
          <w:sz w:val="24"/>
          <w:szCs w:val="24"/>
        </w:rPr>
        <w:t>1</w:t>
      </w:r>
      <w:r w:rsidRPr="000B0A9D"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0B0A9D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Pr="000B0A9D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0B0A9D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Pr="000B0A9D">
        <w:rPr>
          <w:rFonts w:ascii="Times New Roman" w:eastAsia="Calibri" w:hAnsi="Times New Roman" w:cs="Times New Roman"/>
          <w:sz w:val="24"/>
          <w:szCs w:val="24"/>
        </w:rPr>
        <w:t>а</w:t>
      </w:r>
      <w:r w:rsidRPr="000B0A9D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0B0A9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B0A9D">
        <w:t xml:space="preserve">Штраф подлежит уплате по следующим реквизитам: </w:t>
      </w:r>
      <w:r w:rsidRPr="000B0A9D">
        <w:rPr>
          <w:rFonts w:eastAsia="Calibri"/>
        </w:rPr>
        <w:t xml:space="preserve">получатель: </w:t>
      </w:r>
      <w:r w:rsidRPr="000B0A9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0B0A9D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0B0A9D" w:rsidR="00B776E4">
        <w:t>82811601203010025140</w:t>
      </w:r>
      <w:r w:rsidRPr="000B0A9D">
        <w:t xml:space="preserve">, УИН </w:t>
      </w:r>
      <w:r w:rsidRPr="000B0A9D" w:rsidR="000B0A9D">
        <w:t>0410760300595004442220138</w:t>
      </w:r>
      <w:r w:rsidRPr="000B0A9D">
        <w:t>.</w:t>
      </w:r>
    </w:p>
    <w:p w:rsidR="00A334A6" w:rsidRPr="000B0A9D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B0A9D">
        <w:t>Квитанция об уплате штрафа должна быть представлена мировому судь</w:t>
      </w:r>
      <w:r w:rsidRPr="000B0A9D">
        <w:t xml:space="preserve">е судебного участка № </w:t>
      </w:r>
      <w:r w:rsidRPr="000B0A9D" w:rsidR="000B0A9D">
        <w:t>59</w:t>
      </w:r>
      <w:r w:rsidRPr="000B0A9D">
        <w:t xml:space="preserve"> Красноперекопского судебного района Республики Крым  до истечения срока уплаты штрафа.</w:t>
      </w:r>
    </w:p>
    <w:p w:rsidR="00A334A6" w:rsidRPr="000B0A9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0B0A9D">
        <w:rPr>
          <w:rFonts w:ascii="Times New Roman" w:hAnsi="Times New Roman" w:cs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0B0A9D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A9D">
        <w:rPr>
          <w:rFonts w:ascii="Times New Roman" w:hAnsi="Times New Roman" w:cs="Times New Roman"/>
          <w:sz w:val="24"/>
          <w:szCs w:val="24"/>
        </w:rPr>
        <w:t>Разъяснить, что в соответс</w:t>
      </w:r>
      <w:r w:rsidRPr="000B0A9D">
        <w:rPr>
          <w:rFonts w:ascii="Times New Roman" w:hAnsi="Times New Roman" w:cs="Times New Roman"/>
          <w:sz w:val="24"/>
          <w:szCs w:val="24"/>
        </w:rPr>
        <w:t>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</w:t>
      </w:r>
      <w:r w:rsidRPr="000B0A9D">
        <w:rPr>
          <w:rFonts w:ascii="Times New Roman" w:hAnsi="Times New Roman" w:cs="Times New Roman"/>
          <w:sz w:val="24"/>
          <w:szCs w:val="24"/>
        </w:rPr>
        <w:t>к, либо обязательные работы на срок до пятидесяти часов.</w:t>
      </w:r>
    </w:p>
    <w:p w:rsidR="0077485F" w:rsidRPr="000B0A9D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B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B0A9D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</w:t>
      </w:r>
      <w:r w:rsidRPr="000B0A9D">
        <w:rPr>
          <w:rFonts w:ascii="Times New Roman" w:eastAsia="Calibri" w:hAnsi="Times New Roman" w:cs="Times New Roman"/>
          <w:sz w:val="24"/>
          <w:szCs w:val="24"/>
        </w:rPr>
        <w:t>д, уполномоченный рассматривать жалобу.</w:t>
      </w:r>
    </w:p>
    <w:p w:rsidR="00F573FF" w:rsidRPr="000B0A9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0B0A9D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A9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B0A9D">
        <w:rPr>
          <w:rFonts w:ascii="Times New Roman" w:eastAsia="Calibri" w:hAnsi="Times New Roman" w:cs="Times New Roman"/>
          <w:sz w:val="24"/>
          <w:szCs w:val="24"/>
        </w:rPr>
        <w:tab/>
      </w:r>
      <w:r w:rsidRPr="000B0A9D">
        <w:rPr>
          <w:rFonts w:ascii="Times New Roman" w:eastAsia="Calibri" w:hAnsi="Times New Roman" w:cs="Times New Roman"/>
          <w:sz w:val="24"/>
          <w:szCs w:val="24"/>
        </w:rPr>
        <w:tab/>
      </w:r>
      <w:r w:rsidRPr="000B0A9D">
        <w:rPr>
          <w:rFonts w:ascii="Times New Roman" w:eastAsia="Calibri" w:hAnsi="Times New Roman" w:cs="Times New Roman"/>
          <w:sz w:val="24"/>
          <w:szCs w:val="24"/>
        </w:rPr>
        <w:tab/>
      </w:r>
      <w:r w:rsidRPr="000B0A9D">
        <w:rPr>
          <w:rFonts w:ascii="Times New Roman" w:eastAsia="Calibri" w:hAnsi="Times New Roman" w:cs="Times New Roman"/>
          <w:sz w:val="24"/>
          <w:szCs w:val="24"/>
        </w:rPr>
        <w:tab/>
      </w:r>
      <w:r w:rsidRPr="000B0A9D"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0B0A9D">
        <w:rPr>
          <w:rFonts w:ascii="Times New Roman" w:eastAsia="Calibri" w:hAnsi="Times New Roman" w:cs="Times New Roman"/>
          <w:sz w:val="24"/>
          <w:szCs w:val="24"/>
        </w:rPr>
        <w:tab/>
      </w:r>
      <w:r w:rsidRPr="000B0A9D">
        <w:rPr>
          <w:rFonts w:ascii="Times New Roman" w:eastAsia="Calibri" w:hAnsi="Times New Roman" w:cs="Times New Roman"/>
          <w:sz w:val="24"/>
          <w:szCs w:val="24"/>
        </w:rPr>
        <w:tab/>
      </w:r>
      <w:r w:rsidRPr="000B0A9D">
        <w:rPr>
          <w:rFonts w:ascii="Times New Roman" w:eastAsia="Calibri" w:hAnsi="Times New Roman" w:cs="Times New Roman"/>
          <w:sz w:val="24"/>
          <w:szCs w:val="24"/>
        </w:rPr>
        <w:tab/>
      </w:r>
      <w:r w:rsidRPr="000B0A9D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0B0A9D">
        <w:rPr>
          <w:rFonts w:ascii="Times New Roman" w:eastAsia="Calibri" w:hAnsi="Times New Roman" w:cs="Times New Roman"/>
          <w:sz w:val="24"/>
          <w:szCs w:val="24"/>
        </w:rPr>
        <w:t xml:space="preserve">   Д.Б. </w:t>
      </w:r>
      <w:r w:rsidRPr="000B0A9D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0B0A9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E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0AC3"/>
    <w:rsid w:val="000A4771"/>
    <w:rsid w:val="000B0A9D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D6901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77CCD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835E3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3846"/>
    <w:rsid w:val="00AB5C8E"/>
    <w:rsid w:val="00AC2F19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191A"/>
    <w:rsid w:val="00D44E4C"/>
    <w:rsid w:val="00D56A35"/>
    <w:rsid w:val="00D65129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