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5E1" w:rsidRPr="00212F42" w:rsidP="00EF55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12F42">
        <w:rPr>
          <w:rFonts w:ascii="Times New Roman" w:eastAsia="Times New Roman" w:hAnsi="Times New Roman" w:cs="Times New Roman"/>
          <w:lang w:eastAsia="ru-RU"/>
        </w:rPr>
        <w:t>Дело № 5-59-</w:t>
      </w:r>
      <w:r w:rsidRPr="00212F42" w:rsidR="00EB21DB">
        <w:rPr>
          <w:rFonts w:ascii="Times New Roman" w:eastAsia="Times New Roman" w:hAnsi="Times New Roman" w:cs="Times New Roman"/>
          <w:lang w:eastAsia="ru-RU"/>
        </w:rPr>
        <w:t>455</w:t>
      </w:r>
      <w:r w:rsidRPr="00212F42">
        <w:rPr>
          <w:rFonts w:ascii="Times New Roman" w:eastAsia="Times New Roman" w:hAnsi="Times New Roman" w:cs="Times New Roman"/>
          <w:lang w:eastAsia="ru-RU"/>
        </w:rPr>
        <w:t>/20</w:t>
      </w:r>
      <w:r w:rsidRPr="00212F42" w:rsidR="00EB21DB">
        <w:rPr>
          <w:rFonts w:ascii="Times New Roman" w:eastAsia="Times New Roman" w:hAnsi="Times New Roman" w:cs="Times New Roman"/>
          <w:lang w:eastAsia="ru-RU"/>
        </w:rPr>
        <w:t>20</w:t>
      </w:r>
    </w:p>
    <w:p w:rsidR="00EB21DB" w:rsidRPr="00212F42" w:rsidP="00EF55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12F42">
        <w:rPr>
          <w:rFonts w:ascii="Times New Roman" w:eastAsia="Times New Roman" w:hAnsi="Times New Roman" w:cs="Times New Roman"/>
          <w:lang w:eastAsia="ru-RU"/>
        </w:rPr>
        <w:t>УИД: 91</w:t>
      </w:r>
      <w:r w:rsidRPr="00212F42">
        <w:rPr>
          <w:rFonts w:ascii="Times New Roman" w:eastAsia="Times New Roman" w:hAnsi="Times New Roman" w:cs="Times New Roman"/>
          <w:lang w:val="en-US" w:eastAsia="ru-RU"/>
        </w:rPr>
        <w:t>MS</w:t>
      </w:r>
      <w:r w:rsidRPr="00212F42">
        <w:rPr>
          <w:rFonts w:ascii="Times New Roman" w:eastAsia="Times New Roman" w:hAnsi="Times New Roman" w:cs="Times New Roman"/>
          <w:lang w:eastAsia="ru-RU"/>
        </w:rPr>
        <w:t>0060</w:t>
      </w:r>
      <w:r w:rsidRPr="00212F42">
        <w:rPr>
          <w:rFonts w:ascii="Times New Roman" w:eastAsia="Times New Roman" w:hAnsi="Times New Roman" w:cs="Times New Roman"/>
          <w:lang w:eastAsia="ru-RU"/>
        </w:rPr>
        <w:t>-01-2020-001009-97</w:t>
      </w:r>
    </w:p>
    <w:p w:rsidR="00EB21DB" w:rsidRPr="00212F42" w:rsidP="00EF55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5E1" w:rsidRPr="00212F42" w:rsidP="00D1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2F42">
        <w:rPr>
          <w:rFonts w:ascii="Times New Roman" w:eastAsia="Times New Roman" w:hAnsi="Times New Roman" w:cs="Times New Roman"/>
          <w:b/>
          <w:lang w:eastAsia="ru-RU"/>
        </w:rPr>
        <w:t>П</w:t>
      </w:r>
      <w:r w:rsidRPr="00212F4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EF55E1" w:rsidRPr="00212F42" w:rsidP="00D1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2F4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EF55E1" w:rsidRPr="00212F42" w:rsidP="00EF55E1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12F4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12F42">
        <w:rPr>
          <w:rFonts w:ascii="Times New Roman" w:eastAsia="Arial Unicode MS" w:hAnsi="Times New Roman" w:cs="Times New Roman"/>
          <w:lang w:eastAsia="ru-RU"/>
        </w:rPr>
        <w:tab/>
      </w:r>
      <w:r w:rsidRPr="00212F42">
        <w:rPr>
          <w:rFonts w:ascii="Times New Roman" w:eastAsia="Arial Unicode MS" w:hAnsi="Times New Roman" w:cs="Times New Roman"/>
          <w:lang w:eastAsia="ru-RU"/>
        </w:rPr>
        <w:tab/>
      </w:r>
      <w:r w:rsidRPr="00212F42">
        <w:rPr>
          <w:rFonts w:ascii="Times New Roman" w:eastAsia="Arial Unicode MS" w:hAnsi="Times New Roman" w:cs="Times New Roman"/>
          <w:lang w:eastAsia="ru-RU"/>
        </w:rPr>
        <w:tab/>
      </w:r>
      <w:r w:rsidRPr="00212F42">
        <w:rPr>
          <w:rFonts w:ascii="Times New Roman" w:eastAsia="Arial Unicode MS" w:hAnsi="Times New Roman" w:cs="Times New Roman"/>
          <w:lang w:eastAsia="ru-RU"/>
        </w:rPr>
        <w:tab/>
      </w:r>
      <w:r w:rsidRPr="00212F42">
        <w:rPr>
          <w:rFonts w:ascii="Times New Roman" w:eastAsia="Arial Unicode MS" w:hAnsi="Times New Roman" w:cs="Times New Roman"/>
          <w:lang w:eastAsia="ru-RU"/>
        </w:rPr>
        <w:tab/>
      </w:r>
      <w:r w:rsidRPr="00212F42">
        <w:rPr>
          <w:rFonts w:ascii="Times New Roman" w:eastAsia="Arial Unicode MS" w:hAnsi="Times New Roman" w:cs="Times New Roman"/>
          <w:lang w:eastAsia="ru-RU"/>
        </w:rPr>
        <w:tab/>
      </w:r>
      <w:r w:rsidRPr="00212F42">
        <w:rPr>
          <w:rFonts w:ascii="Times New Roman" w:eastAsia="Arial Unicode MS" w:hAnsi="Times New Roman" w:cs="Times New Roman"/>
          <w:lang w:eastAsia="ru-RU"/>
        </w:rPr>
        <w:tab/>
      </w:r>
      <w:r w:rsidRPr="00212F42" w:rsidR="00EB21DB">
        <w:rPr>
          <w:rFonts w:ascii="Times New Roman" w:eastAsia="Arial Unicode MS" w:hAnsi="Times New Roman" w:cs="Times New Roman"/>
          <w:lang w:eastAsia="ru-RU"/>
        </w:rPr>
        <w:tab/>
      </w:r>
      <w:r w:rsidR="00212F42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212F42" w:rsidR="00EB21DB">
        <w:rPr>
          <w:rFonts w:ascii="Times New Roman" w:eastAsia="Arial Unicode MS" w:hAnsi="Times New Roman" w:cs="Times New Roman"/>
          <w:lang w:eastAsia="ru-RU"/>
        </w:rPr>
        <w:t>20 октябр</w:t>
      </w:r>
      <w:r w:rsidRPr="00212F42" w:rsidR="00A765CB">
        <w:rPr>
          <w:rFonts w:ascii="Times New Roman" w:eastAsia="Arial Unicode MS" w:hAnsi="Times New Roman" w:cs="Times New Roman"/>
          <w:lang w:eastAsia="ru-RU"/>
        </w:rPr>
        <w:t>я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212F42" w:rsidR="00EB21DB">
        <w:rPr>
          <w:rFonts w:ascii="Times New Roman" w:eastAsia="Arial Unicode MS" w:hAnsi="Times New Roman" w:cs="Times New Roman"/>
          <w:lang w:eastAsia="ru-RU"/>
        </w:rPr>
        <w:t>20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EF55E1" w:rsidRPr="00212F42" w:rsidP="00EF55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12F4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12F4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212F42" w:rsidR="00EB21D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212F42" w:rsidR="00EB21D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12F42" w:rsidR="00EB21DB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мкр. 10, д. 4, 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212F42" w:rsidR="00EB21DB">
        <w:rPr>
          <w:rFonts w:ascii="Times New Roman" w:eastAsia="Arial Unicode MS" w:hAnsi="Times New Roman" w:cs="Times New Roman"/>
          <w:lang w:eastAsia="ru-RU"/>
        </w:rPr>
        <w:t>ч. 3 ст. 15.15.7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2F42" w:rsidR="00A87141">
        <w:rPr>
          <w:rFonts w:ascii="Times New Roman" w:eastAsia="Arial Unicode MS" w:hAnsi="Times New Roman" w:cs="Times New Roman"/>
          <w:lang w:eastAsia="ru-RU"/>
        </w:rPr>
        <w:t>КоАП РФ</w:t>
      </w:r>
      <w:r w:rsidRPr="00212F42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EF55E1" w:rsidRPr="00212F42" w:rsidP="00A871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12F42">
        <w:rPr>
          <w:rFonts w:ascii="Times New Roman" w:eastAsia="Arial Unicode MS" w:hAnsi="Times New Roman" w:cs="Times New Roman"/>
          <w:lang w:eastAsia="ru-RU"/>
        </w:rPr>
        <w:t>Стогниенко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12F42">
        <w:rPr>
          <w:rFonts w:ascii="Times New Roman" w:eastAsia="Arial Unicode MS" w:hAnsi="Times New Roman" w:cs="Times New Roman"/>
          <w:lang w:eastAsia="ru-RU"/>
        </w:rPr>
        <w:t>С.А., ПЕРСОНАЛЬНЫЕ ДАННЫЕ,</w:t>
      </w:r>
    </w:p>
    <w:p w:rsidR="00EF55E1" w:rsidRPr="00212F42" w:rsidP="00A871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12F4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12F4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EF55E1" w:rsidRPr="00212F4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12F42">
        <w:rPr>
          <w:rFonts w:ascii="Times New Roman" w:eastAsia="Arial Unicode MS" w:hAnsi="Times New Roman" w:cs="Times New Roman"/>
          <w:lang w:eastAsia="ru-RU"/>
        </w:rPr>
        <w:t>Стогниенко С.А.</w:t>
      </w:r>
      <w:r w:rsidRPr="00212F42">
        <w:rPr>
          <w:rFonts w:ascii="Times New Roman" w:eastAsia="Calibri" w:hAnsi="Times New Roman" w:cs="Times New Roman"/>
        </w:rPr>
        <w:t xml:space="preserve"> совершила правонарушение, предусмотренное </w:t>
      </w:r>
      <w:r w:rsidRPr="00212F42" w:rsidR="00EB21DB">
        <w:rPr>
          <w:rFonts w:ascii="Times New Roman" w:eastAsia="Calibri" w:hAnsi="Times New Roman" w:cs="Times New Roman"/>
        </w:rPr>
        <w:t>ч. 3 ст. 15.15.7</w:t>
      </w:r>
      <w:r w:rsidRPr="00212F42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B2036C" w:rsidRPr="00212F42" w:rsidP="00B20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2F42">
        <w:rPr>
          <w:rFonts w:ascii="Times New Roman" w:hAnsi="Times New Roman" w:cs="Times New Roman"/>
        </w:rPr>
        <w:t xml:space="preserve">В период с </w:t>
      </w:r>
      <w:r w:rsidR="00212F42">
        <w:rPr>
          <w:rFonts w:ascii="Times New Roman" w:hAnsi="Times New Roman" w:cs="Times New Roman"/>
        </w:rPr>
        <w:t>ДАТА</w:t>
      </w:r>
      <w:r w:rsidRPr="00212F42">
        <w:rPr>
          <w:rFonts w:ascii="Times New Roman" w:hAnsi="Times New Roman" w:cs="Times New Roman"/>
        </w:rPr>
        <w:t xml:space="preserve"> по </w:t>
      </w:r>
      <w:r w:rsidR="00212F42">
        <w:rPr>
          <w:rFonts w:ascii="Times New Roman" w:hAnsi="Times New Roman" w:cs="Times New Roman"/>
        </w:rPr>
        <w:t>ДАТА</w:t>
      </w:r>
      <w:r w:rsidRPr="00212F42">
        <w:rPr>
          <w:rFonts w:ascii="Times New Roman" w:hAnsi="Times New Roman" w:cs="Times New Roman"/>
        </w:rPr>
        <w:t xml:space="preserve"> </w:t>
      </w:r>
      <w:r w:rsidRPr="00212F42">
        <w:rPr>
          <w:rFonts w:ascii="Times New Roman" w:hAnsi="Times New Roman" w:cs="Times New Roman"/>
        </w:rPr>
        <w:t>Стогниенко С.А.</w:t>
      </w:r>
      <w:r w:rsidRPr="00212F42">
        <w:rPr>
          <w:rFonts w:ascii="Times New Roman" w:hAnsi="Times New Roman" w:cs="Times New Roman"/>
        </w:rPr>
        <w:t xml:space="preserve">, занимая должность </w:t>
      </w:r>
      <w:r w:rsidR="00212F42">
        <w:rPr>
          <w:rFonts w:ascii="Times New Roman" w:hAnsi="Times New Roman" w:cs="Times New Roman"/>
        </w:rPr>
        <w:t>«…»</w:t>
      </w:r>
      <w:r w:rsidRPr="00212F42" w:rsidR="007943C5">
        <w:rPr>
          <w:rFonts w:ascii="Times New Roman" w:hAnsi="Times New Roman" w:cs="Times New Roman"/>
        </w:rPr>
        <w:t xml:space="preserve">, являющегося получателем бюджетных средств, </w:t>
      </w:r>
      <w:r w:rsidRPr="00212F42" w:rsidR="00B16989">
        <w:rPr>
          <w:rFonts w:ascii="Times New Roman" w:hAnsi="Times New Roman" w:cs="Times New Roman"/>
        </w:rPr>
        <w:t xml:space="preserve">не </w:t>
      </w:r>
      <w:r w:rsidRPr="00212F42" w:rsidR="007943C5">
        <w:rPr>
          <w:rFonts w:ascii="Times New Roman" w:hAnsi="Times New Roman" w:cs="Times New Roman"/>
        </w:rPr>
        <w:t xml:space="preserve">осуществила постановку на учёт в Управлении Федерального казначейства по Республике Крым бюджетное обязательство, возникшее на основании договора об оказании услуг от </w:t>
      </w:r>
      <w:r w:rsidR="00212F42">
        <w:rPr>
          <w:rFonts w:ascii="Times New Roman" w:hAnsi="Times New Roman" w:cs="Times New Roman"/>
        </w:rPr>
        <w:t>ДАТА</w:t>
      </w:r>
      <w:r w:rsidRPr="00212F42" w:rsidR="007943C5">
        <w:rPr>
          <w:rFonts w:ascii="Times New Roman" w:hAnsi="Times New Roman" w:cs="Times New Roman"/>
        </w:rPr>
        <w:t xml:space="preserve"> № </w:t>
      </w:r>
      <w:r w:rsidR="00212F42">
        <w:rPr>
          <w:rFonts w:ascii="Times New Roman" w:hAnsi="Times New Roman" w:cs="Times New Roman"/>
        </w:rPr>
        <w:t>НОМЕР</w:t>
      </w:r>
      <w:r w:rsidRPr="00212F42" w:rsidR="007943C5">
        <w:rPr>
          <w:rFonts w:ascii="Times New Roman" w:hAnsi="Times New Roman" w:cs="Times New Roman"/>
        </w:rPr>
        <w:t xml:space="preserve"> с </w:t>
      </w:r>
      <w:r w:rsidR="00212F42">
        <w:rPr>
          <w:rFonts w:ascii="Times New Roman" w:hAnsi="Times New Roman" w:cs="Times New Roman"/>
        </w:rPr>
        <w:t>«…</w:t>
      </w:r>
      <w:r w:rsidRPr="00212F42" w:rsidR="007943C5">
        <w:rPr>
          <w:rFonts w:ascii="Times New Roman" w:hAnsi="Times New Roman" w:cs="Times New Roman"/>
        </w:rPr>
        <w:t xml:space="preserve">» на сумму 14000 руб., чем 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нарушила более чем на </w:t>
      </w:r>
      <w:r w:rsidRPr="00212F42">
        <w:rPr>
          <w:rFonts w:ascii="Times New Roman" w:hAnsi="Times New Roman" w:cs="Times New Roman"/>
        </w:rPr>
        <w:t xml:space="preserve">десять рабочих дней установленный </w:t>
      </w:r>
      <w:r w:rsidRPr="00212F42" w:rsidR="00B16989">
        <w:rPr>
          <w:rFonts w:ascii="Times New Roman" w:hAnsi="Times New Roman" w:cs="Times New Roman"/>
        </w:rPr>
        <w:t xml:space="preserve">трёхдневный срок </w:t>
      </w:r>
      <w:r w:rsidRPr="00212F42">
        <w:rPr>
          <w:rFonts w:ascii="Times New Roman" w:hAnsi="Times New Roman" w:cs="Times New Roman"/>
        </w:rPr>
        <w:t>постановки на учет</w:t>
      </w:r>
      <w:r w:rsidRPr="00212F42" w:rsidR="007943C5">
        <w:rPr>
          <w:rFonts w:ascii="Times New Roman" w:hAnsi="Times New Roman" w:cs="Times New Roman"/>
        </w:rPr>
        <w:t>.</w:t>
      </w:r>
    </w:p>
    <w:p w:rsidR="000329FD" w:rsidRPr="00212F42" w:rsidP="006327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2F42">
        <w:rPr>
          <w:rFonts w:ascii="Times New Roman" w:hAnsi="Times New Roman" w:cs="Times New Roman"/>
        </w:rPr>
        <w:t xml:space="preserve">В судебное заседание </w:t>
      </w:r>
      <w:r w:rsidRPr="00212F42">
        <w:rPr>
          <w:rFonts w:ascii="Times New Roman" w:eastAsia="Arial Unicode MS" w:hAnsi="Times New Roman" w:cs="Times New Roman"/>
          <w:lang w:eastAsia="ru-RU"/>
        </w:rPr>
        <w:t>Стогниенко С.А.</w:t>
      </w:r>
      <w:r w:rsidRPr="00212F42">
        <w:rPr>
          <w:rFonts w:ascii="Times New Roman" w:hAnsi="Times New Roman" w:cs="Times New Roman"/>
        </w:rPr>
        <w:t xml:space="preserve"> не явил</w:t>
      </w:r>
      <w:r w:rsidRPr="00212F42">
        <w:rPr>
          <w:rFonts w:ascii="Times New Roman" w:hAnsi="Times New Roman" w:cs="Times New Roman"/>
        </w:rPr>
        <w:t>ась</w:t>
      </w:r>
      <w:r w:rsidRPr="00212F42">
        <w:rPr>
          <w:rFonts w:ascii="Times New Roman" w:hAnsi="Times New Roman" w:cs="Times New Roman"/>
        </w:rPr>
        <w:t xml:space="preserve">, о </w:t>
      </w:r>
      <w:r w:rsidRPr="00212F42">
        <w:rPr>
          <w:rFonts w:ascii="Times New Roman" w:hAnsi="Times New Roman" w:cs="Times New Roman"/>
        </w:rPr>
        <w:t xml:space="preserve">дате, </w:t>
      </w:r>
      <w:r w:rsidRPr="00212F42">
        <w:rPr>
          <w:rFonts w:ascii="Times New Roman" w:hAnsi="Times New Roman" w:cs="Times New Roman"/>
        </w:rPr>
        <w:t xml:space="preserve">времени и месте рассмотрения дела </w:t>
      </w:r>
      <w:r w:rsidRPr="00212F42">
        <w:rPr>
          <w:rFonts w:ascii="Times New Roman" w:hAnsi="Times New Roman" w:cs="Times New Roman"/>
        </w:rPr>
        <w:t>извещен</w:t>
      </w:r>
      <w:r w:rsidRPr="00212F42">
        <w:rPr>
          <w:rFonts w:ascii="Times New Roman" w:hAnsi="Times New Roman" w:cs="Times New Roman"/>
        </w:rPr>
        <w:t>а</w:t>
      </w:r>
      <w:r w:rsidRPr="00212F42">
        <w:rPr>
          <w:rFonts w:ascii="Times New Roman" w:hAnsi="Times New Roman" w:cs="Times New Roman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212F42">
        <w:rPr>
          <w:rFonts w:ascii="Times New Roman" w:eastAsia="Arial Unicode MS" w:hAnsi="Times New Roman" w:cs="Times New Roman"/>
          <w:lang w:eastAsia="ru-RU"/>
        </w:rPr>
        <w:t>Стог</w:t>
      </w:r>
      <w:r w:rsidRPr="00212F42">
        <w:rPr>
          <w:rFonts w:ascii="Times New Roman" w:eastAsia="Arial Unicode MS" w:hAnsi="Times New Roman" w:cs="Times New Roman"/>
          <w:lang w:eastAsia="ru-RU"/>
        </w:rPr>
        <w:t>ниенко С.А.</w:t>
      </w:r>
      <w:r w:rsidRPr="00212F42">
        <w:rPr>
          <w:rFonts w:ascii="Times New Roman" w:hAnsi="Times New Roman" w:cs="Times New Roman"/>
        </w:rPr>
        <w:t>, поскольку е</w:t>
      </w:r>
      <w:r w:rsidRPr="00212F42">
        <w:rPr>
          <w:rFonts w:ascii="Times New Roman" w:hAnsi="Times New Roman" w:cs="Times New Roman"/>
        </w:rPr>
        <w:t>ё</w:t>
      </w:r>
      <w:r w:rsidRPr="00212F42">
        <w:rPr>
          <w:rFonts w:ascii="Times New Roman" w:hAnsi="Times New Roman" w:cs="Times New Roman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D6CF9" w:rsidRPr="00212F42" w:rsidP="005114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12F42">
        <w:rPr>
          <w:rFonts w:ascii="Times New Roman" w:eastAsia="Arial Unicode MS" w:hAnsi="Times New Roman" w:cs="Times New Roman"/>
          <w:lang w:eastAsia="ru-RU"/>
        </w:rPr>
        <w:t>И</w:t>
      </w:r>
      <w:r w:rsidRPr="00212F42" w:rsidR="00EF55E1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212F42" w:rsidR="000329FD">
        <w:rPr>
          <w:rFonts w:ascii="Times New Roman" w:eastAsia="Arial Unicode MS" w:hAnsi="Times New Roman" w:cs="Times New Roman"/>
          <w:lang w:eastAsia="ru-RU"/>
        </w:rPr>
        <w:t>должностного лица</w:t>
      </w:r>
      <w:r w:rsidRPr="00212F42" w:rsidR="00EF55E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2F42" w:rsidR="00424C89">
        <w:rPr>
          <w:rFonts w:ascii="Times New Roman" w:eastAsia="Arial Unicode MS" w:hAnsi="Times New Roman" w:cs="Times New Roman"/>
          <w:lang w:eastAsia="ru-RU"/>
        </w:rPr>
        <w:t>Стогниенко С.А.</w:t>
      </w:r>
      <w:r w:rsidRPr="00212F42" w:rsidR="00EF55E1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</w:t>
      </w:r>
      <w:r w:rsidRPr="00212F42" w:rsidR="004A2EB5">
        <w:rPr>
          <w:rFonts w:ascii="Times New Roman" w:eastAsia="Arial Unicode MS" w:hAnsi="Times New Roman" w:cs="Times New Roman"/>
          <w:lang w:eastAsia="ru-RU"/>
        </w:rPr>
        <w:t xml:space="preserve">протоколом </w:t>
      </w:r>
      <w:r w:rsidR="00212F42">
        <w:rPr>
          <w:rFonts w:ascii="Times New Roman" w:eastAsia="Arial Unicode MS" w:hAnsi="Times New Roman" w:cs="Times New Roman"/>
          <w:lang w:eastAsia="ru-RU"/>
        </w:rPr>
        <w:t>НОМЕР</w:t>
      </w:r>
      <w:r w:rsidRPr="00212F42" w:rsidR="004A2EB5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212F42" w:rsidR="00FD0469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212F42" w:rsidR="00FD0469">
        <w:rPr>
          <w:rFonts w:ascii="Times New Roman" w:eastAsia="Arial Unicode MS" w:hAnsi="Times New Roman" w:cs="Times New Roman"/>
          <w:lang w:eastAsia="ru-RU"/>
        </w:rPr>
        <w:t>от</w:t>
      </w:r>
      <w:r w:rsidRPr="00212F42" w:rsidR="00FD046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12F42">
        <w:rPr>
          <w:rFonts w:ascii="Times New Roman" w:eastAsia="Arial Unicode MS" w:hAnsi="Times New Roman" w:cs="Times New Roman"/>
          <w:lang w:eastAsia="ru-RU"/>
        </w:rPr>
        <w:t>ДАТА</w:t>
      </w:r>
      <w:r w:rsidRPr="00212F42" w:rsidR="00864824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12F42" w:rsidR="00864824">
        <w:rPr>
          <w:rFonts w:ascii="Times New Roman" w:eastAsia="Arial Unicode MS" w:hAnsi="Times New Roman" w:cs="Times New Roman"/>
          <w:lang w:eastAsia="ru-RU"/>
        </w:rPr>
        <w:t>л.д</w:t>
      </w:r>
      <w:r w:rsidRPr="00212F42" w:rsidR="00864824">
        <w:rPr>
          <w:rFonts w:ascii="Times New Roman" w:eastAsia="Arial Unicode MS" w:hAnsi="Times New Roman" w:cs="Times New Roman"/>
          <w:lang w:eastAsia="ru-RU"/>
        </w:rPr>
        <w:t>. 1-</w:t>
      </w:r>
      <w:r w:rsidRPr="00212F42" w:rsidR="00FD0469">
        <w:rPr>
          <w:rFonts w:ascii="Times New Roman" w:eastAsia="Arial Unicode MS" w:hAnsi="Times New Roman" w:cs="Times New Roman"/>
          <w:lang w:eastAsia="ru-RU"/>
        </w:rPr>
        <w:t>2</w:t>
      </w:r>
      <w:r w:rsidRPr="00212F42" w:rsidR="00864824">
        <w:rPr>
          <w:rFonts w:ascii="Times New Roman" w:eastAsia="Arial Unicode MS" w:hAnsi="Times New Roman" w:cs="Times New Roman"/>
          <w:lang w:eastAsia="ru-RU"/>
        </w:rPr>
        <w:t>);</w:t>
      </w:r>
      <w:r w:rsidRPr="00212F42" w:rsidR="00F716A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2F42" w:rsidR="005114CB">
        <w:rPr>
          <w:rFonts w:ascii="Times New Roman" w:eastAsia="Arial Unicode MS" w:hAnsi="Times New Roman" w:cs="Times New Roman"/>
          <w:lang w:eastAsia="ru-RU"/>
        </w:rPr>
        <w:t xml:space="preserve">копией трудового договора № </w:t>
      </w:r>
      <w:r w:rsidR="00212F42">
        <w:rPr>
          <w:rFonts w:ascii="Times New Roman" w:eastAsia="Arial Unicode MS" w:hAnsi="Times New Roman" w:cs="Times New Roman"/>
          <w:lang w:eastAsia="ru-RU"/>
        </w:rPr>
        <w:t>НОМЕР</w:t>
      </w:r>
      <w:r w:rsidRPr="00212F42" w:rsidR="005114CB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212F42">
        <w:rPr>
          <w:rFonts w:ascii="Times New Roman" w:eastAsia="Arial Unicode MS" w:hAnsi="Times New Roman" w:cs="Times New Roman"/>
          <w:lang w:eastAsia="ru-RU"/>
        </w:rPr>
        <w:t>ДАТА</w:t>
      </w:r>
      <w:r w:rsidRPr="00212F42" w:rsidR="005114CB">
        <w:rPr>
          <w:rFonts w:ascii="Times New Roman" w:eastAsia="Arial Unicode MS" w:hAnsi="Times New Roman" w:cs="Times New Roman"/>
          <w:lang w:eastAsia="ru-RU"/>
        </w:rPr>
        <w:t xml:space="preserve">, заключенному между </w:t>
      </w:r>
      <w:r w:rsidRPr="00212F42" w:rsidR="00B16989">
        <w:rPr>
          <w:rFonts w:ascii="Times New Roman" w:eastAsia="Arial Unicode MS" w:hAnsi="Times New Roman" w:cs="Times New Roman"/>
          <w:lang w:eastAsia="ru-RU"/>
        </w:rPr>
        <w:t>администрацией города Красноперекопска</w:t>
      </w:r>
      <w:r w:rsidRPr="00212F42" w:rsidR="005114CB">
        <w:rPr>
          <w:rFonts w:ascii="Times New Roman" w:eastAsia="Arial Unicode MS" w:hAnsi="Times New Roman" w:cs="Times New Roman"/>
          <w:lang w:eastAsia="ru-RU"/>
        </w:rPr>
        <w:t xml:space="preserve"> и </w:t>
      </w:r>
      <w:r w:rsidRPr="00212F42" w:rsidR="00424C89">
        <w:rPr>
          <w:rFonts w:ascii="Times New Roman" w:eastAsia="Arial Unicode MS" w:hAnsi="Times New Roman" w:cs="Times New Roman"/>
          <w:lang w:eastAsia="ru-RU"/>
        </w:rPr>
        <w:t>Стогниенко С.А.</w:t>
      </w:r>
      <w:r w:rsidRPr="00212F42" w:rsidR="00430CEA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212F42" w:rsidR="00B16989">
        <w:rPr>
          <w:rFonts w:ascii="Times New Roman" w:eastAsia="Arial Unicode MS" w:hAnsi="Times New Roman" w:cs="Times New Roman"/>
          <w:lang w:eastAsia="ru-RU"/>
        </w:rPr>
        <w:t>8-12</w:t>
      </w:r>
      <w:r w:rsidRPr="00212F42" w:rsidR="00430CE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распоряжением главы администрации города Красноперекопска от </w:t>
      </w:r>
      <w:r w:rsidR="00212F42">
        <w:rPr>
          <w:rFonts w:ascii="Times New Roman" w:eastAsia="Arial Unicode MS" w:hAnsi="Times New Roman" w:cs="Times New Roman"/>
          <w:lang w:eastAsia="ru-RU"/>
        </w:rPr>
        <w:t>ДАТА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о расторжении трудового договора с Стогниенко С.А. (л.д. 13); должностной инструкцией начальника отдела (л.д. 15-19); положением от Отделе (л.д. 20-24); актом проверки от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12F42">
        <w:rPr>
          <w:rFonts w:ascii="Times New Roman" w:eastAsia="Arial Unicode MS" w:hAnsi="Times New Roman" w:cs="Times New Roman"/>
          <w:lang w:eastAsia="ru-RU"/>
        </w:rPr>
        <w:t>ДАТА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212F42">
        <w:rPr>
          <w:rFonts w:ascii="Times New Roman" w:eastAsia="Arial Unicode MS" w:hAnsi="Times New Roman" w:cs="Times New Roman"/>
          <w:lang w:eastAsia="ru-RU"/>
        </w:rPr>
        <w:t>НОМЕР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12F42">
        <w:rPr>
          <w:rFonts w:ascii="Times New Roman" w:eastAsia="Arial Unicode MS" w:hAnsi="Times New Roman" w:cs="Times New Roman"/>
          <w:lang w:eastAsia="ru-RU"/>
        </w:rPr>
        <w:t>л.д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. 25-29); информацией </w:t>
      </w:r>
      <w:r w:rsidRPr="00212F42">
        <w:rPr>
          <w:rFonts w:ascii="Times New Roman" w:hAnsi="Times New Roman" w:cs="Times New Roman"/>
        </w:rPr>
        <w:t>Управлени</w:t>
      </w:r>
      <w:r w:rsidRPr="00212F42">
        <w:rPr>
          <w:rFonts w:ascii="Times New Roman" w:hAnsi="Times New Roman" w:cs="Times New Roman"/>
        </w:rPr>
        <w:t>я</w:t>
      </w:r>
      <w:r w:rsidRPr="00212F42">
        <w:rPr>
          <w:rFonts w:ascii="Times New Roman" w:hAnsi="Times New Roman" w:cs="Times New Roman"/>
        </w:rPr>
        <w:t xml:space="preserve"> Федерального казначейства по Республике Крым</w:t>
      </w:r>
      <w:r w:rsidRPr="00212F42">
        <w:rPr>
          <w:rFonts w:ascii="Times New Roman" w:hAnsi="Times New Roman" w:cs="Times New Roman"/>
        </w:rPr>
        <w:t xml:space="preserve"> от </w:t>
      </w:r>
      <w:r w:rsidR="00212F42">
        <w:rPr>
          <w:rFonts w:ascii="Times New Roman" w:hAnsi="Times New Roman" w:cs="Times New Roman"/>
        </w:rPr>
        <w:t>ДАТА</w:t>
      </w:r>
      <w:r w:rsidRPr="00212F42">
        <w:rPr>
          <w:rFonts w:ascii="Times New Roman" w:hAnsi="Times New Roman" w:cs="Times New Roman"/>
        </w:rPr>
        <w:t xml:space="preserve"> (</w:t>
      </w:r>
      <w:r w:rsidRPr="00212F42">
        <w:rPr>
          <w:rFonts w:ascii="Times New Roman" w:hAnsi="Times New Roman" w:cs="Times New Roman"/>
        </w:rPr>
        <w:t>л.д</w:t>
      </w:r>
      <w:r w:rsidRPr="00212F42">
        <w:rPr>
          <w:rFonts w:ascii="Times New Roman" w:hAnsi="Times New Roman" w:cs="Times New Roman"/>
        </w:rPr>
        <w:t>. 30-33);</w:t>
      </w:r>
      <w:r w:rsidRPr="00212F42">
        <w:rPr>
          <w:rFonts w:ascii="Times New Roman" w:hAnsi="Times New Roman" w:cs="Times New Roman"/>
        </w:rPr>
        <w:t xml:space="preserve"> копией договора об оказании услуг от </w:t>
      </w:r>
      <w:r w:rsidR="00212F42">
        <w:rPr>
          <w:rFonts w:ascii="Times New Roman" w:hAnsi="Times New Roman" w:cs="Times New Roman"/>
        </w:rPr>
        <w:t>ДАТА</w:t>
      </w:r>
      <w:r w:rsidRPr="00212F42">
        <w:rPr>
          <w:rFonts w:ascii="Times New Roman" w:hAnsi="Times New Roman" w:cs="Times New Roman"/>
        </w:rPr>
        <w:t xml:space="preserve"> № </w:t>
      </w:r>
      <w:r w:rsidR="00212F42">
        <w:rPr>
          <w:rFonts w:ascii="Times New Roman" w:hAnsi="Times New Roman" w:cs="Times New Roman"/>
        </w:rPr>
        <w:t>НОМЕР</w:t>
      </w:r>
      <w:r w:rsidRPr="00212F42">
        <w:rPr>
          <w:rFonts w:ascii="Times New Roman" w:hAnsi="Times New Roman" w:cs="Times New Roman"/>
        </w:rPr>
        <w:t xml:space="preserve"> (</w:t>
      </w:r>
      <w:r w:rsidRPr="00212F42">
        <w:rPr>
          <w:rFonts w:ascii="Times New Roman" w:hAnsi="Times New Roman" w:cs="Times New Roman"/>
        </w:rPr>
        <w:t>л.д</w:t>
      </w:r>
      <w:r w:rsidRPr="00212F42">
        <w:rPr>
          <w:rFonts w:ascii="Times New Roman" w:hAnsi="Times New Roman" w:cs="Times New Roman"/>
        </w:rPr>
        <w:t xml:space="preserve">. 34-36); сведениями № </w:t>
      </w:r>
      <w:r w:rsidR="00212F42">
        <w:rPr>
          <w:rFonts w:ascii="Times New Roman" w:hAnsi="Times New Roman" w:cs="Times New Roman"/>
        </w:rPr>
        <w:t>НОМЕР</w:t>
      </w:r>
      <w:r w:rsidRPr="00212F42">
        <w:rPr>
          <w:rFonts w:ascii="Times New Roman" w:hAnsi="Times New Roman" w:cs="Times New Roman"/>
        </w:rPr>
        <w:t xml:space="preserve"> </w:t>
      </w:r>
      <w:r w:rsidRPr="00212F42">
        <w:rPr>
          <w:rFonts w:ascii="Times New Roman" w:hAnsi="Times New Roman" w:cs="Times New Roman"/>
        </w:rPr>
        <w:t>об</w:t>
      </w:r>
      <w:r w:rsidRPr="00212F42">
        <w:rPr>
          <w:rFonts w:ascii="Times New Roman" w:hAnsi="Times New Roman" w:cs="Times New Roman"/>
        </w:rPr>
        <w:t xml:space="preserve"> бюджетном обязательств</w:t>
      </w:r>
      <w:r w:rsidRPr="00212F42">
        <w:rPr>
          <w:rFonts w:ascii="Times New Roman" w:hAnsi="Times New Roman" w:cs="Times New Roman"/>
        </w:rPr>
        <w:t xml:space="preserve">е от </w:t>
      </w:r>
      <w:r w:rsidR="00212F42">
        <w:rPr>
          <w:rFonts w:ascii="Times New Roman" w:hAnsi="Times New Roman" w:cs="Times New Roman"/>
        </w:rPr>
        <w:t>ДАТА</w:t>
      </w:r>
      <w:r w:rsidRPr="00212F42">
        <w:rPr>
          <w:rFonts w:ascii="Times New Roman" w:hAnsi="Times New Roman" w:cs="Times New Roman"/>
        </w:rPr>
        <w:t xml:space="preserve"> (</w:t>
      </w:r>
      <w:r w:rsidRPr="00212F42">
        <w:rPr>
          <w:rFonts w:ascii="Times New Roman" w:hAnsi="Times New Roman" w:cs="Times New Roman"/>
        </w:rPr>
        <w:t>л.д</w:t>
      </w:r>
      <w:r w:rsidRPr="00212F42">
        <w:rPr>
          <w:rFonts w:ascii="Times New Roman" w:hAnsi="Times New Roman" w:cs="Times New Roman"/>
        </w:rPr>
        <w:t>. 3</w:t>
      </w:r>
      <w:r w:rsidRPr="00212F42" w:rsidR="000A05BC">
        <w:rPr>
          <w:rFonts w:ascii="Times New Roman" w:hAnsi="Times New Roman" w:cs="Times New Roman"/>
        </w:rPr>
        <w:t>7).</w:t>
      </w:r>
    </w:p>
    <w:p w:rsidR="00EF55E1" w:rsidRPr="00212F42" w:rsidP="00EF5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94D54" w:rsidRPr="00212F42" w:rsidP="00A94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 xml:space="preserve">В силу подпунктов 6, 7 пункта 1 статьи 162 Бюджетного </w:t>
      </w:r>
      <w:r w:rsidRPr="00212F42">
        <w:rPr>
          <w:rFonts w:ascii="Times New Roman" w:eastAsia="Calibri" w:hAnsi="Times New Roman" w:cs="Times New Roman"/>
        </w:rPr>
        <w:t>кодекса РФ п</w:t>
      </w:r>
      <w:r w:rsidRPr="00212F42">
        <w:rPr>
          <w:rFonts w:ascii="Times New Roman" w:eastAsia="Calibri" w:hAnsi="Times New Roman" w:cs="Times New Roman"/>
        </w:rPr>
        <w:t>олучатель бюджетных средств обладает следующими бюджетными полномочиями:</w:t>
      </w:r>
      <w:r w:rsidRPr="00212F42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Calibri" w:hAnsi="Times New Roman" w:cs="Times New Roman"/>
        </w:rPr>
        <w:t>ведет бюджетный учет (обеспечивает ведение бюджетного учета);</w:t>
      </w:r>
      <w:r w:rsidRPr="00212F42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Calibri" w:hAnsi="Times New Roman" w:cs="Times New Roman"/>
        </w:rPr>
        <w:t xml:space="preserve">формирует бюджетную отчетность (обеспечивает формирование бюджетной отчетности) и представляет бюджетную </w:t>
      </w:r>
      <w:r w:rsidRPr="00212F42">
        <w:rPr>
          <w:rFonts w:ascii="Times New Roman" w:eastAsia="Calibri" w:hAnsi="Times New Roman" w:cs="Times New Roman"/>
        </w:rPr>
        <w:t>отчетность получателя бюджетных средств соответствующему главному распорядителю (распорядителю) бюджетных средств</w:t>
      </w:r>
      <w:r w:rsidRPr="00212F42">
        <w:rPr>
          <w:rFonts w:ascii="Times New Roman" w:eastAsia="Calibri" w:hAnsi="Times New Roman" w:cs="Times New Roman"/>
        </w:rPr>
        <w:t>.</w:t>
      </w:r>
    </w:p>
    <w:p w:rsidR="00CB7725" w:rsidRPr="00212F42" w:rsidP="00CB77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>Согласно пункту 2 ст. 219 Бюджетного кодекса РФ и</w:t>
      </w:r>
      <w:r w:rsidRPr="00212F42">
        <w:rPr>
          <w:rFonts w:ascii="Times New Roman" w:eastAsia="Calibri" w:hAnsi="Times New Roman" w:cs="Times New Roman"/>
        </w:rPr>
        <w:t xml:space="preserve">сполнение бюджета по расходам предусматривает принятие и </w:t>
      </w:r>
      <w:hyperlink r:id="rId4" w:history="1">
        <w:r w:rsidRPr="00212F42">
          <w:rPr>
            <w:rFonts w:ascii="Times New Roman" w:eastAsia="Calibri" w:hAnsi="Times New Roman" w:cs="Times New Roman"/>
          </w:rPr>
          <w:t>учет</w:t>
        </w:r>
      </w:hyperlink>
      <w:r w:rsidRPr="00212F42">
        <w:rPr>
          <w:rFonts w:ascii="Times New Roman" w:eastAsia="Calibri" w:hAnsi="Times New Roman" w:cs="Times New Roman"/>
        </w:rPr>
        <w:t xml:space="preserve"> бюджетных и денежных обязательств</w:t>
      </w:r>
      <w:r w:rsidRPr="00212F42">
        <w:rPr>
          <w:rFonts w:ascii="Times New Roman" w:eastAsia="Calibri" w:hAnsi="Times New Roman" w:cs="Times New Roman"/>
        </w:rPr>
        <w:t>.</w:t>
      </w:r>
    </w:p>
    <w:p w:rsidR="00EA6605" w:rsidRPr="00212F42" w:rsidP="00AF7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>В соответствии с пунктом 8 Порядка учета Управлением Федерального казначейства по Респуб</w:t>
      </w:r>
      <w:r w:rsidRPr="00212F42">
        <w:rPr>
          <w:rFonts w:ascii="Times New Roman" w:eastAsia="Calibri" w:hAnsi="Times New Roman" w:cs="Times New Roman"/>
        </w:rPr>
        <w:t>лике Крым бюджетных и денежных обязательств получателей средств бюджета городского округа Красноперекопск Республики Крым, утвержденного приказом Финансового управления администрации города Красноперекопска от 19.01.2016 № 1 (в ред.</w:t>
      </w:r>
      <w:r w:rsidRPr="00212F42" w:rsidR="00F72C07">
        <w:rPr>
          <w:rFonts w:ascii="Times New Roman" w:eastAsia="Calibri" w:hAnsi="Times New Roman" w:cs="Times New Roman"/>
        </w:rPr>
        <w:t xml:space="preserve"> приказа </w:t>
      </w:r>
      <w:r w:rsidRPr="00212F42">
        <w:rPr>
          <w:rFonts w:ascii="Times New Roman" w:eastAsia="Calibri" w:hAnsi="Times New Roman" w:cs="Times New Roman"/>
        </w:rPr>
        <w:t>от 27.12.2018 №</w:t>
      </w:r>
      <w:r w:rsidRPr="00212F42">
        <w:rPr>
          <w:rFonts w:ascii="Times New Roman" w:eastAsia="Calibri" w:hAnsi="Times New Roman" w:cs="Times New Roman"/>
        </w:rPr>
        <w:t xml:space="preserve"> 155), сведения о бюджетном обязательстве, возникшем на основании муниципального договора, имеющего целевое назначение, направляются в УФК по Республике Крым не</w:t>
      </w:r>
      <w:r w:rsidRPr="00212F42">
        <w:rPr>
          <w:rFonts w:ascii="Times New Roman" w:eastAsia="Calibri" w:hAnsi="Times New Roman" w:cs="Times New Roman"/>
        </w:rPr>
        <w:t xml:space="preserve"> позднее трёх рабочих дней со дня заключения договора.</w:t>
      </w:r>
    </w:p>
    <w:p w:rsidR="00EA6605" w:rsidRPr="00212F42" w:rsidP="00EA66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>Требования данн</w:t>
      </w:r>
      <w:r w:rsidRPr="00212F42">
        <w:rPr>
          <w:rFonts w:ascii="Times New Roman" w:eastAsia="Calibri" w:hAnsi="Times New Roman" w:cs="Times New Roman"/>
        </w:rPr>
        <w:t>ых</w:t>
      </w:r>
      <w:r w:rsidRPr="00212F42">
        <w:rPr>
          <w:rFonts w:ascii="Times New Roman" w:eastAsia="Calibri" w:hAnsi="Times New Roman" w:cs="Times New Roman"/>
        </w:rPr>
        <w:t xml:space="preserve"> норм с </w:t>
      </w:r>
      <w:r w:rsidRPr="00212F42">
        <w:rPr>
          <w:rFonts w:ascii="Times New Roman" w:eastAsia="Calibri" w:hAnsi="Times New Roman" w:cs="Times New Roman"/>
        </w:rPr>
        <w:t>учётом</w:t>
      </w:r>
      <w:r w:rsidRPr="00212F42">
        <w:rPr>
          <w:rFonts w:ascii="Times New Roman" w:eastAsia="Calibri" w:hAnsi="Times New Roman" w:cs="Times New Roman"/>
        </w:rPr>
        <w:t xml:space="preserve"> установле</w:t>
      </w:r>
      <w:r w:rsidRPr="00212F42">
        <w:rPr>
          <w:rFonts w:ascii="Times New Roman" w:eastAsia="Calibri" w:hAnsi="Times New Roman" w:cs="Times New Roman"/>
        </w:rPr>
        <w:t xml:space="preserve">нных по делу обстоятельств </w:t>
      </w:r>
      <w:r w:rsidRPr="00212F42">
        <w:rPr>
          <w:rFonts w:ascii="Times New Roman" w:eastAsia="Calibri" w:hAnsi="Times New Roman" w:cs="Times New Roman"/>
        </w:rPr>
        <w:t>Стогниенко С.А.</w:t>
      </w:r>
      <w:r w:rsidRPr="00212F42">
        <w:rPr>
          <w:rFonts w:ascii="Times New Roman" w:eastAsia="Calibri" w:hAnsi="Times New Roman" w:cs="Times New Roman"/>
        </w:rPr>
        <w:t xml:space="preserve"> не соблюдены.</w:t>
      </w:r>
    </w:p>
    <w:p w:rsidR="00EF55E1" w:rsidRPr="00212F42" w:rsidP="009B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12F42" w:rsidR="00424C89">
        <w:rPr>
          <w:rFonts w:ascii="Times New Roman" w:eastAsia="Calibri" w:hAnsi="Times New Roman" w:cs="Times New Roman"/>
        </w:rPr>
        <w:t>Стогниенко С.А.</w:t>
      </w:r>
      <w:r w:rsidRPr="00212F42">
        <w:rPr>
          <w:rFonts w:ascii="Times New Roman" w:eastAsia="Calibri" w:hAnsi="Times New Roman" w:cs="Times New Roman"/>
        </w:rPr>
        <w:t xml:space="preserve"> доказанной, мировой судья квалифицирует её действия по </w:t>
      </w:r>
      <w:r w:rsidRPr="00212F42" w:rsidR="00EB21DB">
        <w:rPr>
          <w:rFonts w:ascii="Times New Roman" w:eastAsia="Calibri" w:hAnsi="Times New Roman" w:cs="Times New Roman"/>
        </w:rPr>
        <w:t>ч. 3 ст. 15.15.7</w:t>
      </w:r>
      <w:r w:rsidRPr="00212F42">
        <w:rPr>
          <w:rFonts w:ascii="Times New Roman" w:eastAsia="Calibri" w:hAnsi="Times New Roman" w:cs="Times New Roman"/>
        </w:rPr>
        <w:t xml:space="preserve"> КоАП РФ, – </w:t>
      </w:r>
      <w:r w:rsidRPr="00212F42" w:rsidR="005C5118">
        <w:rPr>
          <w:rFonts w:ascii="Times New Roman" w:eastAsia="Calibri" w:hAnsi="Times New Roman" w:cs="Times New Roman"/>
        </w:rPr>
        <w:t>нарушение более чем на десять рабочих дней получателем бюджетных средств установленных сроков постановки на учет бюджетных обязательств</w:t>
      </w:r>
      <w:r w:rsidRPr="00212F42">
        <w:rPr>
          <w:rFonts w:ascii="Times New Roman" w:eastAsia="Calibri" w:hAnsi="Times New Roman" w:cs="Times New Roman"/>
        </w:rPr>
        <w:t>.</w:t>
      </w:r>
    </w:p>
    <w:p w:rsidR="00EF55E1" w:rsidRPr="00212F42" w:rsidP="00EF5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212F42" w:rsidR="005C5118">
        <w:rPr>
          <w:rFonts w:ascii="Times New Roman" w:eastAsia="Calibri" w:hAnsi="Times New Roman" w:cs="Times New Roman"/>
        </w:rPr>
        <w:t>мировым судьёй</w:t>
      </w:r>
      <w:r w:rsidRPr="00212F42">
        <w:rPr>
          <w:rFonts w:ascii="Times New Roman" w:eastAsia="Calibri" w:hAnsi="Times New Roman" w:cs="Times New Roman"/>
        </w:rPr>
        <w:t xml:space="preserve"> не установлено.</w:t>
      </w:r>
    </w:p>
    <w:p w:rsidR="00F716A1" w:rsidRPr="00212F42" w:rsidP="00EF5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>О</w:t>
      </w:r>
      <w:r w:rsidRPr="00212F42" w:rsidR="00EF55E1">
        <w:rPr>
          <w:rFonts w:ascii="Times New Roman" w:eastAsia="Calibri" w:hAnsi="Times New Roman" w:cs="Times New Roman"/>
        </w:rPr>
        <w:t>бстоятельств, смягчающи</w:t>
      </w:r>
      <w:r w:rsidRPr="00212F42" w:rsidR="00E72187">
        <w:rPr>
          <w:rFonts w:ascii="Times New Roman" w:eastAsia="Calibri" w:hAnsi="Times New Roman" w:cs="Times New Roman"/>
        </w:rPr>
        <w:t xml:space="preserve">х </w:t>
      </w:r>
      <w:r w:rsidRPr="00212F42" w:rsidR="00EF55E1">
        <w:rPr>
          <w:rFonts w:ascii="Times New Roman" w:eastAsia="Calibri" w:hAnsi="Times New Roman" w:cs="Times New Roman"/>
        </w:rPr>
        <w:t xml:space="preserve">и </w:t>
      </w:r>
      <w:r w:rsidRPr="00212F42" w:rsidR="00E72187">
        <w:rPr>
          <w:rFonts w:ascii="Times New Roman" w:eastAsia="Calibri" w:hAnsi="Times New Roman" w:cs="Times New Roman"/>
        </w:rPr>
        <w:t xml:space="preserve">отягчающих административную </w:t>
      </w:r>
      <w:r w:rsidRPr="00212F42" w:rsidR="00EF55E1">
        <w:rPr>
          <w:rFonts w:ascii="Times New Roman" w:eastAsia="Calibri" w:hAnsi="Times New Roman" w:cs="Times New Roman"/>
        </w:rPr>
        <w:t>ответственность, миров</w:t>
      </w:r>
      <w:r w:rsidRPr="00212F42">
        <w:rPr>
          <w:rFonts w:ascii="Times New Roman" w:eastAsia="Calibri" w:hAnsi="Times New Roman" w:cs="Times New Roman"/>
        </w:rPr>
        <w:t>ым</w:t>
      </w:r>
      <w:r w:rsidRPr="00212F42" w:rsidR="00EF55E1">
        <w:rPr>
          <w:rFonts w:ascii="Times New Roman" w:eastAsia="Calibri" w:hAnsi="Times New Roman" w:cs="Times New Roman"/>
        </w:rPr>
        <w:t xml:space="preserve"> судь</w:t>
      </w:r>
      <w:r w:rsidRPr="00212F42">
        <w:rPr>
          <w:rFonts w:ascii="Times New Roman" w:eastAsia="Calibri" w:hAnsi="Times New Roman" w:cs="Times New Roman"/>
        </w:rPr>
        <w:t>ёй не установлено.</w:t>
      </w:r>
    </w:p>
    <w:p w:rsidR="00EF55E1" w:rsidRPr="00212F42" w:rsidP="00EF5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12F42" w:rsidR="00424C89">
        <w:rPr>
          <w:rFonts w:ascii="Times New Roman" w:eastAsia="Calibri" w:hAnsi="Times New Roman" w:cs="Times New Roman"/>
        </w:rPr>
        <w:t>Стогниенко С.А.</w:t>
      </w:r>
      <w:r w:rsidRPr="00212F42">
        <w:rPr>
          <w:rFonts w:ascii="Times New Roman" w:eastAsia="Calibri" w:hAnsi="Times New Roman" w:cs="Times New Roman"/>
        </w:rPr>
        <w:t xml:space="preserve"> административно</w:t>
      </w:r>
      <w:r w:rsidRPr="00212F42" w:rsidR="00F716A1">
        <w:rPr>
          <w:rFonts w:ascii="Times New Roman" w:eastAsia="Calibri" w:hAnsi="Times New Roman" w:cs="Times New Roman"/>
        </w:rPr>
        <w:t>го правонарушения, её личность</w:t>
      </w:r>
      <w:r w:rsidRPr="00212F42">
        <w:rPr>
          <w:rFonts w:ascii="Times New Roman" w:eastAsia="Calibri" w:hAnsi="Times New Roman" w:cs="Times New Roman"/>
        </w:rPr>
        <w:t>,</w:t>
      </w:r>
      <w:r w:rsidRPr="00212F42" w:rsidR="009B616E">
        <w:rPr>
          <w:rFonts w:ascii="Times New Roman" w:eastAsia="Calibri" w:hAnsi="Times New Roman" w:cs="Times New Roman"/>
        </w:rPr>
        <w:t xml:space="preserve"> отсутствие</w:t>
      </w:r>
      <w:r w:rsidRPr="00212F42">
        <w:rPr>
          <w:rFonts w:ascii="Times New Roman" w:eastAsia="Calibri" w:hAnsi="Times New Roman" w:cs="Times New Roman"/>
        </w:rPr>
        <w:t xml:space="preserve"> обстоятельств, </w:t>
      </w:r>
      <w:r w:rsidRPr="00212F42" w:rsidR="009B616E">
        <w:rPr>
          <w:rFonts w:ascii="Times New Roman" w:eastAsia="Calibri" w:hAnsi="Times New Roman" w:cs="Times New Roman"/>
        </w:rPr>
        <w:t xml:space="preserve">смягчающих и </w:t>
      </w:r>
      <w:r w:rsidRPr="00212F42" w:rsidR="00864824">
        <w:rPr>
          <w:rFonts w:ascii="Times New Roman" w:eastAsia="Calibri" w:hAnsi="Times New Roman" w:cs="Times New Roman"/>
        </w:rPr>
        <w:t>отягчающи</w:t>
      </w:r>
      <w:r w:rsidRPr="00212F42" w:rsidR="009B616E">
        <w:rPr>
          <w:rFonts w:ascii="Times New Roman" w:eastAsia="Calibri" w:hAnsi="Times New Roman" w:cs="Times New Roman"/>
        </w:rPr>
        <w:t>х</w:t>
      </w:r>
      <w:r w:rsidRPr="00212F42" w:rsidR="00864824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Calibri" w:hAnsi="Times New Roman" w:cs="Times New Roman"/>
        </w:rPr>
        <w:t>ответственность.</w:t>
      </w:r>
    </w:p>
    <w:p w:rsidR="00EF55E1" w:rsidRPr="00212F42" w:rsidP="00EF55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ab/>
        <w:t>Согласно ч.</w:t>
      </w:r>
      <w:r w:rsidRPr="00212F42" w:rsidR="00424C89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 w:rsidRPr="00212F42">
        <w:rPr>
          <w:rFonts w:ascii="Times New Roman" w:eastAsia="Calibri" w:hAnsi="Times New Roman" w:cs="Times New Roman"/>
        </w:rPr>
        <w:t>ых правонарушений, как самим правонарушителем, так и другими лицами.</w:t>
      </w:r>
    </w:p>
    <w:p w:rsidR="00EF55E1" w:rsidRPr="00212F42" w:rsidP="00EF5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 xml:space="preserve">С учётом </w:t>
      </w:r>
      <w:r w:rsidRPr="00212F42">
        <w:rPr>
          <w:rFonts w:ascii="Times New Roman" w:eastAsia="Calibri" w:hAnsi="Times New Roman" w:cs="Times New Roman"/>
        </w:rPr>
        <w:t>изложенного</w:t>
      </w:r>
      <w:r w:rsidRPr="00212F4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EF55E1" w:rsidRPr="00212F42" w:rsidP="00F716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12F42">
        <w:rPr>
          <w:rFonts w:ascii="Times New Roman" w:eastAsia="Calibri" w:hAnsi="Times New Roman" w:cs="Times New Roman"/>
          <w:b/>
        </w:rPr>
        <w:t>п</w:t>
      </w:r>
      <w:r w:rsidRPr="00212F4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B071F" w:rsidRPr="00212F42" w:rsidP="005B07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Arial Unicode MS" w:hAnsi="Times New Roman" w:cs="Times New Roman"/>
          <w:lang w:eastAsia="ru-RU"/>
        </w:rPr>
        <w:t>Стогниенко</w:t>
      </w:r>
      <w:r w:rsidRPr="00212F4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12F42">
        <w:rPr>
          <w:rFonts w:ascii="Times New Roman" w:eastAsia="Arial Unicode MS" w:hAnsi="Times New Roman" w:cs="Times New Roman"/>
          <w:lang w:eastAsia="ru-RU"/>
        </w:rPr>
        <w:t>С.А.</w:t>
      </w:r>
      <w:r w:rsidRPr="00212F42">
        <w:rPr>
          <w:rFonts w:ascii="Times New Roman" w:eastAsia="Calibri" w:hAnsi="Times New Roman" w:cs="Times New Roman"/>
        </w:rPr>
        <w:t xml:space="preserve"> признать виновной в совершении административного правонарушения, предусмотренного </w:t>
      </w:r>
      <w:r w:rsidRPr="00212F42">
        <w:rPr>
          <w:rFonts w:ascii="Times New Roman" w:eastAsia="Calibri" w:hAnsi="Times New Roman" w:cs="Times New Roman"/>
        </w:rPr>
        <w:t>ч. 3 ст. 15.15.7</w:t>
      </w:r>
      <w:r w:rsidRPr="00212F42">
        <w:rPr>
          <w:rFonts w:ascii="Times New Roman" w:eastAsia="Calibri" w:hAnsi="Times New Roman" w:cs="Times New Roman"/>
        </w:rPr>
        <w:t xml:space="preserve"> Кодекса Р</w:t>
      </w:r>
      <w:r w:rsidRPr="00212F42">
        <w:rPr>
          <w:rFonts w:ascii="Times New Roman" w:eastAsia="Calibri" w:hAnsi="Times New Roman" w:cs="Times New Roman"/>
        </w:rPr>
        <w:t xml:space="preserve">оссийской </w:t>
      </w:r>
      <w:r w:rsidRPr="00212F42">
        <w:rPr>
          <w:rFonts w:ascii="Times New Roman" w:eastAsia="Calibri" w:hAnsi="Times New Roman" w:cs="Times New Roman"/>
        </w:rPr>
        <w:t>Ф</w:t>
      </w:r>
      <w:r w:rsidRPr="00212F42">
        <w:rPr>
          <w:rFonts w:ascii="Times New Roman" w:eastAsia="Calibri" w:hAnsi="Times New Roman" w:cs="Times New Roman"/>
        </w:rPr>
        <w:t>едерации</w:t>
      </w:r>
      <w:r w:rsidRPr="00212F42">
        <w:rPr>
          <w:rFonts w:ascii="Times New Roman" w:eastAsia="Calibri" w:hAnsi="Times New Roman" w:cs="Times New Roman"/>
        </w:rPr>
        <w:t xml:space="preserve"> об административных правонарушениях, и назначить ей административное наказание в виде штрафа в размере 10000 (десять тысяч) руб</w:t>
      </w:r>
      <w:r w:rsidRPr="00212F42">
        <w:rPr>
          <w:rFonts w:ascii="Times New Roman" w:eastAsia="Calibri" w:hAnsi="Times New Roman" w:cs="Times New Roman"/>
        </w:rPr>
        <w:t>лей.</w:t>
      </w:r>
    </w:p>
    <w:p w:rsidR="00BA3322" w:rsidRPr="00212F42" w:rsidP="005B07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 xml:space="preserve">Административный штраф подлежит уплате по реквизитам: получатель УФК по Республике Крым (Контрольно-счётная палата городского округа Красноперекопск Республики Крым), ИНН 9106004097, КПП 910601001, </w:t>
      </w:r>
      <w:r w:rsidRPr="00212F42">
        <w:rPr>
          <w:rFonts w:ascii="Times New Roman" w:eastAsia="Calibri" w:hAnsi="Times New Roman" w:cs="Times New Roman"/>
        </w:rPr>
        <w:t>р</w:t>
      </w:r>
      <w:r w:rsidRPr="00212F42">
        <w:rPr>
          <w:rFonts w:ascii="Times New Roman" w:eastAsia="Calibri" w:hAnsi="Times New Roman" w:cs="Times New Roman"/>
        </w:rPr>
        <w:t>/с 40101810335100010001, КБК 903</w:t>
      </w:r>
      <w:r w:rsidRPr="00212F42" w:rsidR="00424C89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Calibri" w:hAnsi="Times New Roman" w:cs="Times New Roman"/>
        </w:rPr>
        <w:t>11</w:t>
      </w:r>
      <w:r w:rsidRPr="00212F42" w:rsidR="00424C89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Calibri" w:hAnsi="Times New Roman" w:cs="Times New Roman"/>
        </w:rPr>
        <w:t>60</w:t>
      </w:r>
      <w:r w:rsidRPr="00212F42" w:rsidR="00424C89">
        <w:rPr>
          <w:rFonts w:ascii="Times New Roman" w:eastAsia="Calibri" w:hAnsi="Times New Roman" w:cs="Times New Roman"/>
        </w:rPr>
        <w:t>115</w:t>
      </w:r>
      <w:r w:rsidRPr="00212F42">
        <w:rPr>
          <w:rFonts w:ascii="Times New Roman" w:eastAsia="Calibri" w:hAnsi="Times New Roman" w:cs="Times New Roman"/>
        </w:rPr>
        <w:t>40</w:t>
      </w:r>
      <w:r w:rsidRPr="00212F42" w:rsidR="00424C89">
        <w:rPr>
          <w:rFonts w:ascii="Times New Roman" w:eastAsia="Calibri" w:hAnsi="Times New Roman" w:cs="Times New Roman"/>
        </w:rPr>
        <w:t>1</w:t>
      </w:r>
      <w:r w:rsidRPr="00212F42">
        <w:rPr>
          <w:rFonts w:ascii="Times New Roman" w:eastAsia="Calibri" w:hAnsi="Times New Roman" w:cs="Times New Roman"/>
        </w:rPr>
        <w:t>0000</w:t>
      </w:r>
      <w:r w:rsidRPr="00212F42" w:rsidR="00424C89">
        <w:rPr>
          <w:rFonts w:ascii="Times New Roman" w:eastAsia="Calibri" w:hAnsi="Times New Roman" w:cs="Times New Roman"/>
        </w:rPr>
        <w:t xml:space="preserve"> </w:t>
      </w:r>
      <w:r w:rsidRPr="00212F42">
        <w:rPr>
          <w:rFonts w:ascii="Times New Roman" w:eastAsia="Calibri" w:hAnsi="Times New Roman" w:cs="Times New Roman"/>
        </w:rPr>
        <w:t>140, ОКТМО 3571800, Банк получателя – Отделение Республика Крым ЮГУ ЦБ РФ, БИК 043510001, код по сводному реестру 35325234.</w:t>
      </w:r>
    </w:p>
    <w:p w:rsidR="00BA3322" w:rsidRPr="00212F42" w:rsidP="00BA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2F42">
        <w:rPr>
          <w:rFonts w:ascii="Times New Roman" w:eastAsia="Calibri" w:hAnsi="Times New Roman" w:cs="Times New Roman"/>
          <w:color w:val="000000" w:themeColor="text1"/>
        </w:rPr>
        <w:t>Квитанция об уплате штрафа должна быть представлена</w:t>
      </w:r>
      <w:r w:rsidRPr="00212F4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212F42" w:rsidR="005B071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мировому </w:t>
      </w:r>
      <w:r w:rsidRPr="00212F42">
        <w:rPr>
          <w:rFonts w:ascii="Times New Roman" w:eastAsia="Times New Roman" w:hAnsi="Times New Roman" w:cs="Times New Roman"/>
          <w:color w:val="000000" w:themeColor="text1"/>
          <w:lang w:eastAsia="ru-RU"/>
        </w:rPr>
        <w:t>суд</w:t>
      </w:r>
      <w:r w:rsidRPr="00212F42" w:rsidR="005B071F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212F42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212F42" w:rsidR="00F72C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участка № 59 Красноперекопского судебного района Республики Крым</w:t>
      </w:r>
      <w:r w:rsidRPr="00212F42" w:rsidR="005B071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12F42">
        <w:rPr>
          <w:rFonts w:ascii="Times New Roman" w:eastAsia="Calibri" w:hAnsi="Times New Roman" w:cs="Times New Roman"/>
          <w:color w:val="000000" w:themeColor="text1"/>
        </w:rPr>
        <w:t xml:space="preserve">до истечения срока уплаты штрафа. </w:t>
      </w:r>
    </w:p>
    <w:p w:rsidR="00BA3322" w:rsidRPr="00212F42" w:rsidP="00BA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2F42">
        <w:rPr>
          <w:rFonts w:ascii="Times New Roman" w:eastAsia="Calibri" w:hAnsi="Times New Roman" w:cs="Times New Roman"/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 w:rsidRPr="00212F42">
        <w:rPr>
          <w:rFonts w:ascii="Times New Roman" w:eastAsia="Calibri" w:hAnsi="Times New Roman" w:cs="Times New Roman"/>
          <w:color w:val="000000" w:themeColor="text1"/>
        </w:rPr>
        <w:t>ии административного штрафа в законную силу либо со дня отсрочки или рассрочки, предусмотренных статьей 31.5 КоАП РФ.</w:t>
      </w:r>
    </w:p>
    <w:p w:rsidR="00EF55E1" w:rsidRPr="00212F42" w:rsidP="00BA3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  <w:color w:val="000000" w:themeColor="text1"/>
        </w:rPr>
        <w:t>С</w:t>
      </w:r>
      <w:r w:rsidRPr="00212F42" w:rsidR="00BA3322">
        <w:rPr>
          <w:rFonts w:ascii="Times New Roman" w:eastAsia="Calibri" w:hAnsi="Times New Roman" w:cs="Times New Roman"/>
          <w:color w:val="000000" w:themeColor="text1"/>
        </w:rPr>
        <w:t>о</w:t>
      </w:r>
      <w:r w:rsidRPr="00212F42">
        <w:rPr>
          <w:rFonts w:ascii="Times New Roman" w:eastAsia="Calibri" w:hAnsi="Times New Roman" w:cs="Times New Roman"/>
          <w:color w:val="000000" w:themeColor="text1"/>
        </w:rPr>
        <w:t>гласно ч. 1</w:t>
      </w:r>
      <w:r w:rsidRPr="00212F42" w:rsidR="00BA3322">
        <w:rPr>
          <w:rFonts w:ascii="Times New Roman" w:eastAsia="Calibri" w:hAnsi="Times New Roman" w:cs="Times New Roman"/>
          <w:color w:val="000000" w:themeColor="text1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F55E1" w:rsidRPr="00212F42" w:rsidP="00EF55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12F4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12F42">
        <w:rPr>
          <w:rFonts w:ascii="Times New Roman" w:eastAsia="Calibri" w:hAnsi="Times New Roman" w:cs="Times New Roman"/>
        </w:rPr>
        <w:t xml:space="preserve">через </w:t>
      </w:r>
      <w:r w:rsidRPr="00212F42" w:rsidR="00424C89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212F42" w:rsidR="009B616E">
        <w:rPr>
          <w:rFonts w:ascii="Times New Roman" w:eastAsia="Calibri" w:hAnsi="Times New Roman" w:cs="Times New Roman"/>
        </w:rPr>
        <w:t>.</w:t>
      </w:r>
    </w:p>
    <w:p w:rsidR="009B616E" w:rsidRPr="00212F42" w:rsidP="00EF55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ab/>
      </w:r>
    </w:p>
    <w:p w:rsidR="00EF55E1" w:rsidRPr="00212F42" w:rsidP="00EF5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EF55E1" w:rsidRPr="00212F42" w:rsidP="00EF55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42">
        <w:rPr>
          <w:rFonts w:ascii="Times New Roman" w:eastAsia="Calibri" w:hAnsi="Times New Roman" w:cs="Times New Roman"/>
        </w:rPr>
        <w:t>Мировой судья</w:t>
      </w:r>
      <w:r w:rsidRPr="00212F42">
        <w:rPr>
          <w:rFonts w:ascii="Times New Roman" w:eastAsia="Calibri" w:hAnsi="Times New Roman" w:cs="Times New Roman"/>
        </w:rPr>
        <w:tab/>
      </w:r>
      <w:r w:rsidRPr="00212F42">
        <w:rPr>
          <w:rFonts w:ascii="Times New Roman" w:eastAsia="Calibri" w:hAnsi="Times New Roman" w:cs="Times New Roman"/>
        </w:rPr>
        <w:tab/>
      </w:r>
      <w:r w:rsidRPr="00212F42">
        <w:rPr>
          <w:rFonts w:ascii="Times New Roman" w:eastAsia="Calibri" w:hAnsi="Times New Roman" w:cs="Times New Roman"/>
        </w:rPr>
        <w:tab/>
      </w:r>
      <w:r w:rsidRPr="00212F42">
        <w:rPr>
          <w:rFonts w:ascii="Times New Roman" w:eastAsia="Calibri" w:hAnsi="Times New Roman" w:cs="Times New Roman"/>
        </w:rPr>
        <w:tab/>
        <w:t>(подпись)</w:t>
      </w:r>
      <w:r w:rsidRPr="00212F42">
        <w:rPr>
          <w:rFonts w:ascii="Times New Roman" w:eastAsia="Calibri" w:hAnsi="Times New Roman" w:cs="Times New Roman"/>
        </w:rPr>
        <w:tab/>
      </w:r>
      <w:r w:rsidRPr="00212F42">
        <w:rPr>
          <w:rFonts w:ascii="Times New Roman" w:eastAsia="Calibri" w:hAnsi="Times New Roman" w:cs="Times New Roman"/>
        </w:rPr>
        <w:tab/>
      </w:r>
      <w:r w:rsidRPr="00212F42">
        <w:rPr>
          <w:rFonts w:ascii="Times New Roman" w:eastAsia="Calibri" w:hAnsi="Times New Roman" w:cs="Times New Roman"/>
        </w:rPr>
        <w:tab/>
      </w:r>
      <w:r w:rsidRPr="00212F42" w:rsidR="00B07A49">
        <w:rPr>
          <w:rFonts w:ascii="Times New Roman" w:eastAsia="Calibri" w:hAnsi="Times New Roman" w:cs="Times New Roman"/>
        </w:rPr>
        <w:t xml:space="preserve">   </w:t>
      </w:r>
      <w:r w:rsidRPr="00212F42">
        <w:rPr>
          <w:rFonts w:ascii="Times New Roman" w:eastAsia="Calibri" w:hAnsi="Times New Roman" w:cs="Times New Roman"/>
        </w:rPr>
        <w:t xml:space="preserve"> Д.Б. Сангаджи-Горяев</w:t>
      </w:r>
    </w:p>
    <w:p w:rsidR="002F6D47" w:rsidRPr="00212F42">
      <w:pPr>
        <w:rPr>
          <w:rFonts w:ascii="Times New Roman" w:hAnsi="Times New Roman" w:cs="Times New Roman"/>
        </w:rPr>
      </w:pPr>
    </w:p>
    <w:sectPr w:rsidSect="005B071F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7842570"/>
      <w:docPartObj>
        <w:docPartGallery w:val="Page Numbers (Top of Page)"/>
        <w:docPartUnique/>
      </w:docPartObj>
    </w:sdtPr>
    <w:sdtContent>
      <w:p w:rsidR="00B07A49" w:rsidP="00B07A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F4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1"/>
    <w:rsid w:val="000329FD"/>
    <w:rsid w:val="000A05BC"/>
    <w:rsid w:val="000F0545"/>
    <w:rsid w:val="001C0D6C"/>
    <w:rsid w:val="001D0548"/>
    <w:rsid w:val="00212F42"/>
    <w:rsid w:val="00223201"/>
    <w:rsid w:val="002365C0"/>
    <w:rsid w:val="00242E3D"/>
    <w:rsid w:val="002565A6"/>
    <w:rsid w:val="002D166F"/>
    <w:rsid w:val="002F12CE"/>
    <w:rsid w:val="002F6D47"/>
    <w:rsid w:val="00304A24"/>
    <w:rsid w:val="00351B77"/>
    <w:rsid w:val="00394373"/>
    <w:rsid w:val="003B2A8F"/>
    <w:rsid w:val="00424C89"/>
    <w:rsid w:val="00430CEA"/>
    <w:rsid w:val="0046149E"/>
    <w:rsid w:val="00474107"/>
    <w:rsid w:val="004976E2"/>
    <w:rsid w:val="004A2EB5"/>
    <w:rsid w:val="004C0EE4"/>
    <w:rsid w:val="005114CB"/>
    <w:rsid w:val="00567E08"/>
    <w:rsid w:val="005B071F"/>
    <w:rsid w:val="005B1DBF"/>
    <w:rsid w:val="005C5118"/>
    <w:rsid w:val="005E6BB7"/>
    <w:rsid w:val="005F4ADB"/>
    <w:rsid w:val="00632744"/>
    <w:rsid w:val="006739D1"/>
    <w:rsid w:val="00680FDA"/>
    <w:rsid w:val="006E1CAE"/>
    <w:rsid w:val="006E6C62"/>
    <w:rsid w:val="007121C5"/>
    <w:rsid w:val="0071243C"/>
    <w:rsid w:val="00731454"/>
    <w:rsid w:val="007943C5"/>
    <w:rsid w:val="007C6079"/>
    <w:rsid w:val="00822DD9"/>
    <w:rsid w:val="00854D8C"/>
    <w:rsid w:val="00864824"/>
    <w:rsid w:val="008A408E"/>
    <w:rsid w:val="00990093"/>
    <w:rsid w:val="00993F4A"/>
    <w:rsid w:val="00995C47"/>
    <w:rsid w:val="009B616E"/>
    <w:rsid w:val="00A765CB"/>
    <w:rsid w:val="00A87141"/>
    <w:rsid w:val="00A94D54"/>
    <w:rsid w:val="00AD6CF9"/>
    <w:rsid w:val="00AF7705"/>
    <w:rsid w:val="00B07A49"/>
    <w:rsid w:val="00B16989"/>
    <w:rsid w:val="00B2036C"/>
    <w:rsid w:val="00B2645A"/>
    <w:rsid w:val="00B34CCD"/>
    <w:rsid w:val="00BA3322"/>
    <w:rsid w:val="00C049FF"/>
    <w:rsid w:val="00CA35E1"/>
    <w:rsid w:val="00CB6AE4"/>
    <w:rsid w:val="00CB7725"/>
    <w:rsid w:val="00D116EF"/>
    <w:rsid w:val="00D46694"/>
    <w:rsid w:val="00DD4164"/>
    <w:rsid w:val="00DF3658"/>
    <w:rsid w:val="00E023AD"/>
    <w:rsid w:val="00E135C9"/>
    <w:rsid w:val="00E72187"/>
    <w:rsid w:val="00E77917"/>
    <w:rsid w:val="00EA6605"/>
    <w:rsid w:val="00EB21DB"/>
    <w:rsid w:val="00EF55E1"/>
    <w:rsid w:val="00F716A1"/>
    <w:rsid w:val="00F72C07"/>
    <w:rsid w:val="00F92B0E"/>
    <w:rsid w:val="00FD0469"/>
    <w:rsid w:val="00FF2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55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2E3D"/>
  </w:style>
  <w:style w:type="paragraph" w:styleId="BalloonText">
    <w:name w:val="Balloon Text"/>
    <w:basedOn w:val="Normal"/>
    <w:link w:val="a"/>
    <w:uiPriority w:val="99"/>
    <w:semiHidden/>
    <w:unhideWhenUsed/>
    <w:rsid w:val="001D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0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B0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7A49"/>
  </w:style>
  <w:style w:type="paragraph" w:styleId="Footer">
    <w:name w:val="footer"/>
    <w:basedOn w:val="Normal"/>
    <w:link w:val="a1"/>
    <w:uiPriority w:val="99"/>
    <w:unhideWhenUsed/>
    <w:rsid w:val="00B0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A5881F6415D86E2C61A059199D5C54EAEEA922B1BC38AB6359746DC8A4946B8EFEE31E8604113176385E69CC91593D5D1E10AD064D6FB2B8NF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