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E5DDA" w:rsidRPr="00EE21C8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E21C8">
        <w:rPr>
          <w:rFonts w:ascii="Times New Roman" w:hAnsi="Times New Roman" w:cs="Times New Roman"/>
          <w:sz w:val="24"/>
          <w:szCs w:val="24"/>
          <w:lang w:eastAsia="ru-RU"/>
        </w:rPr>
        <w:t>Дело № 5-59-499/2018</w:t>
      </w:r>
    </w:p>
    <w:p w:rsidR="001E5DDA" w:rsidRPr="00EE21C8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2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1E5DDA" w:rsidRPr="00EE21C8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EE21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1E5DDA" w:rsidRPr="00EE21C8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24 октября 2018 г.</w:t>
      </w:r>
    </w:p>
    <w:p w:rsidR="001E5DDA" w:rsidRPr="00EE21C8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E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E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1E5DDA" w:rsidRPr="00EE21C8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Мусаева А.Т., </w:t>
      </w:r>
      <w:r w:rsidRPr="00EE21C8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привлекавшегося</w:t>
      </w:r>
      <w:r w:rsidRPr="00E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1E5DDA" w:rsidRPr="00EE21C8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E21C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1E5DDA" w:rsidRPr="00EE21C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E21C8">
        <w:rPr>
          <w:rFonts w:ascii="Times New Roman" w:hAnsi="Times New Roman" w:cs="Times New Roman"/>
          <w:sz w:val="24"/>
          <w:szCs w:val="24"/>
        </w:rPr>
        <w:t xml:space="preserve">Мусаев А.Т. </w:t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E5DDA" w:rsidRPr="00EE21C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начальника МО МВД России «Красноперекопский» </w:t>
      </w:r>
      <w:r w:rsidRPr="00EE21C8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31.05.2018, вступившим в законную силу 28.07.2018, Мусаев А.Т. признан виновным в совершении административного правонарушения, предусмотренного ч. 1 ст. 20.1 КоАП РФ, и ему назначено наказание в виде административного штрафа в размере 500 руб.</w:t>
      </w:r>
    </w:p>
    <w:p w:rsidR="001E5DDA" w:rsidRPr="00EE21C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24.10.2018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E5DDA" w:rsidRPr="00EE21C8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E21C8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Мусаеву А.Т. разъяснены процессуальные права, предусмотренные ч. 1 ст. 25.1 КоАП РФ, а также положения ст. 51 Конституции РФ. Отвода судьи и ходатайств не поступило. Мусаев А.Т. в суде вину в совершении правонарушения признал, в содеянном раскаялся.</w:t>
      </w:r>
    </w:p>
    <w:p w:rsidR="001E5DDA" w:rsidRPr="00EE21C8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E5DDA" w:rsidRPr="00EE21C8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Мусаева А.Т. подтверждается собранными по делу доказательствами: протоколом </w:t>
      </w:r>
      <w:r w:rsidRPr="00EE21C8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18.10.2018 в отношении Мусаев А.Т. по ч. 1 ст. 20.25 КоАП РФ (л.д. 2); письменными объяснениями Мусаев А.Т. от 18.10.2018 (л.д. 3); копией протокола об административном правонарушении от 31.05.2018 в отношении Мусаева А.Т. по ч. 1 ст. 20.1 КоАП РФ (л.д. 5); копией постановления по делу об административном правонарушении от 31.05.2018 в отношении Мусаев А.Т. по ч. 1 ст. 20.1 КоАП РФ (л.д. 4); рапортом участкового уполномоченного полиции Ж.Д.В. (л.д. 7).</w:t>
      </w:r>
    </w:p>
    <w:p w:rsidR="001E5DDA" w:rsidRPr="00EE21C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E5DDA" w:rsidRPr="00EE21C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1E5DDA" w:rsidRPr="00EE21C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Мусаев А.Т. доказанной, мировой судья квалифицирует его действия по ч. 1 ст. 20.25 КоАП РФ – неуплата </w:t>
      </w:r>
      <w:r w:rsidRPr="00EE21C8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EE21C8">
        <w:rPr>
          <w:rFonts w:ascii="Times New Roman" w:hAnsi="Times New Roman" w:cs="Times New Roman"/>
          <w:sz w:val="24"/>
          <w:szCs w:val="24"/>
        </w:rPr>
        <w:t>.</w:t>
      </w:r>
    </w:p>
    <w:p w:rsidR="001E5DDA" w:rsidRPr="00EE21C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E5DDA" w:rsidRPr="00EE21C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 xml:space="preserve">Изучением личности Мусаева А.Т. установлено, &lt;данные изъяты&gt;, ранее привлекался к административной ответственности за совершение однородных правонарушений. </w:t>
      </w:r>
    </w:p>
    <w:p w:rsidR="001E5DDA" w:rsidRPr="00EE21C8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1E5DDA" w:rsidRPr="00EE21C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</w:t>
      </w:r>
      <w:r w:rsidRPr="00EE21C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E21C8">
        <w:rPr>
          <w:rFonts w:ascii="Times New Roman" w:hAnsi="Times New Roman" w:cs="Times New Roman"/>
          <w:sz w:val="24"/>
          <w:szCs w:val="24"/>
        </w:rPr>
        <w:t xml:space="preserve"> мировой судья признаёт повторное совершение однородного административного правонарушения.</w:t>
      </w:r>
    </w:p>
    <w:p w:rsidR="001E5DDA" w:rsidRPr="00EE21C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Мусаев А.Т.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1E5DDA" w:rsidRPr="00EE21C8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E5DDA" w:rsidRPr="00EE21C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1E5DDA" w:rsidRPr="00EE21C8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1C8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1E5DDA" w:rsidRPr="00EE21C8" w:rsidP="0051194E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 w:rsidRPr="00EE21C8">
        <w:rPr>
          <w:rFonts w:eastAsia="Arial Unicode MS"/>
          <w:color w:val="000000"/>
        </w:rPr>
        <w:t>Мусаева А.Т.</w:t>
      </w:r>
      <w:r w:rsidRPr="00EE21C8"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</w:t>
      </w:r>
      <w:r w:rsidRPr="00EE21C8">
        <w:rPr>
          <w:lang w:eastAsia="en-US"/>
        </w:rPr>
        <w:t>в размере 1000 (одна тысяча) руб.</w:t>
      </w:r>
    </w:p>
    <w:p w:rsidR="001E5DDA" w:rsidRPr="00EE21C8" w:rsidP="0051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EE21C8">
        <w:rPr>
          <w:rFonts w:ascii="Times New Roman" w:hAnsi="Times New Roman" w:cs="Times New Roman"/>
          <w:b/>
          <w:bCs/>
          <w:sz w:val="24"/>
          <w:szCs w:val="24"/>
        </w:rPr>
        <w:t>УИН 18880491180002032299</w:t>
      </w:r>
      <w:r w:rsidRPr="00EE21C8">
        <w:rPr>
          <w:rFonts w:ascii="Times New Roman" w:hAnsi="Times New Roman" w:cs="Times New Roman"/>
          <w:sz w:val="24"/>
          <w:szCs w:val="24"/>
        </w:rPr>
        <w:t>.</w:t>
      </w:r>
    </w:p>
    <w:p w:rsidR="001E5DDA" w:rsidRPr="00EE21C8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1E5DDA" w:rsidRPr="00EE21C8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E5DDA" w:rsidRPr="00EE21C8" w:rsidP="0051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E5DDA" w:rsidRPr="00EE21C8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E21C8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E21C8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EE21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EE21C8">
        <w:rPr>
          <w:rFonts w:ascii="Times New Roman" w:hAnsi="Times New Roman" w:cs="Times New Roman"/>
          <w:sz w:val="24"/>
          <w:szCs w:val="24"/>
        </w:rPr>
        <w:t>.</w:t>
      </w:r>
    </w:p>
    <w:p w:rsidR="001E5DDA" w:rsidRPr="00EE21C8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5DDA" w:rsidRPr="00EE21C8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>Мировой судья</w:t>
      </w:r>
      <w:r w:rsidRPr="00EE21C8">
        <w:rPr>
          <w:rFonts w:ascii="Times New Roman" w:hAnsi="Times New Roman" w:cs="Times New Roman"/>
          <w:sz w:val="24"/>
          <w:szCs w:val="24"/>
        </w:rPr>
        <w:tab/>
      </w:r>
      <w:r w:rsidRPr="00EE21C8">
        <w:rPr>
          <w:rFonts w:ascii="Times New Roman" w:hAnsi="Times New Roman" w:cs="Times New Roman"/>
          <w:sz w:val="24"/>
          <w:szCs w:val="24"/>
        </w:rPr>
        <w:tab/>
      </w:r>
      <w:r w:rsidRPr="00EE21C8">
        <w:rPr>
          <w:rFonts w:ascii="Times New Roman" w:hAnsi="Times New Roman" w:cs="Times New Roman"/>
          <w:sz w:val="24"/>
          <w:szCs w:val="24"/>
        </w:rPr>
        <w:tab/>
      </w:r>
      <w:r w:rsidRPr="00EE21C8">
        <w:rPr>
          <w:rFonts w:ascii="Times New Roman" w:hAnsi="Times New Roman" w:cs="Times New Roman"/>
          <w:sz w:val="24"/>
          <w:szCs w:val="24"/>
        </w:rPr>
        <w:tab/>
      </w:r>
      <w:r w:rsidRPr="00EE21C8">
        <w:rPr>
          <w:rFonts w:ascii="Times New Roman" w:hAnsi="Times New Roman" w:cs="Times New Roman"/>
          <w:sz w:val="24"/>
          <w:szCs w:val="24"/>
        </w:rPr>
        <w:t>(подпись)</w:t>
      </w:r>
      <w:r w:rsidRPr="00EE21C8">
        <w:rPr>
          <w:rFonts w:ascii="Times New Roman" w:hAnsi="Times New Roman" w:cs="Times New Roman"/>
          <w:sz w:val="24"/>
          <w:szCs w:val="24"/>
        </w:rPr>
        <w:tab/>
      </w:r>
      <w:r w:rsidRPr="00EE21C8">
        <w:rPr>
          <w:rFonts w:ascii="Times New Roman" w:hAnsi="Times New Roman" w:cs="Times New Roman"/>
          <w:sz w:val="24"/>
          <w:szCs w:val="24"/>
        </w:rPr>
        <w:tab/>
      </w:r>
      <w:r w:rsidRPr="00EE21C8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1E5DDA" w:rsidRPr="00EE21C8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DDA" w:rsidRPr="00EE21C8" w:rsidP="00EE21C8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21C8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1E5DDA" w:rsidRPr="00EE21C8" w:rsidP="00EE2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E5DDA" w:rsidRPr="00EE21C8" w:rsidP="00EE21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1E5DDA" w:rsidRPr="00EE21C8" w:rsidP="00EE2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1C8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DDA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06BE0"/>
    <w:rsid w:val="0001486A"/>
    <w:rsid w:val="00016656"/>
    <w:rsid w:val="00032AB1"/>
    <w:rsid w:val="00043232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60EA"/>
    <w:rsid w:val="001C44F8"/>
    <w:rsid w:val="001D04F0"/>
    <w:rsid w:val="001D2009"/>
    <w:rsid w:val="001E5DDA"/>
    <w:rsid w:val="001F27EA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B5736"/>
    <w:rsid w:val="002E2AFE"/>
    <w:rsid w:val="003279BC"/>
    <w:rsid w:val="00335560"/>
    <w:rsid w:val="00336349"/>
    <w:rsid w:val="00355447"/>
    <w:rsid w:val="0038439D"/>
    <w:rsid w:val="003B64A4"/>
    <w:rsid w:val="003B758D"/>
    <w:rsid w:val="003C2B53"/>
    <w:rsid w:val="00400504"/>
    <w:rsid w:val="00403709"/>
    <w:rsid w:val="00482FC9"/>
    <w:rsid w:val="004A6AAA"/>
    <w:rsid w:val="004D501D"/>
    <w:rsid w:val="004E0CC5"/>
    <w:rsid w:val="004E56C6"/>
    <w:rsid w:val="005065AA"/>
    <w:rsid w:val="0051194E"/>
    <w:rsid w:val="00541DD5"/>
    <w:rsid w:val="00577A00"/>
    <w:rsid w:val="005828A1"/>
    <w:rsid w:val="00583FF1"/>
    <w:rsid w:val="005968DE"/>
    <w:rsid w:val="005B6829"/>
    <w:rsid w:val="005E45C7"/>
    <w:rsid w:val="005E6BB7"/>
    <w:rsid w:val="00603DE1"/>
    <w:rsid w:val="0061324B"/>
    <w:rsid w:val="006256F1"/>
    <w:rsid w:val="00631131"/>
    <w:rsid w:val="00637587"/>
    <w:rsid w:val="00653326"/>
    <w:rsid w:val="00674F42"/>
    <w:rsid w:val="00696FB4"/>
    <w:rsid w:val="006979E4"/>
    <w:rsid w:val="006A0269"/>
    <w:rsid w:val="006A21DA"/>
    <w:rsid w:val="006A47CD"/>
    <w:rsid w:val="006D7712"/>
    <w:rsid w:val="006F456F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A26EA"/>
    <w:rsid w:val="007A317F"/>
    <w:rsid w:val="007B58D9"/>
    <w:rsid w:val="007E0E46"/>
    <w:rsid w:val="007E286B"/>
    <w:rsid w:val="00804041"/>
    <w:rsid w:val="008562CB"/>
    <w:rsid w:val="00891037"/>
    <w:rsid w:val="00892F65"/>
    <w:rsid w:val="008A6C11"/>
    <w:rsid w:val="008C2BB2"/>
    <w:rsid w:val="00900407"/>
    <w:rsid w:val="00905B36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A32E44"/>
    <w:rsid w:val="00A3650F"/>
    <w:rsid w:val="00A454BD"/>
    <w:rsid w:val="00A46D03"/>
    <w:rsid w:val="00A7483A"/>
    <w:rsid w:val="00A91609"/>
    <w:rsid w:val="00AB5C8E"/>
    <w:rsid w:val="00AF1458"/>
    <w:rsid w:val="00AF7C38"/>
    <w:rsid w:val="00B21539"/>
    <w:rsid w:val="00B30FD2"/>
    <w:rsid w:val="00B449A8"/>
    <w:rsid w:val="00B55A19"/>
    <w:rsid w:val="00B60CEB"/>
    <w:rsid w:val="00B71AC0"/>
    <w:rsid w:val="00B80648"/>
    <w:rsid w:val="00B80972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26080"/>
    <w:rsid w:val="00D315C2"/>
    <w:rsid w:val="00D325AF"/>
    <w:rsid w:val="00D44E4C"/>
    <w:rsid w:val="00D81408"/>
    <w:rsid w:val="00D81897"/>
    <w:rsid w:val="00D94345"/>
    <w:rsid w:val="00D94E86"/>
    <w:rsid w:val="00DA7A4A"/>
    <w:rsid w:val="00DC0307"/>
    <w:rsid w:val="00DC1D85"/>
    <w:rsid w:val="00DC4E73"/>
    <w:rsid w:val="00DE0680"/>
    <w:rsid w:val="00DE640E"/>
    <w:rsid w:val="00DF3658"/>
    <w:rsid w:val="00E2397E"/>
    <w:rsid w:val="00E8711F"/>
    <w:rsid w:val="00EA0D64"/>
    <w:rsid w:val="00EB14C2"/>
    <w:rsid w:val="00EB4895"/>
    <w:rsid w:val="00EB75DB"/>
    <w:rsid w:val="00EC5745"/>
    <w:rsid w:val="00EE21C8"/>
    <w:rsid w:val="00F01EA3"/>
    <w:rsid w:val="00F36455"/>
    <w:rsid w:val="00F569C8"/>
    <w:rsid w:val="00F616D0"/>
    <w:rsid w:val="00FB5F6A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EE21C8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