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6C6" w:rsidRPr="00B80101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B80101" w:rsidR="00761F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80101" w:rsidR="00541DD5">
        <w:rPr>
          <w:rFonts w:ascii="Times New Roman" w:eastAsia="Times New Roman" w:hAnsi="Times New Roman" w:cs="Times New Roman"/>
          <w:sz w:val="26"/>
          <w:szCs w:val="26"/>
          <w:lang w:eastAsia="ru-RU"/>
        </w:rPr>
        <w:t>9-</w:t>
      </w:r>
      <w:r w:rsidRPr="00B80101" w:rsidR="0073464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80101" w:rsidR="009B6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80101" w:rsidR="00BE64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80101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B80101" w:rsidR="0073464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734649" w:rsidRPr="00B80101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B801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B80101">
        <w:rPr>
          <w:rFonts w:ascii="Times New Roman" w:eastAsia="Times New Roman" w:hAnsi="Times New Roman" w:cs="Times New Roman"/>
          <w:sz w:val="26"/>
          <w:szCs w:val="26"/>
          <w:lang w:eastAsia="ru-RU"/>
        </w:rPr>
        <w:t>0059-01-2019-00185</w:t>
      </w:r>
      <w:r w:rsidRPr="00B80101" w:rsidR="007E540B">
        <w:rPr>
          <w:rFonts w:ascii="Times New Roman" w:eastAsia="Times New Roman" w:hAnsi="Times New Roman" w:cs="Times New Roman"/>
          <w:sz w:val="26"/>
          <w:szCs w:val="26"/>
          <w:lang w:eastAsia="ru-RU"/>
        </w:rPr>
        <w:t>4-24</w:t>
      </w:r>
    </w:p>
    <w:p w:rsidR="001A34EA" w:rsidRPr="00B80101" w:rsidP="007E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6C6" w:rsidRPr="00B80101" w:rsidP="007E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B80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E56C6" w:rsidRPr="00B80101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B80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4E56C6" w:rsidRPr="00B80101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 w:rsidR="00734649">
        <w:rPr>
          <w:rFonts w:ascii="Times New Roman" w:eastAsia="Arial Unicode MS" w:hAnsi="Times New Roman" w:cs="Times New Roman"/>
          <w:sz w:val="26"/>
          <w:szCs w:val="26"/>
          <w:lang w:eastAsia="ru-RU"/>
        </w:rPr>
        <w:t>16 дек</w:t>
      </w:r>
      <w:r w:rsidRPr="00B80101" w:rsidR="00E8711F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B80101" w:rsidR="00734649">
        <w:rPr>
          <w:rFonts w:ascii="Times New Roman" w:eastAsia="Arial Unicode MS" w:hAnsi="Times New Roman" w:cs="Times New Roman"/>
          <w:sz w:val="26"/>
          <w:szCs w:val="26"/>
          <w:lang w:eastAsia="ru-RU"/>
        </w:rPr>
        <w:t>б</w:t>
      </w:r>
      <w:r w:rsidRPr="00B80101" w:rsidR="00E8711F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B80101" w:rsidR="00717F7B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Pr="00B80101" w:rsidR="00E871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201</w:t>
      </w:r>
      <w:r w:rsidRPr="00B80101" w:rsidR="00734649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</w:t>
      </w:r>
      <w:r w:rsidRPr="00B80101" w:rsidR="00FF262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4E56C6" w:rsidRPr="00B80101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B801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Pr="00B80101" w:rsidR="003C2B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</w:t>
      </w:r>
      <w:r w:rsidRPr="00B801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B80101" w:rsidR="00192C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B80101" w:rsidR="00192C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B80101" w:rsidR="00192C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Республика Крым, г. Красноперекопск, </w:t>
      </w:r>
      <w:r w:rsidRPr="00B80101" w:rsidR="00192C11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B80101" w:rsidR="00192C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10, д. 4, 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ч. 1 ст. 20.25 </w:t>
      </w:r>
      <w:r w:rsidRPr="00B80101" w:rsidR="00192C11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4E56C6" w:rsidRPr="00B80101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общества с ограниченной ответственностью КФХ «Дары Крыма» </w:t>
      </w:r>
      <w:r w:rsidRPr="00B80101" w:rsidR="007E54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ОГРН: 1169102060270, дата присвоения ОГРН: 04.03.2016, ИНН: 9106012394, КПП: 910601001, адрес: Республика Крым, г. Красноперекопск, </w:t>
      </w:r>
      <w:r w:rsidRPr="00B80101" w:rsidR="007E54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r w:rsidRPr="00B80101" w:rsidR="007E54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2, д. 12, кв. 2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4E56C6" w:rsidRPr="00B80101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B8010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4E56C6" w:rsidRPr="00B80101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>ООО КФХ «Дары Крыма»</w:t>
      </w:r>
      <w:r w:rsidRPr="00B80101" w:rsidR="003843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0101" w:rsidR="00227B4A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B80101" w:rsidR="00227B4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 1 ст. 20.25 КоАП РФ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4E56C6" w:rsidRPr="00B80101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первого заместителя председателя Государственного комитета ветеринарии Республики Крым </w:t>
      </w:r>
      <w:r w:rsidRPr="00B80101" w:rsidR="00B80101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, ООО КФХ «Дары Крыма» признан</w:t>
      </w:r>
      <w:r w:rsidRPr="00B80101" w:rsidR="007E540B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ч. </w:t>
      </w:r>
      <w:r w:rsidRPr="00B80101" w:rsidR="007E540B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10.8 КоАП РФ, и ему назначено наказание в виде административного штрафа в размере </w:t>
      </w:r>
      <w:r w:rsidRPr="00B80101" w:rsidR="007E540B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0000 руб.</w:t>
      </w:r>
    </w:p>
    <w:p w:rsidR="00155993" w:rsidRPr="00B80101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на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</w:t>
      </w:r>
      <w:r w:rsidRPr="00B80101" w:rsidR="002E2AFE">
        <w:rPr>
          <w:rFonts w:ascii="Times New Roman" w:eastAsia="Arial Unicode MS" w:hAnsi="Times New Roman" w:cs="Times New Roman"/>
          <w:sz w:val="26"/>
          <w:szCs w:val="26"/>
          <w:lang w:eastAsia="ru-RU"/>
        </w:rPr>
        <w:t>не уплачен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D315C2" w:rsidRPr="00B80101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судебном заседании</w:t>
      </w:r>
      <w:r w:rsidRPr="00B80101" w:rsidR="0001665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 w:rsidR="007E540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представителю юридического лица </w:t>
      </w:r>
      <w:r w:rsidRPr="00B80101" w:rsidR="00D81408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Синецкому</w:t>
      </w:r>
      <w:r w:rsidRPr="00B80101" w:rsidR="00D8140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И.А.</w:t>
      </w:r>
      <w:r w:rsidRPr="00B80101" w:rsidR="0001665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</w:t>
      </w:r>
      <w:r w:rsidRPr="00B80101" w:rsidR="00192C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2 ст. 24.2 и </w:t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</w:t>
      </w:r>
      <w:r w:rsidRPr="00B80101" w:rsidR="007E540B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25.</w:t>
      </w:r>
      <w:r w:rsidRPr="00B80101" w:rsidR="007E540B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</w:t>
      </w:r>
      <w:r w:rsidRPr="00B80101" w:rsidR="00192C11">
        <w:rPr>
          <w:rFonts w:ascii="Times New Roman" w:eastAsia="Arial Unicode MS" w:hAnsi="Times New Roman" w:cs="Times New Roman"/>
          <w:sz w:val="26"/>
          <w:szCs w:val="26"/>
          <w:lang w:eastAsia="ru-RU"/>
        </w:rPr>
        <w:t>, а также положения ст. 51 Конституции РФ</w:t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Отвода судьи и ходатайств не поступило. </w:t>
      </w:r>
      <w:r w:rsidRPr="00B80101" w:rsidR="00D81408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Синецкий</w:t>
      </w:r>
      <w:r w:rsidRPr="00B80101" w:rsidR="00D8140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И.А.</w:t>
      </w:r>
      <w:r w:rsidRPr="00B80101" w:rsidR="0038439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 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вину в совершении правонарушения признал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4E56C6" w:rsidRPr="00B80101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B80101" w:rsidR="00155993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71AC0" w:rsidRPr="00B80101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</w:t>
      </w:r>
      <w:r w:rsidRPr="00B80101" w:rsidR="00D315C2">
        <w:rPr>
          <w:rFonts w:ascii="Times New Roman" w:eastAsia="Arial Unicode MS" w:hAnsi="Times New Roman" w:cs="Times New Roman"/>
          <w:sz w:val="26"/>
          <w:szCs w:val="26"/>
          <w:lang w:eastAsia="ru-RU"/>
        </w:rPr>
        <w:t>участника процесса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Pr="00B80101" w:rsidR="002C375F">
        <w:rPr>
          <w:rFonts w:ascii="Times New Roman" w:eastAsia="Arial Unicode MS" w:hAnsi="Times New Roman" w:cs="Times New Roman"/>
          <w:sz w:val="26"/>
          <w:szCs w:val="26"/>
          <w:lang w:eastAsia="ru-RU"/>
        </w:rPr>
        <w:t>ООО КФХ «Дары Крыма»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 w:rsidRPr="00B80101" w:rsidR="00B80101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 w:rsidR="00164A22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 административном правонарушении от 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ДАТА 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B80101" w:rsidR="002C375F">
        <w:rPr>
          <w:rFonts w:ascii="Times New Roman" w:eastAsia="Arial Unicode MS" w:hAnsi="Times New Roman" w:cs="Times New Roman"/>
          <w:sz w:val="26"/>
          <w:szCs w:val="26"/>
          <w:lang w:eastAsia="ru-RU"/>
        </w:rPr>
        <w:t>ООО КФХ «Дары Крыма»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</w:t>
      </w:r>
      <w:r w:rsidRPr="00B80101" w:rsidR="002E2AFE">
        <w:rPr>
          <w:rFonts w:ascii="Times New Roman" w:eastAsia="Arial Unicode MS" w:hAnsi="Times New Roman" w:cs="Times New Roman"/>
          <w:sz w:val="26"/>
          <w:szCs w:val="26"/>
          <w:lang w:eastAsia="ru-RU"/>
        </w:rPr>
        <w:t>о ч. 1 ст. 20.25 КоАП РФ (</w:t>
      </w:r>
      <w:r w:rsidRPr="00B80101" w:rsidR="002E2AF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B80101" w:rsidR="002E2AF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>2-3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B80101" w:rsidR="001559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80101" w:rsidR="00905B3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от 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B80101" w:rsidR="00D81408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B80101" w:rsidR="006979E4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  <w:r w:rsidRPr="00B80101" w:rsidR="001163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>письмом</w:t>
      </w:r>
      <w:r w:rsidRPr="00B80101" w:rsidR="002469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Государственного комитета ветеринарии Республики Крым 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согласно которому на </w:t>
      </w:r>
      <w:r w:rsidRPr="00B80101" w:rsid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платеж в размере </w:t>
      </w:r>
      <w:r w:rsidRPr="00B80101" w:rsidR="002C375F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0000 руб. от </w:t>
      </w:r>
      <w:r w:rsidRPr="00B80101" w:rsidR="002C375F">
        <w:rPr>
          <w:rFonts w:ascii="Times New Roman" w:eastAsia="Arial Unicode MS" w:hAnsi="Times New Roman" w:cs="Times New Roman"/>
          <w:sz w:val="26"/>
          <w:szCs w:val="26"/>
          <w:lang w:eastAsia="ru-RU"/>
        </w:rPr>
        <w:t>ООО КФХ «Дары Крыма»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не поступал </w:t>
      </w:r>
      <w:r w:rsidRPr="00B80101" w:rsidR="002469BC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B80101" w:rsidR="002469BC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B80101" w:rsidR="002469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B80101" w:rsidR="001A34EA">
        <w:rPr>
          <w:rFonts w:ascii="Times New Roman" w:eastAsia="Arial Unicode MS" w:hAnsi="Times New Roman" w:cs="Times New Roman"/>
          <w:sz w:val="26"/>
          <w:szCs w:val="26"/>
          <w:lang w:eastAsia="ru-RU"/>
        </w:rPr>
        <w:t>10</w:t>
      </w:r>
      <w:r w:rsidRPr="00B80101" w:rsidR="002469BC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4E56C6" w:rsidRPr="00B8010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</w:t>
      </w:r>
      <w:r w:rsidRPr="00B80101" w:rsidR="001A34EA">
        <w:rPr>
          <w:rFonts w:ascii="Times New Roman" w:eastAsia="Calibri" w:hAnsi="Times New Roman" w:cs="Times New Roman"/>
          <w:sz w:val="26"/>
          <w:szCs w:val="26"/>
        </w:rPr>
        <w:t>2 КоАП РФ, уполномоченным лицом</w:t>
      </w:r>
      <w:r w:rsidRPr="00B801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56C6" w:rsidRPr="00B80101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B8010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4E56C6" w:rsidRPr="00B8010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>Анализируя представленные доказательства, признавая вин</w:t>
      </w: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Pr="00B80101" w:rsidR="002C375F">
        <w:rPr>
          <w:rFonts w:ascii="Times New Roman" w:eastAsia="Arial Unicode MS" w:hAnsi="Times New Roman" w:cs="Times New Roman"/>
          <w:sz w:val="26"/>
          <w:szCs w:val="26"/>
          <w:lang w:eastAsia="ru-RU"/>
        </w:rPr>
        <w:t>ООО</w:t>
      </w:r>
      <w:r w:rsidRPr="00B80101" w:rsidR="002C375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КФХ «Дары Крыма»</w:t>
      </w: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B80101" w:rsidR="00F616D0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B801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56C6" w:rsidRPr="00B8010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637587" w:rsidRPr="00B80101" w:rsidP="00637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B80101" w:rsidR="00D81408">
        <w:rPr>
          <w:rFonts w:ascii="Times New Roman" w:eastAsia="Calibri" w:hAnsi="Times New Roman" w:cs="Times New Roman"/>
          <w:sz w:val="26"/>
          <w:szCs w:val="26"/>
        </w:rPr>
        <w:t>признание вины</w:t>
      </w: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81408" w:rsidRPr="00B8010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>О</w:t>
      </w:r>
      <w:r w:rsidRPr="00B80101" w:rsidR="002469BC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 w:rsidRPr="00B80101">
        <w:rPr>
          <w:rFonts w:ascii="Times New Roman" w:eastAsia="Calibri" w:hAnsi="Times New Roman" w:cs="Times New Roman"/>
          <w:sz w:val="26"/>
          <w:szCs w:val="26"/>
        </w:rPr>
        <w:t>х ответственность, мировым судьёй не установлено.</w:t>
      </w:r>
    </w:p>
    <w:p w:rsidR="004E56C6" w:rsidRPr="00B8010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</w:t>
      </w: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B80101" w:rsidR="002C375F">
        <w:rPr>
          <w:rFonts w:ascii="Times New Roman" w:eastAsia="Arial Unicode MS" w:hAnsi="Times New Roman" w:cs="Times New Roman"/>
          <w:sz w:val="26"/>
          <w:szCs w:val="26"/>
          <w:lang w:eastAsia="ru-RU"/>
        </w:rPr>
        <w:t>ООО</w:t>
      </w:r>
      <w:r w:rsidRPr="00B80101" w:rsidR="002C375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КФХ «Дары Крыма»</w:t>
      </w: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обстоятельства, смягчающие админ</w:t>
      </w:r>
      <w:r w:rsidRPr="00B80101" w:rsidR="001313CA">
        <w:rPr>
          <w:rFonts w:ascii="Times New Roman" w:eastAsia="Calibri" w:hAnsi="Times New Roman" w:cs="Times New Roman"/>
          <w:sz w:val="26"/>
          <w:szCs w:val="26"/>
        </w:rPr>
        <w:t>истративную ответственность</w:t>
      </w:r>
      <w:r w:rsidRPr="00B801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56C6" w:rsidRPr="00B80101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B8010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B80101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B80101">
        <w:rPr>
          <w:rFonts w:ascii="Times New Roman" w:eastAsia="Calibri" w:hAnsi="Times New Roman" w:cs="Times New Roman"/>
          <w:sz w:val="26"/>
          <w:szCs w:val="26"/>
        </w:rPr>
        <w:t>, руководствуясь ст.29.9 – 29.11 КоАП РФ, мировой судья</w:t>
      </w:r>
    </w:p>
    <w:p w:rsidR="004E56C6" w:rsidRPr="00B80101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80101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B80101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2469BC" w:rsidRPr="00B80101" w:rsidP="00246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общество с ограниченной ответственностью КФХ «Дары Крыма» </w:t>
      </w:r>
      <w:r w:rsidRPr="00B801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ОГРН: 1169102060270, дата присвоения ОГРН: 04.03.2016, ИНН: 9106012394, КПП: 910601001</w:t>
      </w:r>
      <w:r w:rsidRPr="00B80101" w:rsidR="000166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0101" w:rsidR="00032AB1">
        <w:rPr>
          <w:rFonts w:ascii="Times New Roman" w:eastAsia="Calibri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</w:t>
      </w:r>
      <w:r w:rsidRPr="00B80101" w:rsidR="000E1FD6">
        <w:rPr>
          <w:rFonts w:ascii="Times New Roman" w:eastAsia="Calibri" w:hAnsi="Times New Roman" w:cs="Times New Roman"/>
          <w:sz w:val="26"/>
          <w:szCs w:val="26"/>
        </w:rPr>
        <w:t xml:space="preserve">ое наказание в виде </w:t>
      </w:r>
      <w:r w:rsidRPr="00B80101">
        <w:rPr>
          <w:rFonts w:ascii="Times New Roman" w:eastAsia="Calibri" w:hAnsi="Times New Roman" w:cs="Times New Roman"/>
          <w:sz w:val="26"/>
          <w:szCs w:val="26"/>
        </w:rPr>
        <w:t>штрафа в размере 20000 (двадцать тысяч) рублей</w:t>
      </w: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34E1C" w:rsidRPr="00B80101" w:rsidP="00A34E1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Административный штраф подлежит уплате по реквизитам: получатель УФК по Республике Крым (</w:t>
      </w: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Госкомветеринари</w:t>
      </w:r>
      <w:r w:rsidRPr="00B80101" w:rsidR="004A2F1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), банк получателя – Отделение Республика Крым Банка России, </w:t>
      </w: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/с 40101810335100010001, КБК 83111690040040000140, ОКТМО 35718000, БИК 043510001.</w:t>
      </w:r>
    </w:p>
    <w:p w:rsidR="00A34E1C" w:rsidRPr="00B80101" w:rsidP="00A34E1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Квитанция об уплате штрафа должна быть представлена в судебный участок № 59 Красноперекопского судебного района РК до истечения срока уплаты штрафа. </w:t>
      </w:r>
    </w:p>
    <w:p w:rsidR="00A34E1C" w:rsidRPr="00B80101" w:rsidP="00A34E1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34E1C" w:rsidRPr="00B80101" w:rsidP="00A34E1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B8010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штрафа.</w:t>
      </w:r>
    </w:p>
    <w:p w:rsidR="00905B36" w:rsidRPr="00B80101" w:rsidP="00A34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80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B80101">
        <w:rPr>
          <w:rFonts w:ascii="Times New Roman" w:eastAsia="Calibri" w:hAnsi="Times New Roman" w:cs="Times New Roman"/>
          <w:sz w:val="26"/>
          <w:szCs w:val="26"/>
        </w:rPr>
        <w:t xml:space="preserve">через </w:t>
      </w:r>
      <w:r w:rsidRPr="00B80101" w:rsidR="00192C11">
        <w:rPr>
          <w:rFonts w:ascii="Times New Roman" w:eastAsia="Calibri" w:hAnsi="Times New Roman" w:cs="Times New Roman"/>
          <w:sz w:val="26"/>
          <w:szCs w:val="26"/>
        </w:rPr>
        <w:t>мирового судью или непосредственно в суд, уполномоченный рассматривать жалобу</w:t>
      </w:r>
      <w:r w:rsidRPr="00B801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05B36" w:rsidRPr="00B80101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B80101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101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B80101">
        <w:rPr>
          <w:rFonts w:ascii="Times New Roman" w:eastAsia="Calibri" w:hAnsi="Times New Roman" w:cs="Times New Roman"/>
          <w:sz w:val="26"/>
          <w:szCs w:val="26"/>
        </w:rPr>
        <w:tab/>
      </w:r>
      <w:r w:rsidRPr="00B80101">
        <w:rPr>
          <w:rFonts w:ascii="Times New Roman" w:eastAsia="Calibri" w:hAnsi="Times New Roman" w:cs="Times New Roman"/>
          <w:sz w:val="26"/>
          <w:szCs w:val="26"/>
        </w:rPr>
        <w:tab/>
      </w:r>
      <w:r w:rsidRPr="00B80101">
        <w:rPr>
          <w:rFonts w:ascii="Times New Roman" w:eastAsia="Calibri" w:hAnsi="Times New Roman" w:cs="Times New Roman"/>
          <w:sz w:val="26"/>
          <w:szCs w:val="26"/>
        </w:rPr>
        <w:tab/>
      </w:r>
      <w:r w:rsidRPr="00B80101">
        <w:rPr>
          <w:rFonts w:ascii="Times New Roman" w:eastAsia="Calibri" w:hAnsi="Times New Roman" w:cs="Times New Roman"/>
          <w:sz w:val="26"/>
          <w:szCs w:val="26"/>
        </w:rPr>
        <w:tab/>
      </w:r>
      <w:r w:rsidRPr="00B80101" w:rsidR="00AF1458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B80101">
        <w:rPr>
          <w:rFonts w:ascii="Times New Roman" w:eastAsia="Calibri" w:hAnsi="Times New Roman" w:cs="Times New Roman"/>
          <w:sz w:val="26"/>
          <w:szCs w:val="26"/>
        </w:rPr>
        <w:tab/>
      </w:r>
      <w:r w:rsidRPr="00B80101">
        <w:rPr>
          <w:rFonts w:ascii="Times New Roman" w:eastAsia="Calibri" w:hAnsi="Times New Roman" w:cs="Times New Roman"/>
          <w:sz w:val="26"/>
          <w:szCs w:val="26"/>
        </w:rPr>
        <w:tab/>
      </w:r>
      <w:r w:rsidRPr="00B80101" w:rsidR="00CB4CE0">
        <w:rPr>
          <w:rFonts w:ascii="Times New Roman" w:eastAsia="Calibri" w:hAnsi="Times New Roman" w:cs="Times New Roman"/>
          <w:sz w:val="26"/>
          <w:szCs w:val="26"/>
        </w:rPr>
        <w:tab/>
      </w:r>
      <w:r w:rsidRPr="00B80101" w:rsidR="001A34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0101" w:rsidR="00CB4CE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B80101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734649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0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588A"/>
    <w:rsid w:val="000D732B"/>
    <w:rsid w:val="000E1FD6"/>
    <w:rsid w:val="000F3A1C"/>
    <w:rsid w:val="000F6A7F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92C11"/>
    <w:rsid w:val="001A34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C375F"/>
    <w:rsid w:val="002E2AFE"/>
    <w:rsid w:val="003151EC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2F18"/>
    <w:rsid w:val="004A6AAA"/>
    <w:rsid w:val="004E0CC5"/>
    <w:rsid w:val="004E56C6"/>
    <w:rsid w:val="00541DD5"/>
    <w:rsid w:val="005828A1"/>
    <w:rsid w:val="00583FF1"/>
    <w:rsid w:val="005968DE"/>
    <w:rsid w:val="005B6829"/>
    <w:rsid w:val="005E6BB7"/>
    <w:rsid w:val="00603DE1"/>
    <w:rsid w:val="0061324B"/>
    <w:rsid w:val="00637587"/>
    <w:rsid w:val="00653326"/>
    <w:rsid w:val="00674F42"/>
    <w:rsid w:val="00696FB4"/>
    <w:rsid w:val="006979E4"/>
    <w:rsid w:val="006A0269"/>
    <w:rsid w:val="006A21DA"/>
    <w:rsid w:val="006C0E69"/>
    <w:rsid w:val="006F456F"/>
    <w:rsid w:val="0071305E"/>
    <w:rsid w:val="00715C53"/>
    <w:rsid w:val="00717F7B"/>
    <w:rsid w:val="007241DE"/>
    <w:rsid w:val="00734649"/>
    <w:rsid w:val="00756553"/>
    <w:rsid w:val="00761FDE"/>
    <w:rsid w:val="00762AE2"/>
    <w:rsid w:val="007A26EA"/>
    <w:rsid w:val="007A317F"/>
    <w:rsid w:val="007B58D9"/>
    <w:rsid w:val="007E0E46"/>
    <w:rsid w:val="007E286B"/>
    <w:rsid w:val="007E540B"/>
    <w:rsid w:val="00804041"/>
    <w:rsid w:val="008562CB"/>
    <w:rsid w:val="00891037"/>
    <w:rsid w:val="008A6C11"/>
    <w:rsid w:val="008C2BB2"/>
    <w:rsid w:val="00900407"/>
    <w:rsid w:val="00905B36"/>
    <w:rsid w:val="00922B7F"/>
    <w:rsid w:val="00932262"/>
    <w:rsid w:val="00954483"/>
    <w:rsid w:val="00955D85"/>
    <w:rsid w:val="009A5C53"/>
    <w:rsid w:val="009B61E5"/>
    <w:rsid w:val="009E1D9B"/>
    <w:rsid w:val="00A319C7"/>
    <w:rsid w:val="00A32E44"/>
    <w:rsid w:val="00A34E1C"/>
    <w:rsid w:val="00A46D03"/>
    <w:rsid w:val="00A7483A"/>
    <w:rsid w:val="00AB5C8E"/>
    <w:rsid w:val="00AF1458"/>
    <w:rsid w:val="00B21539"/>
    <w:rsid w:val="00B449A8"/>
    <w:rsid w:val="00B55A19"/>
    <w:rsid w:val="00B71AC0"/>
    <w:rsid w:val="00B80101"/>
    <w:rsid w:val="00B80972"/>
    <w:rsid w:val="00BB2A83"/>
    <w:rsid w:val="00BC5E82"/>
    <w:rsid w:val="00BE2CB5"/>
    <w:rsid w:val="00BE64BA"/>
    <w:rsid w:val="00C13B95"/>
    <w:rsid w:val="00C252D1"/>
    <w:rsid w:val="00C62B94"/>
    <w:rsid w:val="00C6603A"/>
    <w:rsid w:val="00C71449"/>
    <w:rsid w:val="00C73CC2"/>
    <w:rsid w:val="00C7447B"/>
    <w:rsid w:val="00CB4CE0"/>
    <w:rsid w:val="00CE3F7C"/>
    <w:rsid w:val="00CF0FC6"/>
    <w:rsid w:val="00D26080"/>
    <w:rsid w:val="00D315C2"/>
    <w:rsid w:val="00D325AF"/>
    <w:rsid w:val="00D44E4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36455"/>
    <w:rsid w:val="00F616D0"/>
    <w:rsid w:val="00FB5F6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