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D2C2F">
      <w:pPr>
        <w:ind w:firstLine="720"/>
        <w:jc w:val="both"/>
      </w:pPr>
      <w:r>
        <w:t xml:space="preserve">                                                                                           </w:t>
      </w:r>
      <w:r>
        <w:t xml:space="preserve">      Дело № 5-6-47/2024                                             </w:t>
      </w:r>
    </w:p>
    <w:p w:rsidR="00A77B3E" w:rsidP="004D2C2F">
      <w:pPr>
        <w:ind w:firstLine="720"/>
        <w:jc w:val="both"/>
      </w:pPr>
    </w:p>
    <w:p w:rsidR="00A77B3E" w:rsidP="004D2C2F">
      <w:pPr>
        <w:ind w:firstLine="720"/>
        <w:jc w:val="center"/>
      </w:pPr>
      <w:r>
        <w:t>П О С Т А Н О В Л Е Н И Е</w:t>
      </w:r>
    </w:p>
    <w:p w:rsidR="00A77B3E" w:rsidP="004D2C2F">
      <w:pPr>
        <w:ind w:firstLine="720"/>
        <w:jc w:val="both"/>
      </w:pPr>
    </w:p>
    <w:p w:rsidR="00A77B3E" w:rsidP="004D2C2F">
      <w:pPr>
        <w:ind w:firstLine="720"/>
        <w:jc w:val="both"/>
      </w:pPr>
      <w:r>
        <w:t>8 февраля 2024 года</w:t>
      </w:r>
      <w:r>
        <w:tab/>
      </w:r>
      <w:r>
        <w:tab/>
      </w:r>
      <w:r>
        <w:tab/>
      </w:r>
      <w:r>
        <w:tab/>
        <w:t xml:space="preserve">                          </w:t>
      </w:r>
      <w:r>
        <w:t xml:space="preserve"> г. Симферополь </w:t>
      </w:r>
    </w:p>
    <w:p w:rsidR="00A77B3E" w:rsidP="004D2C2F">
      <w:pPr>
        <w:ind w:firstLine="720"/>
        <w:jc w:val="both"/>
      </w:pPr>
      <w:r>
        <w:t xml:space="preserve"> </w:t>
      </w:r>
      <w:r>
        <w:tab/>
      </w:r>
    </w:p>
    <w:p w:rsidR="00A77B3E" w:rsidP="004D2C2F">
      <w:pPr>
        <w:ind w:firstLine="720"/>
        <w:jc w:val="both"/>
      </w:pPr>
      <w:r>
        <w:t>Мировой судья судебного участка № 6 Железнодорожного судебного района г. Симферополя (Железнодорожный район городского округа Симферополь) Республики Крым Авдеева К.К.,</w:t>
      </w:r>
    </w:p>
    <w:p w:rsidR="00A77B3E" w:rsidP="004D2C2F">
      <w:pPr>
        <w:ind w:firstLine="720"/>
        <w:jc w:val="both"/>
      </w:pPr>
      <w:r>
        <w:t xml:space="preserve">       рассмотрев в открытом судебном заседании материалы дела об а</w:t>
      </w:r>
      <w:r>
        <w:t xml:space="preserve">дминистративном правонарушении, в отношении:  </w:t>
      </w:r>
    </w:p>
    <w:p w:rsidR="00A77B3E" w:rsidP="004D2C2F">
      <w:pPr>
        <w:ind w:firstLine="720"/>
        <w:jc w:val="both"/>
      </w:pPr>
      <w:r>
        <w:t>Мормуль</w:t>
      </w:r>
      <w:r>
        <w:t xml:space="preserve"> /данные изъяты/, /данные изъяты/, гражданина Российской Федерации, /данные изъяты//данные изъяты/ /данные изъяты/, зарегистрированного и проживающего по адресу: /данные изъяты/, </w:t>
      </w:r>
    </w:p>
    <w:p w:rsidR="00A77B3E" w:rsidP="004D2C2F">
      <w:pPr>
        <w:ind w:firstLine="720"/>
        <w:jc w:val="both"/>
      </w:pPr>
      <w:r>
        <w:t xml:space="preserve">        о привлечении </w:t>
      </w:r>
      <w:r>
        <w:t xml:space="preserve">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77B3E" w:rsidP="004D2C2F">
      <w:pPr>
        <w:ind w:firstLine="720"/>
        <w:jc w:val="both"/>
      </w:pPr>
    </w:p>
    <w:p w:rsidR="00A77B3E" w:rsidP="004D2C2F">
      <w:pPr>
        <w:ind w:firstLine="720"/>
        <w:jc w:val="center"/>
      </w:pPr>
      <w:r>
        <w:t>УСТАНОВИЛ:</w:t>
      </w:r>
    </w:p>
    <w:p w:rsidR="00A77B3E" w:rsidP="004D2C2F">
      <w:pPr>
        <w:ind w:firstLine="720"/>
        <w:jc w:val="both"/>
      </w:pPr>
    </w:p>
    <w:p w:rsidR="00A77B3E" w:rsidP="004D2C2F">
      <w:pPr>
        <w:ind w:firstLine="720"/>
        <w:jc w:val="both"/>
      </w:pPr>
      <w:r>
        <w:t>Мормуль</w:t>
      </w:r>
      <w:r>
        <w:t xml:space="preserve"> А.Г. не уплатил административный штраф в размере /данные изъяты/ согласно поста</w:t>
      </w:r>
      <w:r>
        <w:t>новлению по делу об административном правонарушении № /данные изъяты/ от /данные изъяты/, вступившего в законную силу /данные изъяты/, в срок, предусмотренный ч. 1 ст. 32.2  Кодекса Российской Федерации об административных правонарушениях (не позднее /данн</w:t>
      </w:r>
      <w:r>
        <w:t xml:space="preserve">ые изъяты/). </w:t>
      </w:r>
    </w:p>
    <w:p w:rsidR="00A77B3E" w:rsidP="004D2C2F">
      <w:pPr>
        <w:ind w:firstLine="720"/>
        <w:jc w:val="both"/>
      </w:pPr>
      <w:r>
        <w:t xml:space="preserve">В судебное заседание </w:t>
      </w:r>
      <w:r>
        <w:t>Мормуль</w:t>
      </w:r>
      <w:r>
        <w:t xml:space="preserve"> А.Г. не явился, о дате, времени и месте рассмотрения дела уведомлен надлежащим образом посредством телефонограммы, а так же путем направления судебной повестки почтовой корреспонденцией, которая была возвращена ми</w:t>
      </w:r>
      <w:r>
        <w:t xml:space="preserve">ровому судье с отметкой «срок хранения истек». О причинах неявки не сообщил, ходатайств мировому судье об отложении рассмотрения дела не направил. </w:t>
      </w:r>
    </w:p>
    <w:p w:rsidR="00A77B3E" w:rsidP="004D2C2F">
      <w:pPr>
        <w:ind w:firstLine="720"/>
        <w:jc w:val="both"/>
      </w:pPr>
      <w:r>
        <w:t>Учитывая надлежащее извещение лица, в отношении которого ведется производство по делу об административном пр</w:t>
      </w:r>
      <w:r>
        <w:t xml:space="preserve">авонарушении, считаю возможным рассмотреть дело в отсутствие </w:t>
      </w:r>
      <w:r>
        <w:t>Мормуль</w:t>
      </w:r>
      <w:r>
        <w:t xml:space="preserve"> А.Г.</w:t>
      </w:r>
    </w:p>
    <w:p w:rsidR="00A77B3E" w:rsidP="004D2C2F">
      <w:pPr>
        <w:ind w:firstLine="720"/>
        <w:jc w:val="both"/>
      </w:pPr>
      <w:r>
        <w:t>Исследовав материалы дела, прихожу к следующему.</w:t>
      </w:r>
    </w:p>
    <w:p w:rsidR="00A77B3E" w:rsidP="004D2C2F">
      <w:pPr>
        <w:ind w:firstLine="720"/>
        <w:jc w:val="both"/>
      </w:pPr>
      <w:r>
        <w:t xml:space="preserve">  Согласно ч. 1 ст. 20.25 Кодекса Российской Федерации об административных правонарушениях неуплата административного штрафа в срок, </w:t>
      </w:r>
      <w:r>
        <w:t>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>
        <w:t>аботы на срок до пятидесяти часов.</w:t>
      </w:r>
    </w:p>
    <w:p w:rsidR="00A77B3E" w:rsidP="004D2C2F">
      <w:pPr>
        <w:ind w:firstLine="720"/>
        <w:jc w:val="both"/>
      </w:pPr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</w:t>
      </w:r>
      <w:r>
        <w:t xml:space="preserve">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частью 1.1 настоящей статьи, либо со дня истечения срока отсрочки или срока рассрочки, предусмотренных ст. 31.5 Кодекса Российск</w:t>
      </w:r>
      <w:r>
        <w:t>ой Федерации об административных правонарушениях.</w:t>
      </w:r>
    </w:p>
    <w:p w:rsidR="00A77B3E" w:rsidP="004D2C2F">
      <w:pPr>
        <w:ind w:firstLine="720"/>
        <w:jc w:val="both"/>
      </w:pPr>
      <w: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</w:t>
      </w:r>
      <w:r>
        <w:t>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</w:t>
      </w:r>
      <w:r>
        <w:t>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</w:t>
      </w:r>
      <w:r>
        <w:t>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</w:t>
      </w:r>
      <w:r>
        <w:t>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</w:t>
      </w:r>
      <w:r>
        <w:t>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77B3E" w:rsidP="004D2C2F">
      <w:pPr>
        <w:ind w:firstLine="720"/>
        <w:jc w:val="both"/>
      </w:pPr>
      <w:r>
        <w:t>Из системного толкования ч</w:t>
      </w:r>
      <w:r>
        <w:t>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</w:t>
      </w:r>
      <w:r>
        <w:t>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</w:t>
      </w:r>
      <w:r>
        <w:t>ения, предусмотренного ч. 1 ст. 20.25 Кодекса Российской Федерации об административных правонарушениях.</w:t>
      </w:r>
    </w:p>
    <w:p w:rsidR="00A77B3E" w:rsidP="004D2C2F">
      <w:pPr>
        <w:ind w:firstLine="720"/>
        <w:jc w:val="both"/>
      </w:pPr>
      <w:r>
        <w:t>Из материалов дела усматривается, что постановлением начальником отделения /данные изъяты/ по /данные изъяты/ №/данные изъяты/ от /данные изъяты/, вступ</w:t>
      </w:r>
      <w:r>
        <w:t xml:space="preserve">ившего в законную силу /данные изъяты/, </w:t>
      </w:r>
      <w:r>
        <w:t>Мормуль</w:t>
      </w:r>
      <w:r>
        <w:t xml:space="preserve"> А.Г. признан виновным в совершении административного правонарушения, предусмотренного ч.2 ст. 12.9 Кодекса Российской Федерации об административных правонарушениях, и ему назначено наказание в виде администра</w:t>
      </w:r>
      <w:r>
        <w:t xml:space="preserve">тивного штрафа в размере /данные изъяты/. </w:t>
      </w:r>
    </w:p>
    <w:p w:rsidR="00A77B3E" w:rsidP="004D2C2F">
      <w:pPr>
        <w:ind w:firstLine="720"/>
        <w:jc w:val="both"/>
      </w:pPr>
      <w:r>
        <w:t xml:space="preserve">Материалы дела свидетельствуют, что административный штраф в размере /данные изъяты/, согласно указанного постановления, должен быть уплачен </w:t>
      </w:r>
      <w:r>
        <w:t>Мормуль</w:t>
      </w:r>
      <w:r>
        <w:t xml:space="preserve"> А.Г. до /данные изъяты/. Доказательств добровольного исполнения </w:t>
      </w:r>
      <w:r>
        <w:t xml:space="preserve">постановления начальника отделения /данные изъяты/ по /данные изъяты/ №/данные изъяты/ от /данные изъяты/, в сроки, установленные ч. 1 ст. 32.2 Кодекса Российской Федерации об административных правонарушениях, как и </w:t>
      </w:r>
      <w:r>
        <w:t>доказательств его обжалования, материалы</w:t>
      </w:r>
      <w:r>
        <w:t xml:space="preserve"> дела не содержат, не предоставлены они и </w:t>
      </w:r>
      <w:r>
        <w:t>Мормуль</w:t>
      </w:r>
      <w:r>
        <w:t xml:space="preserve"> А.Г. </w:t>
      </w:r>
    </w:p>
    <w:p w:rsidR="00A77B3E" w:rsidP="004D2C2F">
      <w:pPr>
        <w:ind w:firstLine="720"/>
        <w:jc w:val="both"/>
      </w:pPr>
      <w:r>
        <w:t xml:space="preserve">Вина </w:t>
      </w:r>
      <w:r>
        <w:t>Мормуль</w:t>
      </w:r>
      <w:r>
        <w:t xml:space="preserve"> А.Г. 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</w:t>
      </w:r>
      <w:r>
        <w:t>анными доказательствами: протоколом об административном правонарушении /данные изъяты/ от /данные изъяты/, копией постановления начальника отделения /данные изъяты/ по /данные изъяты/ №/данные изъяты/ от /данные изъяты/.</w:t>
      </w:r>
    </w:p>
    <w:p w:rsidR="00A77B3E" w:rsidP="004D2C2F">
      <w:pPr>
        <w:ind w:firstLine="720"/>
        <w:jc w:val="both"/>
      </w:pPr>
      <w:r>
        <w:t>Таким образом, учитывая исследованн</w:t>
      </w:r>
      <w:r>
        <w:t xml:space="preserve">ые в судебном заседании доказательства, оценив их в совокупности на предмет допустимости, достоверности и достаточности, бездействие </w:t>
      </w:r>
      <w:r>
        <w:t>Мормуль</w:t>
      </w:r>
      <w:r>
        <w:t xml:space="preserve"> А.Г. квалифицирую по ч. 1 ст. 20.25 Кодекса Российской Федерации об административных правонарушениях, как неуплату </w:t>
      </w:r>
      <w:r>
        <w:t xml:space="preserve">административного штрафа в срок, предусмотренный Кодексом Российской Федерации об административных правонарушениях. </w:t>
      </w:r>
    </w:p>
    <w:p w:rsidR="00A77B3E" w:rsidP="004D2C2F">
      <w:pPr>
        <w:ind w:firstLine="720"/>
        <w:jc w:val="both"/>
      </w:pPr>
      <w:r>
        <w:t>Срок привлечения вышеуказанного лица к административной ответственности, предусмотренный ч. 1 ст. 4.5 Кодекса Российской Федерации об админ</w:t>
      </w:r>
      <w:r>
        <w:t xml:space="preserve">истративных правонарушениях,  не истек. Оснований для прекращения производства по данному делу  не установлено.  </w:t>
      </w:r>
    </w:p>
    <w:p w:rsidR="00A77B3E" w:rsidP="004D2C2F">
      <w:pPr>
        <w:ind w:firstLine="720"/>
        <w:jc w:val="both"/>
      </w:pPr>
      <w: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</w:t>
      </w:r>
      <w:r>
        <w:t xml:space="preserve">лен с соблюдением требований закона, противоречий не содержит. Права и законные интересы </w:t>
      </w:r>
      <w:r>
        <w:t>Мормуль</w:t>
      </w:r>
      <w:r>
        <w:t xml:space="preserve"> А.Г. при возбуждении дела об административном правонарушении нарушены не были.</w:t>
      </w:r>
    </w:p>
    <w:p w:rsidR="00A77B3E" w:rsidP="004D2C2F">
      <w:pPr>
        <w:ind w:firstLine="720"/>
        <w:jc w:val="both"/>
      </w:pPr>
      <w:r>
        <w:t xml:space="preserve">Обстоятельств, смягчающих и отягчающих административную ответственность лица, в </w:t>
      </w:r>
      <w:r>
        <w:t>отношении которого ведется производство по делу об административном правонарушении, по делу не установлено.</w:t>
      </w:r>
    </w:p>
    <w:p w:rsidR="00A77B3E" w:rsidP="004D2C2F">
      <w:pPr>
        <w:ind w:firstLine="720"/>
        <w:jc w:val="both"/>
      </w:pPr>
      <w: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>
        <w:t xml:space="preserve">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>
        <w:t>Мормуль</w:t>
      </w:r>
      <w:r>
        <w:t xml:space="preserve"> А.Г. следует подвергнуть административному наказанию в виде штрафа в пределах санкции, предусмотренной</w:t>
      </w:r>
      <w:r>
        <w:t xml:space="preserve"> ч. 1 ст. 20.25 Кодекса Российской Федерации об административных правонарушениях. </w:t>
      </w:r>
    </w:p>
    <w:p w:rsidR="00A77B3E" w:rsidP="004D2C2F">
      <w:pPr>
        <w:ind w:firstLine="720"/>
        <w:jc w:val="both"/>
      </w:pPr>
      <w: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77B3E" w:rsidP="004D2C2F">
      <w:pPr>
        <w:ind w:firstLine="720"/>
        <w:jc w:val="both"/>
      </w:pPr>
      <w:r>
        <w:t>На основании вышеизложенного и руководствуясь ст</w:t>
      </w:r>
      <w:r>
        <w:t>. ст. 29.9-29.10, 30.1 Кодекса Российской Федерации об административных правонарушениях, мировой судья</w:t>
      </w:r>
    </w:p>
    <w:p w:rsidR="00A77B3E" w:rsidP="004D2C2F">
      <w:pPr>
        <w:ind w:firstLine="720"/>
        <w:jc w:val="center"/>
      </w:pPr>
    </w:p>
    <w:p w:rsidR="00A77B3E" w:rsidP="004D2C2F">
      <w:pPr>
        <w:ind w:firstLine="720"/>
        <w:jc w:val="center"/>
      </w:pPr>
      <w:r>
        <w:t>ПОСТАНОВИЛ</w:t>
      </w:r>
      <w:r>
        <w:t>:</w:t>
      </w:r>
    </w:p>
    <w:p w:rsidR="00A77B3E" w:rsidP="004D2C2F">
      <w:pPr>
        <w:ind w:firstLine="720"/>
        <w:jc w:val="both"/>
      </w:pPr>
    </w:p>
    <w:p w:rsidR="00A77B3E" w:rsidP="004D2C2F">
      <w:pPr>
        <w:ind w:firstLine="720"/>
        <w:jc w:val="both"/>
      </w:pPr>
      <w:r>
        <w:t>Мормуль</w:t>
      </w:r>
      <w:r>
        <w:t xml:space="preserve"> /данные изъяты/, признать виновным в совершении административного правонарушени</w:t>
      </w:r>
      <w:r>
        <w:t xml:space="preserve">я, предусмотренного ч. 1 ст. 20.25 Кодекса Российской Федерации об административных правонарушениях, и назначить ему </w:t>
      </w:r>
      <w:r>
        <w:t xml:space="preserve">административное наказание в виде административного штрафа в размере /данные изъяты/. </w:t>
      </w:r>
    </w:p>
    <w:p w:rsidR="00A77B3E" w:rsidP="004D2C2F">
      <w:pPr>
        <w:ind w:firstLine="720"/>
        <w:jc w:val="both"/>
      </w:pPr>
      <w:r>
        <w:t xml:space="preserve">         Штраф подлежит оплате по реквизитам: Получа</w:t>
      </w:r>
      <w:r>
        <w:t>тель: УФК по /данные изъяты/ (Министерство юстиции /данные изъяты/, л/с /данные изъяты/, почтовый адрес: /данные изъяты//данные изъяты/), ИНН: /данные изъяты/, КПП: /данные изъяты/, Банк получателя: Отделение /данные изъяты/ Банка России//УФК по /данные из</w:t>
      </w:r>
      <w:r>
        <w:t>ъяты/, БИК: /данные изъяты/, Единый казначейский счет: /данные изъяты/, Казначейский счет: /данные изъяты/, ОКТМО /данные изъяты/, КБК – /данные изъяты/ /данные изъяты/, УИН: /данные изъяты/, постановление по делу №5-6-47/2024 от /данные изъяты/ в отношени</w:t>
      </w:r>
      <w:r>
        <w:t xml:space="preserve">и </w:t>
      </w:r>
      <w:r>
        <w:t>Мормуль</w:t>
      </w:r>
      <w:r>
        <w:t xml:space="preserve"> /данные изъяты/. </w:t>
      </w:r>
    </w:p>
    <w:p w:rsidR="00A77B3E" w:rsidP="004D2C2F">
      <w:pPr>
        <w:ind w:firstLine="720"/>
        <w:jc w:val="both"/>
      </w:pPr>
      <w:r>
        <w:t xml:space="preserve">        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</w:t>
      </w:r>
      <w:r>
        <w:t xml:space="preserve">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названного Кодекса.</w:t>
      </w:r>
    </w:p>
    <w:p w:rsidR="00A77B3E" w:rsidP="004D2C2F">
      <w:pPr>
        <w:ind w:firstLine="720"/>
        <w:jc w:val="both"/>
      </w:pPr>
      <w:r>
        <w:t xml:space="preserve">       Документ, свидетельствующий об уплате </w:t>
      </w:r>
      <w:r>
        <w:t>административного штрафа, необходимо направить мировому судье судебного участка №6 Железнодорожного судебного района г. Симферополь (Железнодорожный район городского округа Симферополя) Республики Крым (/данные изъяты/).</w:t>
      </w:r>
    </w:p>
    <w:p w:rsidR="00A77B3E" w:rsidP="004D2C2F">
      <w:pPr>
        <w:ind w:firstLine="720"/>
        <w:jc w:val="both"/>
      </w:pPr>
      <w:r>
        <w:t xml:space="preserve">       Постановление может быть обж</w:t>
      </w:r>
      <w:r>
        <w:t>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Симферополя) Республики Крым в течение 10 суто</w:t>
      </w:r>
      <w:r>
        <w:t>к со дня вручения или получения копии постановления.</w:t>
      </w:r>
    </w:p>
    <w:p w:rsidR="00A77B3E" w:rsidP="004D2C2F">
      <w:pPr>
        <w:ind w:firstLine="720"/>
        <w:jc w:val="both"/>
      </w:pPr>
    </w:p>
    <w:p w:rsidR="00A77B3E" w:rsidP="004D2C2F">
      <w:pPr>
        <w:ind w:firstLine="720"/>
        <w:jc w:val="both"/>
      </w:pPr>
    </w:p>
    <w:p w:rsidR="00A77B3E" w:rsidP="004D2C2F">
      <w:pPr>
        <w:ind w:firstLine="720"/>
        <w:jc w:val="both"/>
      </w:pPr>
      <w:r>
        <w:t xml:space="preserve">        Мировой судья</w:t>
      </w:r>
      <w:r>
        <w:tab/>
      </w:r>
      <w:r>
        <w:tab/>
      </w:r>
      <w:r>
        <w:tab/>
        <w:t xml:space="preserve">  подпись     </w:t>
      </w:r>
      <w:r>
        <w:tab/>
        <w:t xml:space="preserve">                   </w:t>
      </w:r>
      <w:r>
        <w:t>К.К.Авдеева</w:t>
      </w:r>
    </w:p>
    <w:p w:rsidR="00A77B3E" w:rsidP="004D2C2F">
      <w:pPr>
        <w:ind w:firstLine="720"/>
        <w:jc w:val="both"/>
      </w:pPr>
      <w:r>
        <w:t xml:space="preserve">               </w:t>
      </w:r>
    </w:p>
    <w:p w:rsidR="00A77B3E" w:rsidP="004D2C2F">
      <w:pPr>
        <w:ind w:firstLine="720"/>
        <w:jc w:val="both"/>
      </w:pPr>
    </w:p>
    <w:p w:rsidR="00A77B3E" w:rsidP="004D2C2F">
      <w:pPr>
        <w:ind w:firstLine="720"/>
        <w:jc w:val="both"/>
      </w:pPr>
    </w:p>
    <w:p w:rsidR="00A77B3E" w:rsidP="004D2C2F">
      <w:pPr>
        <w:ind w:firstLine="720"/>
        <w:jc w:val="both"/>
      </w:pPr>
    </w:p>
    <w:p w:rsidR="00A77B3E" w:rsidP="004D2C2F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2F"/>
    <w:rsid w:val="004D2C2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