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Pr>
          <w:rFonts w:ascii="Times New Roman" w:eastAsia="Calibri" w:hAnsi="Times New Roman" w:cs="Times New Roman"/>
          <w:b/>
          <w:sz w:val="28"/>
          <w:szCs w:val="28"/>
          <w:lang w:eastAsia="ru-RU"/>
        </w:rPr>
        <w:t>6-</w:t>
      </w:r>
      <w:r w:rsidR="00757E87">
        <w:rPr>
          <w:rFonts w:ascii="Times New Roman" w:eastAsia="Calibri" w:hAnsi="Times New Roman" w:cs="Times New Roman"/>
          <w:b/>
          <w:sz w:val="28"/>
          <w:szCs w:val="28"/>
          <w:lang w:eastAsia="ru-RU"/>
        </w:rPr>
        <w:t>77</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w:t>
      </w:r>
      <w:r w:rsidR="00B56845">
        <w:rPr>
          <w:rFonts w:ascii="Times New Roman" w:eastAsia="Calibri" w:hAnsi="Times New Roman" w:cs="Times New Roman"/>
          <w:b/>
          <w:sz w:val="28"/>
          <w:szCs w:val="28"/>
          <w:lang w:eastAsia="ru-RU"/>
        </w:rPr>
        <w:t>1</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00F1140E">
        <w:rPr>
          <w:rFonts w:ascii="Times New Roman" w:eastAsia="Times New Roman" w:hAnsi="Times New Roman" w:cs="Times New Roman"/>
          <w:sz w:val="28"/>
          <w:szCs w:val="28"/>
        </w:rPr>
        <w:t>февраля</w:t>
      </w:r>
      <w:r w:rsidRPr="00E74983" w:rsidR="00B5139C">
        <w:rPr>
          <w:rFonts w:ascii="Times New Roman" w:eastAsia="Times New Roman" w:hAnsi="Times New Roman" w:cs="Times New Roman"/>
          <w:sz w:val="28"/>
          <w:szCs w:val="28"/>
        </w:rPr>
        <w:t xml:space="preserve"> 202</w:t>
      </w:r>
      <w:r w:rsidR="00B56845">
        <w:rPr>
          <w:rFonts w:ascii="Times New Roman" w:eastAsia="Times New Roman" w:hAnsi="Times New Roman" w:cs="Times New Roman"/>
          <w:sz w:val="28"/>
          <w:szCs w:val="28"/>
        </w:rPr>
        <w:t>1</w:t>
      </w:r>
      <w:r w:rsidRPr="00E05E72" w:rsidR="00B5139C">
        <w:rPr>
          <w:rFonts w:ascii="Times New Roman" w:eastAsia="Times New Roman" w:hAnsi="Times New Roman" w:cs="Times New Roman"/>
          <w:sz w:val="28"/>
          <w:szCs w:val="28"/>
        </w:rPr>
        <w:t xml:space="preserve"> года    </w:t>
      </w:r>
      <w:r w:rsidRPr="00E05E72" w:rsidR="00B5139C">
        <w:rPr>
          <w:rFonts w:ascii="Times New Roman" w:eastAsia="Times New Roman" w:hAnsi="Times New Roman" w:cs="Times New Roman"/>
          <w:sz w:val="28"/>
          <w:szCs w:val="28"/>
        </w:rPr>
        <w:tab/>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74983" w:rsidR="00B5139C">
        <w:rPr>
          <w:rFonts w:ascii="Times New Roman" w:eastAsia="Times New Roman" w:hAnsi="Times New Roman" w:cs="Times New Roman"/>
          <w:sz w:val="28"/>
          <w:szCs w:val="28"/>
        </w:rPr>
        <w:t xml:space="preserve"> </w:t>
      </w:r>
      <w:r w:rsidR="00362B18">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№6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Pr>
          <w:rFonts w:ascii="Times New Roman" w:eastAsia="Calibri" w:hAnsi="Times New Roman" w:cs="Times New Roman"/>
          <w:sz w:val="28"/>
          <w:szCs w:val="28"/>
        </w:rPr>
        <w:t>Заевская Н.В.,</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P="009F64A4">
      <w:pPr>
        <w:spacing w:after="0" w:line="240" w:lineRule="auto"/>
        <w:ind w:left="2835" w:right="-14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Василевича </w:t>
      </w:r>
      <w:r w:rsidR="00B71A28">
        <w:rPr>
          <w:rFonts w:ascii="Times New Roman" w:eastAsia="Calibri" w:hAnsi="Times New Roman" w:cs="Times New Roman"/>
          <w:sz w:val="28"/>
          <w:szCs w:val="28"/>
        </w:rPr>
        <w:t>А.Н.</w:t>
      </w:r>
      <w:r w:rsidR="00B5139C">
        <w:rPr>
          <w:rFonts w:ascii="Times New Roman" w:eastAsia="Calibri" w:hAnsi="Times New Roman" w:cs="Times New Roman"/>
          <w:sz w:val="28"/>
          <w:szCs w:val="28"/>
        </w:rPr>
        <w:t xml:space="preserve">, </w:t>
      </w:r>
      <w:r w:rsidR="00B71A28">
        <w:rPr>
          <w:rFonts w:ascii="Times New Roman" w:eastAsia="Calibri" w:hAnsi="Times New Roman" w:cs="Times New Roman"/>
          <w:sz w:val="28"/>
          <w:szCs w:val="28"/>
        </w:rPr>
        <w:t>ЛИЧНЫЕ ДАННЫЕ</w:t>
      </w:r>
    </w:p>
    <w:p w:rsidR="00BD74E5" w:rsidRPr="00BD74E5" w:rsidP="00BB53F9">
      <w:pPr>
        <w:spacing w:after="0" w:line="240" w:lineRule="auto"/>
        <w:ind w:firstLine="709"/>
        <w:jc w:val="both"/>
        <w:rPr>
          <w:rFonts w:ascii="Times New Roman" w:hAnsi="Times New Roman" w:cs="Times New Roman"/>
          <w:sz w:val="28"/>
          <w:szCs w:val="28"/>
        </w:rPr>
      </w:pP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Василевич А.Н.</w:t>
      </w:r>
      <w:r w:rsidR="00BD74E5">
        <w:rPr>
          <w:rFonts w:ascii="Times New Roman" w:eastAsia="Times New Roman" w:hAnsi="Times New Roman" w:cs="Times New Roman"/>
          <w:sz w:val="28"/>
          <w:szCs w:val="28"/>
        </w:rPr>
        <w:t xml:space="preserve"> </w:t>
      </w:r>
      <w:r w:rsidR="00B71A28">
        <w:rPr>
          <w:rFonts w:ascii="Times New Roman" w:eastAsia="Times New Roman" w:hAnsi="Times New Roman" w:cs="Times New Roman"/>
          <w:sz w:val="28"/>
          <w:szCs w:val="28"/>
        </w:rPr>
        <w:t>ДАТА ВРЕМЯ</w:t>
      </w:r>
      <w:r w:rsidR="009F64A4">
        <w:rPr>
          <w:rFonts w:ascii="Times New Roman" w:eastAsia="Times New Roman" w:hAnsi="Times New Roman" w:cs="Times New Roman"/>
          <w:sz w:val="28"/>
          <w:szCs w:val="28"/>
        </w:rPr>
        <w:t>,</w:t>
      </w:r>
      <w:r w:rsidR="00BD74E5">
        <w:rPr>
          <w:rFonts w:ascii="Times New Roman" w:eastAsia="Times New Roman" w:hAnsi="Times New Roman" w:cs="Times New Roman"/>
          <w:sz w:val="28"/>
          <w:szCs w:val="28"/>
        </w:rPr>
        <w:t xml:space="preserve"> на </w:t>
      </w:r>
      <w:r w:rsidR="00B71A28">
        <w:rPr>
          <w:rFonts w:ascii="Times New Roman" w:eastAsia="Times New Roman" w:hAnsi="Times New Roman" w:cs="Times New Roman"/>
          <w:sz w:val="28"/>
          <w:szCs w:val="28"/>
        </w:rPr>
        <w:t>АДРЕС</w:t>
      </w:r>
      <w:r w:rsidR="00BD74E5">
        <w:rPr>
          <w:rFonts w:ascii="Times New Roman" w:eastAsia="Times New Roman" w:hAnsi="Times New Roman" w:cs="Times New Roman"/>
          <w:sz w:val="28"/>
          <w:szCs w:val="28"/>
        </w:rPr>
        <w:t>,</w:t>
      </w:r>
      <w:r w:rsidRPr="0006518C" w:rsidR="00B5139C">
        <w:rPr>
          <w:rFonts w:ascii="Times New Roman" w:eastAsia="Times New Roman" w:hAnsi="Times New Roman" w:cs="Times New Roman"/>
          <w:sz w:val="28"/>
          <w:szCs w:val="28"/>
        </w:rPr>
        <w:t xml:space="preserve"> </w:t>
      </w:r>
      <w:r w:rsidR="009F64A4">
        <w:rPr>
          <w:rFonts w:ascii="Times New Roman" w:eastAsia="Times New Roman" w:hAnsi="Times New Roman" w:cs="Times New Roman"/>
          <w:sz w:val="28"/>
          <w:szCs w:val="28"/>
        </w:rPr>
        <w:t xml:space="preserve">управляя автомобилем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Шевролет</w:t>
      </w:r>
      <w:r>
        <w:rPr>
          <w:rFonts w:ascii="Times New Roman" w:eastAsia="Times New Roman" w:hAnsi="Times New Roman" w:cs="Times New Roman"/>
          <w:sz w:val="28"/>
          <w:szCs w:val="28"/>
        </w:rPr>
        <w:t xml:space="preserve"> Нива»</w:t>
      </w:r>
      <w:r w:rsidR="009F64A4">
        <w:rPr>
          <w:rFonts w:ascii="Times New Roman" w:eastAsia="Times New Roman" w:hAnsi="Times New Roman" w:cs="Times New Roman"/>
          <w:sz w:val="28"/>
          <w:szCs w:val="28"/>
        </w:rPr>
        <w:t xml:space="preserve">, государственный регистрационный знак </w:t>
      </w:r>
      <w:r w:rsidR="00B71A28">
        <w:rPr>
          <w:rFonts w:ascii="Times New Roman" w:eastAsia="Times New Roman" w:hAnsi="Times New Roman" w:cs="Times New Roman"/>
          <w:sz w:val="28"/>
          <w:szCs w:val="28"/>
        </w:rPr>
        <w:t>№</w:t>
      </w:r>
      <w:r w:rsidR="009F64A4">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sidR="00BD74E5">
        <w:rPr>
          <w:rFonts w:ascii="Times New Roman" w:eastAsia="Times New Roman" w:hAnsi="Times New Roman" w:cs="Times New Roman"/>
          <w:sz w:val="28"/>
          <w:szCs w:val="28"/>
        </w:rPr>
        <w:t xml:space="preserve">лицензии и </w:t>
      </w:r>
      <w:r w:rsidRPr="008A5C5F" w:rsidR="00B5139C">
        <w:rPr>
          <w:rFonts w:ascii="Times New Roman" w:eastAsia="Times New Roman" w:hAnsi="Times New Roman" w:cs="Times New Roman"/>
          <w:sz w:val="28"/>
          <w:szCs w:val="28"/>
        </w:rPr>
        <w:t xml:space="preserve">разрешительных документов </w:t>
      </w:r>
      <w:r w:rsidR="009F64A4">
        <w:rPr>
          <w:rFonts w:ascii="Times New Roman" w:eastAsia="Times New Roman" w:hAnsi="Times New Roman" w:cs="Times New Roman"/>
          <w:sz w:val="28"/>
          <w:szCs w:val="28"/>
          <w:lang w:eastAsia="ru-RU"/>
        </w:rPr>
        <w:t>перевозил</w:t>
      </w:r>
      <w:r w:rsidRPr="006618D7" w:rsidR="00B5139C">
        <w:rPr>
          <w:rFonts w:ascii="Times New Roman" w:eastAsia="Times New Roman" w:hAnsi="Times New Roman" w:cs="Times New Roman"/>
          <w:sz w:val="28"/>
          <w:szCs w:val="28"/>
        </w:rPr>
        <w:t xml:space="preserve"> </w:t>
      </w:r>
      <w:r w:rsidR="00BD74E5">
        <w:rPr>
          <w:rFonts w:ascii="Times New Roman" w:eastAsia="Times New Roman" w:hAnsi="Times New Roman" w:cs="Times New Roman"/>
          <w:sz w:val="28"/>
          <w:szCs w:val="28"/>
        </w:rPr>
        <w:t xml:space="preserve">лом </w:t>
      </w:r>
      <w:r w:rsidR="009F64A4">
        <w:rPr>
          <w:rFonts w:ascii="Times New Roman" w:eastAsia="Times New Roman" w:hAnsi="Times New Roman" w:cs="Times New Roman"/>
          <w:sz w:val="28"/>
          <w:szCs w:val="28"/>
        </w:rPr>
        <w:t>черного металла</w:t>
      </w:r>
      <w:r w:rsidRPr="006618D7" w:rsidR="00B5139C">
        <w:rPr>
          <w:rFonts w:ascii="Times New Roman" w:eastAsia="Times New Roman" w:hAnsi="Times New Roman" w:cs="Times New Roman"/>
          <w:sz w:val="28"/>
          <w:szCs w:val="28"/>
        </w:rPr>
        <w:t>, чем совершил административное правонарушение, предусмотренное ст.14.26 КоАП РФ.</w:t>
      </w:r>
    </w:p>
    <w:p w:rsidR="00BD74E5" w:rsidRPr="00B30C7E" w:rsidP="00BB53F9">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Calibri" w:hAnsi="Times New Roman" w:cs="Times New Roman"/>
          <w:sz w:val="28"/>
          <w:szCs w:val="28"/>
        </w:rPr>
        <w:t xml:space="preserve">Василевич А.Н. </w:t>
      </w:r>
      <w:r w:rsidR="009F1196">
        <w:rPr>
          <w:rFonts w:ascii="Times New Roman" w:eastAsia="Times New Roman" w:hAnsi="Times New Roman" w:cs="Times New Roman"/>
          <w:color w:val="FF0000"/>
          <w:sz w:val="28"/>
          <w:szCs w:val="28"/>
        </w:rPr>
        <w:t>в судебно</w:t>
      </w:r>
      <w:r w:rsidR="00B56845">
        <w:rPr>
          <w:rFonts w:ascii="Times New Roman" w:eastAsia="Times New Roman" w:hAnsi="Times New Roman" w:cs="Times New Roman"/>
          <w:color w:val="FF0000"/>
          <w:sz w:val="28"/>
          <w:szCs w:val="28"/>
        </w:rPr>
        <w:t>м</w:t>
      </w:r>
      <w:r w:rsidR="009F1196">
        <w:rPr>
          <w:rFonts w:ascii="Times New Roman" w:eastAsia="Times New Roman" w:hAnsi="Times New Roman" w:cs="Times New Roman"/>
          <w:color w:val="FF0000"/>
          <w:sz w:val="28"/>
          <w:szCs w:val="28"/>
        </w:rPr>
        <w:t xml:space="preserve"> заседани</w:t>
      </w:r>
      <w:r w:rsidR="00B56845">
        <w:rPr>
          <w:rFonts w:ascii="Times New Roman" w:eastAsia="Times New Roman" w:hAnsi="Times New Roman" w:cs="Times New Roman"/>
          <w:color w:val="FF0000"/>
          <w:sz w:val="28"/>
          <w:szCs w:val="28"/>
        </w:rPr>
        <w:t>и</w:t>
      </w:r>
      <w:r w:rsidR="009F1196">
        <w:rPr>
          <w:rFonts w:ascii="Times New Roman" w:eastAsia="Times New Roman" w:hAnsi="Times New Roman" w:cs="Times New Roman"/>
          <w:color w:val="FF0000"/>
          <w:sz w:val="28"/>
          <w:szCs w:val="28"/>
        </w:rPr>
        <w:t xml:space="preserve"> </w:t>
      </w:r>
      <w:r w:rsidR="00B56845">
        <w:rPr>
          <w:rFonts w:ascii="Times New Roman" w:eastAsia="Times New Roman" w:hAnsi="Times New Roman" w:cs="Times New Roman"/>
          <w:color w:val="FF0000"/>
          <w:sz w:val="28"/>
          <w:szCs w:val="28"/>
        </w:rPr>
        <w:t xml:space="preserve">пояснил, что </w:t>
      </w:r>
      <w:r>
        <w:rPr>
          <w:rFonts w:ascii="Times New Roman" w:eastAsia="Times New Roman" w:hAnsi="Times New Roman" w:cs="Times New Roman"/>
          <w:color w:val="FF0000"/>
          <w:sz w:val="28"/>
          <w:szCs w:val="28"/>
        </w:rPr>
        <w:t xml:space="preserve">о правилах обращения с ломом черного металла не знал, </w:t>
      </w:r>
      <w:r w:rsidR="002078F8">
        <w:rPr>
          <w:rFonts w:ascii="Times New Roman" w:eastAsia="Times New Roman" w:hAnsi="Times New Roman" w:cs="Times New Roman"/>
          <w:color w:val="FF0000"/>
          <w:sz w:val="28"/>
          <w:szCs w:val="28"/>
        </w:rPr>
        <w:t>вину признает</w:t>
      </w:r>
      <w:r w:rsidR="009F1196">
        <w:rPr>
          <w:rFonts w:ascii="Times New Roman" w:eastAsia="Times New Roman" w:hAnsi="Times New Roman" w:cs="Times New Roman"/>
          <w:color w:val="FF0000"/>
          <w:sz w:val="28"/>
          <w:szCs w:val="28"/>
        </w:rPr>
        <w:t>.</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593AF2">
        <w:rPr>
          <w:rFonts w:ascii="Times New Roman" w:eastAsia="Calibri" w:hAnsi="Times New Roman" w:cs="Times New Roman"/>
          <w:sz w:val="28"/>
          <w:szCs w:val="28"/>
        </w:rPr>
        <w:t>Василевич А.Н.</w:t>
      </w:r>
      <w:r w:rsidR="002078F8">
        <w:rPr>
          <w:rFonts w:ascii="Times New Roman" w:eastAsia="Calibri" w:hAnsi="Times New Roman" w:cs="Times New Roman"/>
          <w:sz w:val="28"/>
          <w:szCs w:val="28"/>
        </w:rPr>
        <w:t xml:space="preserve"> </w:t>
      </w:r>
      <w:r w:rsidR="002078F8">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w:t>
      </w:r>
      <w:r w:rsidRPr="006618D7">
        <w:rPr>
          <w:rFonts w:ascii="Times New Roman" w:hAnsi="Times New Roman" w:cs="Times New Roman"/>
          <w:sz w:val="28"/>
          <w:szCs w:val="28"/>
        </w:rPr>
        <w:t>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593AF2">
        <w:rPr>
          <w:rFonts w:ascii="Times New Roman" w:eastAsia="Calibri" w:hAnsi="Times New Roman" w:cs="Times New Roman"/>
          <w:sz w:val="28"/>
          <w:szCs w:val="28"/>
        </w:rPr>
        <w:t>Василевич А.Н.</w:t>
      </w:r>
      <w:r w:rsidRPr="00593AF2" w:rsidR="00593AF2">
        <w:rPr>
          <w:rFonts w:ascii="Times New Roman" w:eastAsia="Times New Roman" w:hAnsi="Times New Roman" w:cs="Times New Roman"/>
          <w:sz w:val="28"/>
          <w:szCs w:val="28"/>
        </w:rPr>
        <w:t xml:space="preserve"> </w:t>
      </w:r>
      <w:r w:rsidR="00B71A28">
        <w:rPr>
          <w:rFonts w:ascii="Times New Roman" w:eastAsia="Times New Roman" w:hAnsi="Times New Roman" w:cs="Times New Roman"/>
          <w:sz w:val="28"/>
          <w:szCs w:val="28"/>
        </w:rPr>
        <w:t>ДАТА ВРЕМЯ АДРЕС</w:t>
      </w:r>
      <w:r w:rsidR="00593AF2">
        <w:rPr>
          <w:rFonts w:ascii="Times New Roman" w:eastAsia="Times New Roman" w:hAnsi="Times New Roman" w:cs="Times New Roman"/>
          <w:sz w:val="28"/>
          <w:szCs w:val="28"/>
        </w:rPr>
        <w:t>,</w:t>
      </w:r>
      <w:r w:rsidRPr="0006518C" w:rsidR="00593AF2">
        <w:rPr>
          <w:rFonts w:ascii="Times New Roman" w:eastAsia="Times New Roman" w:hAnsi="Times New Roman" w:cs="Times New Roman"/>
          <w:sz w:val="28"/>
          <w:szCs w:val="28"/>
        </w:rPr>
        <w:t xml:space="preserve"> </w:t>
      </w:r>
      <w:r w:rsidR="00593AF2">
        <w:rPr>
          <w:rFonts w:ascii="Times New Roman" w:eastAsia="Times New Roman" w:hAnsi="Times New Roman" w:cs="Times New Roman"/>
          <w:sz w:val="28"/>
          <w:szCs w:val="28"/>
        </w:rPr>
        <w:t>управляя автомобилем «</w:t>
      </w:r>
      <w:r w:rsidR="00593AF2">
        <w:rPr>
          <w:rFonts w:ascii="Times New Roman" w:eastAsia="Times New Roman" w:hAnsi="Times New Roman" w:cs="Times New Roman"/>
          <w:sz w:val="28"/>
          <w:szCs w:val="28"/>
        </w:rPr>
        <w:t>Шевролет</w:t>
      </w:r>
      <w:r w:rsidR="00593AF2">
        <w:rPr>
          <w:rFonts w:ascii="Times New Roman" w:eastAsia="Times New Roman" w:hAnsi="Times New Roman" w:cs="Times New Roman"/>
          <w:sz w:val="28"/>
          <w:szCs w:val="28"/>
        </w:rPr>
        <w:t xml:space="preserve"> Нива», государственный регистрационный знак </w:t>
      </w:r>
      <w:r w:rsidR="00B71A28">
        <w:rPr>
          <w:rFonts w:ascii="Times New Roman" w:eastAsia="Times New Roman" w:hAnsi="Times New Roman" w:cs="Times New Roman"/>
          <w:sz w:val="28"/>
          <w:szCs w:val="28"/>
        </w:rPr>
        <w:t>№</w:t>
      </w:r>
      <w:r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lang w:eastAsia="ru-RU"/>
        </w:rPr>
        <w:t>перевозил</w:t>
      </w:r>
      <w:r w:rsidRPr="006618D7"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 xml:space="preserve">лом </w:t>
      </w:r>
      <w:r w:rsidR="00930EA6">
        <w:rPr>
          <w:rFonts w:ascii="Times New Roman" w:eastAsia="Times New Roman" w:hAnsi="Times New Roman" w:cs="Times New Roman"/>
          <w:sz w:val="28"/>
          <w:szCs w:val="28"/>
        </w:rPr>
        <w:t xml:space="preserve">черного </w:t>
      </w:r>
      <w:r w:rsidR="00AB3E38">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металла</w:t>
      </w:r>
      <w:r w:rsidR="00593AF2">
        <w:rPr>
          <w:rFonts w:ascii="Times New Roman" w:eastAsia="Times New Roman" w:hAnsi="Times New Roman" w:cs="Times New Roman"/>
          <w:sz w:val="28"/>
          <w:szCs w:val="28"/>
        </w:rPr>
        <w:t xml:space="preserve"> массой около 500 кг</w:t>
      </w:r>
      <w:r>
        <w:rPr>
          <w:rFonts w:ascii="Times New Roman" w:eastAsia="Times New Roman" w:hAnsi="Times New Roman" w:cs="Times New Roman"/>
          <w:sz w:val="28"/>
          <w:szCs w:val="28"/>
        </w:rPr>
        <w:t>.</w:t>
      </w:r>
    </w:p>
    <w:p w:rsidR="00AB3E38"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обстоятельства подтверждаются исследованными судом доказательствами, в частности: </w:t>
      </w:r>
      <w:r w:rsidR="00B30C7E">
        <w:rPr>
          <w:rFonts w:ascii="Times New Roman" w:hAnsi="Times New Roman" w:cs="Times New Roman"/>
          <w:sz w:val="28"/>
          <w:szCs w:val="28"/>
        </w:rPr>
        <w:t xml:space="preserve">рапортом </w:t>
      </w:r>
      <w:r w:rsidR="002356A6">
        <w:rPr>
          <w:rFonts w:ascii="Times New Roman" w:hAnsi="Times New Roman" w:cs="Times New Roman"/>
          <w:sz w:val="28"/>
          <w:szCs w:val="28"/>
        </w:rPr>
        <w:t xml:space="preserve">инспектора ДПС от </w:t>
      </w:r>
      <w:r w:rsidR="00B71A28">
        <w:rPr>
          <w:rFonts w:ascii="Times New Roman" w:hAnsi="Times New Roman" w:cs="Times New Roman"/>
          <w:sz w:val="28"/>
          <w:szCs w:val="28"/>
        </w:rPr>
        <w:t xml:space="preserve">ДАТА </w:t>
      </w:r>
      <w:r w:rsidR="00B30C7E">
        <w:rPr>
          <w:rFonts w:ascii="Times New Roman" w:hAnsi="Times New Roman" w:cs="Times New Roman"/>
          <w:sz w:val="28"/>
          <w:szCs w:val="28"/>
        </w:rPr>
        <w:t xml:space="preserve">(л.д. </w:t>
      </w:r>
      <w:r w:rsidR="00593AF2">
        <w:rPr>
          <w:rFonts w:ascii="Times New Roman" w:hAnsi="Times New Roman" w:cs="Times New Roman"/>
          <w:sz w:val="28"/>
          <w:szCs w:val="28"/>
        </w:rPr>
        <w:t>2</w:t>
      </w:r>
      <w:r w:rsidR="00B30C7E">
        <w:rPr>
          <w:rFonts w:ascii="Times New Roman" w:hAnsi="Times New Roman" w:cs="Times New Roman"/>
          <w:sz w:val="28"/>
          <w:szCs w:val="28"/>
        </w:rPr>
        <w:t xml:space="preserve">); объяснениями </w:t>
      </w:r>
      <w:r w:rsidR="00593AF2">
        <w:rPr>
          <w:rFonts w:ascii="Times New Roman" w:eastAsia="Calibri" w:hAnsi="Times New Roman" w:cs="Times New Roman"/>
          <w:sz w:val="28"/>
          <w:szCs w:val="28"/>
        </w:rPr>
        <w:t>Василевича А.Н.</w:t>
      </w:r>
      <w:r w:rsidR="00593AF2">
        <w:rPr>
          <w:rFonts w:ascii="Times New Roman" w:eastAsia="Times New Roman" w:hAnsi="Times New Roman" w:cs="Times New Roman"/>
          <w:sz w:val="28"/>
          <w:szCs w:val="28"/>
        </w:rPr>
        <w:t xml:space="preserve"> </w:t>
      </w:r>
      <w:r w:rsidR="002078F8">
        <w:rPr>
          <w:rFonts w:ascii="Times New Roman" w:eastAsia="Times New Roman" w:hAnsi="Times New Roman" w:cs="Times New Roman"/>
          <w:sz w:val="28"/>
          <w:szCs w:val="28"/>
        </w:rPr>
        <w:t xml:space="preserve"> </w:t>
      </w:r>
      <w:r w:rsidR="00B30C7E">
        <w:rPr>
          <w:rFonts w:ascii="Times New Roman" w:hAnsi="Times New Roman" w:cs="Times New Roman"/>
          <w:sz w:val="28"/>
          <w:szCs w:val="28"/>
        </w:rPr>
        <w:t>(</w:t>
      </w:r>
      <w:r w:rsidR="00B30C7E">
        <w:rPr>
          <w:rFonts w:ascii="Times New Roman" w:hAnsi="Times New Roman" w:cs="Times New Roman"/>
          <w:sz w:val="28"/>
          <w:szCs w:val="28"/>
        </w:rPr>
        <w:t>л.д.</w:t>
      </w:r>
      <w:r w:rsidR="00B30C7E">
        <w:rPr>
          <w:rFonts w:ascii="Times New Roman" w:hAnsi="Times New Roman" w:cs="Times New Roman"/>
          <w:sz w:val="28"/>
          <w:szCs w:val="28"/>
        </w:rPr>
        <w:t xml:space="preserve"> 3); протокол</w:t>
      </w:r>
      <w:r w:rsidR="00593AF2">
        <w:rPr>
          <w:rFonts w:ascii="Times New Roman" w:hAnsi="Times New Roman" w:cs="Times New Roman"/>
          <w:sz w:val="28"/>
          <w:szCs w:val="28"/>
        </w:rPr>
        <w:t>а</w:t>
      </w:r>
      <w:r w:rsidR="00B30C7E">
        <w:rPr>
          <w:rFonts w:ascii="Times New Roman" w:hAnsi="Times New Roman" w:cs="Times New Roman"/>
          <w:sz w:val="28"/>
          <w:szCs w:val="28"/>
        </w:rPr>
        <w:t>м</w:t>
      </w:r>
      <w:r w:rsidR="00593AF2">
        <w:rPr>
          <w:rFonts w:ascii="Times New Roman" w:hAnsi="Times New Roman" w:cs="Times New Roman"/>
          <w:sz w:val="28"/>
          <w:szCs w:val="28"/>
        </w:rPr>
        <w:t>и</w:t>
      </w:r>
      <w:r w:rsidR="00B30C7E">
        <w:rPr>
          <w:rFonts w:ascii="Times New Roman" w:hAnsi="Times New Roman" w:cs="Times New Roman"/>
          <w:sz w:val="28"/>
          <w:szCs w:val="28"/>
        </w:rPr>
        <w:t xml:space="preserve"> осмотра</w:t>
      </w:r>
      <w:r w:rsidR="002356A6">
        <w:rPr>
          <w:rFonts w:ascii="Times New Roman" w:hAnsi="Times New Roman" w:cs="Times New Roman"/>
          <w:sz w:val="28"/>
          <w:szCs w:val="28"/>
        </w:rPr>
        <w:t xml:space="preserve"> </w:t>
      </w:r>
      <w:r w:rsidR="00593AF2">
        <w:rPr>
          <w:rFonts w:ascii="Times New Roman" w:hAnsi="Times New Roman" w:cs="Times New Roman"/>
          <w:sz w:val="28"/>
          <w:szCs w:val="28"/>
        </w:rPr>
        <w:t xml:space="preserve">места происшествия </w:t>
      </w:r>
      <w:r w:rsidR="002356A6">
        <w:rPr>
          <w:rFonts w:ascii="Times New Roman" w:hAnsi="Times New Roman" w:cs="Times New Roman"/>
          <w:sz w:val="28"/>
          <w:szCs w:val="28"/>
        </w:rPr>
        <w:t xml:space="preserve">с </w:t>
      </w:r>
      <w:r w:rsidR="002356A6">
        <w:rPr>
          <w:rFonts w:ascii="Times New Roman" w:hAnsi="Times New Roman" w:cs="Times New Roman"/>
          <w:sz w:val="28"/>
          <w:szCs w:val="28"/>
        </w:rPr>
        <w:t>фототаблиц</w:t>
      </w:r>
      <w:r w:rsidR="00593AF2">
        <w:rPr>
          <w:rFonts w:ascii="Times New Roman" w:hAnsi="Times New Roman" w:cs="Times New Roman"/>
          <w:sz w:val="28"/>
          <w:szCs w:val="28"/>
        </w:rPr>
        <w:t>ами</w:t>
      </w:r>
      <w:r w:rsidR="002356A6">
        <w:rPr>
          <w:rFonts w:ascii="Times New Roman" w:hAnsi="Times New Roman" w:cs="Times New Roman"/>
          <w:sz w:val="28"/>
          <w:szCs w:val="28"/>
        </w:rPr>
        <w:t xml:space="preserve"> к нему</w:t>
      </w:r>
      <w:r w:rsidR="00B30C7E">
        <w:rPr>
          <w:rFonts w:ascii="Times New Roman" w:hAnsi="Times New Roman" w:cs="Times New Roman"/>
          <w:sz w:val="28"/>
          <w:szCs w:val="28"/>
        </w:rPr>
        <w:t xml:space="preserve"> (л.д. </w:t>
      </w:r>
      <w:r w:rsidR="00593AF2">
        <w:rPr>
          <w:rFonts w:ascii="Times New Roman" w:hAnsi="Times New Roman" w:cs="Times New Roman"/>
          <w:sz w:val="28"/>
          <w:szCs w:val="28"/>
        </w:rPr>
        <w:t>8-20</w:t>
      </w:r>
      <w:r w:rsidR="00B30C7E">
        <w:rPr>
          <w:rFonts w:ascii="Times New Roman" w:hAnsi="Times New Roman" w:cs="Times New Roman"/>
          <w:sz w:val="28"/>
          <w:szCs w:val="28"/>
        </w:rPr>
        <w:t xml:space="preserve">); </w:t>
      </w:r>
      <w:r w:rsidR="002356A6">
        <w:rPr>
          <w:rFonts w:ascii="Times New Roman" w:hAnsi="Times New Roman" w:cs="Times New Roman"/>
          <w:sz w:val="28"/>
          <w:szCs w:val="28"/>
        </w:rPr>
        <w:t xml:space="preserve">протоколом об </w:t>
      </w:r>
      <w:r w:rsidR="002078F8">
        <w:rPr>
          <w:rFonts w:ascii="Times New Roman" w:hAnsi="Times New Roman" w:cs="Times New Roman"/>
          <w:sz w:val="28"/>
          <w:szCs w:val="28"/>
        </w:rPr>
        <w:t>административном</w:t>
      </w:r>
      <w:r w:rsidR="002356A6">
        <w:rPr>
          <w:rFonts w:ascii="Times New Roman" w:hAnsi="Times New Roman" w:cs="Times New Roman"/>
          <w:sz w:val="28"/>
          <w:szCs w:val="28"/>
        </w:rPr>
        <w:t xml:space="preserve"> </w:t>
      </w:r>
      <w:r w:rsidR="002078F8">
        <w:rPr>
          <w:rFonts w:ascii="Times New Roman" w:hAnsi="Times New Roman" w:cs="Times New Roman"/>
          <w:sz w:val="28"/>
          <w:szCs w:val="28"/>
        </w:rPr>
        <w:t>правонарушении</w:t>
      </w:r>
      <w:r w:rsidR="00593AF2">
        <w:rPr>
          <w:rFonts w:ascii="Times New Roman" w:hAnsi="Times New Roman" w:cs="Times New Roman"/>
          <w:sz w:val="28"/>
          <w:szCs w:val="28"/>
        </w:rPr>
        <w:t xml:space="preserve"> № </w:t>
      </w:r>
      <w:r w:rsidR="00B71A28">
        <w:rPr>
          <w:rFonts w:ascii="Times New Roman" w:hAnsi="Times New Roman" w:cs="Times New Roman"/>
          <w:sz w:val="28"/>
          <w:szCs w:val="28"/>
        </w:rPr>
        <w:t xml:space="preserve"> </w:t>
      </w:r>
      <w:r w:rsidR="00593AF2">
        <w:rPr>
          <w:rFonts w:ascii="Times New Roman" w:hAnsi="Times New Roman" w:cs="Times New Roman"/>
          <w:sz w:val="28"/>
          <w:szCs w:val="28"/>
        </w:rPr>
        <w:t xml:space="preserve"> от </w:t>
      </w:r>
      <w:r w:rsidR="00B71A28">
        <w:rPr>
          <w:rFonts w:ascii="Times New Roman" w:hAnsi="Times New Roman" w:cs="Times New Roman"/>
          <w:sz w:val="28"/>
          <w:szCs w:val="28"/>
        </w:rPr>
        <w:t>ДАТА</w:t>
      </w:r>
      <w:r w:rsidR="002356A6">
        <w:rPr>
          <w:rFonts w:ascii="Times New Roman" w:hAnsi="Times New Roman" w:cs="Times New Roman"/>
          <w:sz w:val="28"/>
          <w:szCs w:val="28"/>
        </w:rPr>
        <w:t xml:space="preserve"> (л.д.</w:t>
      </w:r>
      <w:r w:rsidR="00593AF2">
        <w:rPr>
          <w:rFonts w:ascii="Times New Roman" w:hAnsi="Times New Roman" w:cs="Times New Roman"/>
          <w:sz w:val="28"/>
          <w:szCs w:val="28"/>
        </w:rPr>
        <w:t>1</w:t>
      </w:r>
      <w:r w:rsidR="002356A6">
        <w:rPr>
          <w:rFonts w:ascii="Times New Roman" w:hAnsi="Times New Roman" w:cs="Times New Roman"/>
          <w:sz w:val="28"/>
          <w:szCs w:val="28"/>
        </w:rPr>
        <w:t>).</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593AF2">
        <w:rPr>
          <w:rFonts w:ascii="Times New Roman" w:eastAsia="Calibri" w:hAnsi="Times New Roman" w:cs="Times New Roman"/>
          <w:sz w:val="28"/>
          <w:szCs w:val="28"/>
        </w:rPr>
        <w:t>Василевича А.Н.</w:t>
      </w:r>
      <w:r w:rsidR="00593AF2">
        <w:rPr>
          <w:rFonts w:ascii="Times New Roman" w:eastAsia="Times New Roman" w:hAnsi="Times New Roman" w:cs="Times New Roman"/>
          <w:sz w:val="28"/>
          <w:szCs w:val="28"/>
        </w:rPr>
        <w:t xml:space="preserve">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r w:rsidR="002078F8">
        <w:rPr>
          <w:rFonts w:ascii="Times New Roman" w:hAnsi="Times New Roman" w:cs="Times New Roman"/>
          <w:sz w:val="28"/>
          <w:szCs w:val="28"/>
        </w:rPr>
        <w:t>.</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sidR="00593AF2">
        <w:rPr>
          <w:rFonts w:ascii="Times New Roman" w:eastAsia="Calibri" w:hAnsi="Times New Roman" w:cs="Times New Roman"/>
          <w:sz w:val="28"/>
          <w:szCs w:val="28"/>
        </w:rPr>
        <w:t>Василевича А.Н.</w:t>
      </w:r>
      <w:r w:rsidR="00593AF2">
        <w:rPr>
          <w:rFonts w:ascii="Times New Roman" w:eastAsia="Times New Roman" w:hAnsi="Times New Roman" w:cs="Times New Roman"/>
          <w:sz w:val="28"/>
          <w:szCs w:val="28"/>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6"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sidR="00593AF2">
        <w:rPr>
          <w:rFonts w:ascii="Times New Roman" w:eastAsia="Calibri" w:hAnsi="Times New Roman" w:cs="Times New Roman"/>
          <w:sz w:val="28"/>
          <w:szCs w:val="28"/>
        </w:rPr>
        <w:t>Василевичу А.Н.</w:t>
      </w:r>
      <w:r w:rsidR="00593AF2">
        <w:rPr>
          <w:rFonts w:ascii="Times New Roman" w:eastAsia="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Pr="00A818B1">
        <w:rPr>
          <w:rFonts w:ascii="Times New Roman" w:eastAsia="Calibri" w:hAnsi="Times New Roman" w:cs="Times New Roman"/>
          <w:sz w:val="28"/>
          <w:szCs w:val="28"/>
        </w:rPr>
        <w:t xml:space="preserve"> </w:t>
      </w:r>
      <w:r w:rsidR="002078F8">
        <w:rPr>
          <w:rFonts w:ascii="Times New Roman" w:eastAsia="Times New Roman" w:hAnsi="Times New Roman" w:cs="Times New Roman"/>
          <w:sz w:val="28"/>
          <w:szCs w:val="28"/>
          <w:lang w:eastAsia="ru-RU"/>
        </w:rPr>
        <w:t>без</w:t>
      </w:r>
      <w:r w:rsidRPr="00A818B1">
        <w:rPr>
          <w:rFonts w:ascii="Times New Roman" w:eastAsia="Times New Roman" w:hAnsi="Times New Roman" w:cs="Times New Roman"/>
          <w:sz w:val="28"/>
          <w:szCs w:val="28"/>
          <w:lang w:eastAsia="ru-RU"/>
        </w:rPr>
        <w:t xml:space="preserve"> </w:t>
      </w:r>
      <w:r w:rsidRPr="00A818B1" w:rsidR="002078F8">
        <w:rPr>
          <w:rFonts w:ascii="Times New Roman" w:eastAsia="Times New Roman" w:hAnsi="Times New Roman" w:cs="Times New Roman"/>
          <w:sz w:val="28"/>
          <w:szCs w:val="28"/>
          <w:lang w:eastAsia="ru-RU"/>
        </w:rPr>
        <w:t>конфискаци</w:t>
      </w:r>
      <w:r w:rsidR="002078F8">
        <w:rPr>
          <w:rFonts w:ascii="Times New Roman" w:eastAsia="Times New Roman" w:hAnsi="Times New Roman" w:cs="Times New Roman"/>
          <w:sz w:val="28"/>
          <w:szCs w:val="28"/>
          <w:lang w:eastAsia="ru-RU"/>
        </w:rPr>
        <w:t>и</w:t>
      </w:r>
      <w:r w:rsidRPr="00A818B1">
        <w:rPr>
          <w:rFonts w:ascii="Times New Roman" w:eastAsia="Times New Roman" w:hAnsi="Times New Roman" w:cs="Times New Roman"/>
          <w:sz w:val="28"/>
          <w:szCs w:val="28"/>
          <w:lang w:eastAsia="ru-RU"/>
        </w:rPr>
        <w:t xml:space="preserve"> предметов административного правонарушения.</w:t>
      </w:r>
    </w:p>
    <w:p w:rsidR="007B7F59" w:rsidRPr="00A818B1" w:rsidP="00BB53F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Данный вид наказания является целесообразным и достаточным для исправления</w:t>
      </w:r>
      <w:r w:rsidR="00F10A7F">
        <w:rPr>
          <w:rFonts w:ascii="Times New Roman" w:eastAsia="Times New Roman" w:hAnsi="Times New Roman" w:cs="Times New Roman"/>
          <w:sz w:val="28"/>
          <w:szCs w:val="28"/>
          <w:lang w:eastAsia="ru-RU"/>
        </w:rPr>
        <w:t xml:space="preserve"> </w:t>
      </w:r>
      <w:r w:rsidR="00593AF2">
        <w:rPr>
          <w:rFonts w:ascii="Times New Roman" w:eastAsia="Calibri" w:hAnsi="Times New Roman" w:cs="Times New Roman"/>
          <w:sz w:val="28"/>
          <w:szCs w:val="28"/>
        </w:rPr>
        <w:t>Василевича А.Н.</w:t>
      </w:r>
      <w:r w:rsidRPr="00A818B1">
        <w:rPr>
          <w:rFonts w:ascii="Times New Roman" w:eastAsia="Times New Roman" w:hAnsi="Times New Roman" w:cs="Times New Roman"/>
          <w:sz w:val="28"/>
          <w:szCs w:val="28"/>
          <w:lang w:eastAsia="ru-RU"/>
        </w:rPr>
        <w:t>, а также для предупреждения совершения им новых правонарушений.</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593AF2">
        <w:rPr>
          <w:rFonts w:ascii="Times New Roman" w:eastAsia="Calibri" w:hAnsi="Times New Roman" w:cs="Times New Roman"/>
          <w:sz w:val="28"/>
          <w:szCs w:val="28"/>
        </w:rPr>
        <w:t xml:space="preserve">Василевича </w:t>
      </w:r>
      <w:r w:rsidR="00B71A28">
        <w:rPr>
          <w:rFonts w:ascii="Times New Roman" w:eastAsia="Calibri" w:hAnsi="Times New Roman" w:cs="Times New Roman"/>
          <w:sz w:val="28"/>
          <w:szCs w:val="28"/>
        </w:rPr>
        <w:t>А.Н.</w:t>
      </w:r>
      <w:r w:rsidR="00593AF2">
        <w:rPr>
          <w:rFonts w:ascii="Times New Roman" w:eastAsia="Calibri" w:hAnsi="Times New Roman" w:cs="Times New Roman"/>
          <w:sz w:val="28"/>
          <w:szCs w:val="28"/>
        </w:rPr>
        <w:t xml:space="preserve">, </w:t>
      </w:r>
      <w:r w:rsidR="00B71A28">
        <w:rPr>
          <w:rFonts w:ascii="Times New Roman" w:eastAsia="Calibri" w:hAnsi="Times New Roman" w:cs="Times New Roman"/>
          <w:sz w:val="28"/>
          <w:szCs w:val="28"/>
        </w:rPr>
        <w:t>ЛИЧНЫЕ ДАННЫЕ</w:t>
      </w:r>
      <w:r w:rsidR="002078F8">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882AFF">
        <w:rPr>
          <w:rFonts w:ascii="Times New Roman" w:eastAsia="Times New Roman" w:hAnsi="Times New Roman" w:cs="Times New Roman"/>
          <w:sz w:val="28"/>
          <w:szCs w:val="28"/>
        </w:rPr>
        <w:t xml:space="preserve">размере  </w:t>
      </w:r>
      <w:r w:rsidR="00BB53F9">
        <w:rPr>
          <w:rFonts w:ascii="Times New Roman" w:eastAsia="Calibri" w:hAnsi="Times New Roman" w:cs="Times New Roman"/>
          <w:sz w:val="28"/>
          <w:szCs w:val="28"/>
        </w:rPr>
        <w:t>2000</w:t>
      </w:r>
      <w:r w:rsidR="00BB53F9">
        <w:rPr>
          <w:rFonts w:ascii="Times New Roman" w:eastAsia="Calibri" w:hAnsi="Times New Roman" w:cs="Times New Roman"/>
          <w:sz w:val="28"/>
          <w:szCs w:val="28"/>
        </w:rPr>
        <w:t xml:space="preserve">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r w:rsidR="002078F8">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конфискаци</w:t>
      </w:r>
      <w:r w:rsidR="002078F8">
        <w:rPr>
          <w:rFonts w:ascii="Times New Roman" w:eastAsia="Times New Roman" w:hAnsi="Times New Roman" w:cs="Times New Roman"/>
          <w:sz w:val="28"/>
          <w:szCs w:val="28"/>
        </w:rPr>
        <w:t>ии</w:t>
      </w:r>
      <w:r>
        <w:rPr>
          <w:rFonts w:ascii="Times New Roman" w:eastAsia="Times New Roman" w:hAnsi="Times New Roman" w:cs="Times New Roman"/>
          <w:sz w:val="28"/>
          <w:szCs w:val="28"/>
        </w:rPr>
        <w:t xml:space="preserve"> лома черного металла.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00B71A28">
        <w:rPr>
          <w:rFonts w:ascii="Times New Roman" w:eastAsia="Times New Roman" w:hAnsi="Times New Roman"/>
          <w:sz w:val="28"/>
          <w:szCs w:val="28"/>
        </w:rPr>
        <w:t>РЕКВИЗИТЫ</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 xml:space="preserve">судебного участка №6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00B71A28">
        <w:rPr>
          <w:rFonts w:ascii="Times New Roman" w:eastAsia="Calibri" w:hAnsi="Times New Roman" w:cs="Times New Roman"/>
          <w:sz w:val="28"/>
          <w:szCs w:val="28"/>
        </w:rPr>
        <w:t>ПОДПИСЬ</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Заевская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7"/>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757E87">
        <w:pPr>
          <w:pStyle w:val="Header"/>
          <w:jc w:val="center"/>
        </w:pPr>
        <w:r>
          <w:fldChar w:fldCharType="begin"/>
        </w:r>
        <w:r>
          <w:instrText>PAGE   \* MERGEFORMAT</w:instrText>
        </w:r>
        <w:r>
          <w:fldChar w:fldCharType="separate"/>
        </w:r>
        <w:r w:rsidR="00B71A28">
          <w:rPr>
            <w:noProof/>
          </w:rPr>
          <w:t>2</w:t>
        </w:r>
        <w:r>
          <w:fldChar w:fldCharType="end"/>
        </w:r>
      </w:p>
    </w:sdtContent>
  </w:sdt>
  <w:p w:rsidR="00757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2078F8"/>
    <w:rsid w:val="002356A6"/>
    <w:rsid w:val="00341ECF"/>
    <w:rsid w:val="00361034"/>
    <w:rsid w:val="00362B18"/>
    <w:rsid w:val="0049089B"/>
    <w:rsid w:val="00593AF2"/>
    <w:rsid w:val="006618D7"/>
    <w:rsid w:val="006E1073"/>
    <w:rsid w:val="00757E87"/>
    <w:rsid w:val="007854C5"/>
    <w:rsid w:val="007B7F59"/>
    <w:rsid w:val="00882AFF"/>
    <w:rsid w:val="008A5C5F"/>
    <w:rsid w:val="009164ED"/>
    <w:rsid w:val="00930EA6"/>
    <w:rsid w:val="009A70E0"/>
    <w:rsid w:val="009F1196"/>
    <w:rsid w:val="009F64A4"/>
    <w:rsid w:val="00A336F5"/>
    <w:rsid w:val="00A818B1"/>
    <w:rsid w:val="00AB3E38"/>
    <w:rsid w:val="00B30C7E"/>
    <w:rsid w:val="00B5139C"/>
    <w:rsid w:val="00B56845"/>
    <w:rsid w:val="00B60406"/>
    <w:rsid w:val="00B64710"/>
    <w:rsid w:val="00B71A28"/>
    <w:rsid w:val="00BB53F9"/>
    <w:rsid w:val="00BD74E5"/>
    <w:rsid w:val="00D81316"/>
    <w:rsid w:val="00DF3C20"/>
    <w:rsid w:val="00E05E72"/>
    <w:rsid w:val="00E407CA"/>
    <w:rsid w:val="00E51467"/>
    <w:rsid w:val="00E5751C"/>
    <w:rsid w:val="00E74983"/>
    <w:rsid w:val="00EB3854"/>
    <w:rsid w:val="00F10A7F"/>
    <w:rsid w:val="00F114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0A5E66-75E6-4F9C-9887-D3883864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8E892C9C4227B4546F95EAD17C581FBBA1AF55187AF657A0B20EDC1BDB9E9D05827275EEBC1EAE2B7FC8113A3479E3B06E43E3FE93sD28G"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