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1234C" w:rsidP="00A47EFE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 w:rsidR="008D6209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760855">
        <w:rPr>
          <w:rFonts w:ascii="Times New Roman" w:eastAsia="Times New Roman" w:hAnsi="Times New Roman" w:cs="Times New Roman"/>
          <w:sz w:val="27"/>
          <w:szCs w:val="27"/>
          <w:lang w:eastAsia="uk-UA"/>
        </w:rPr>
        <w:t>89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</w:p>
    <w:p w:rsidR="00760855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4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марта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</w:t>
      </w:r>
      <w:r w:rsidR="00A47EFE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="0083452E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Крым</w:t>
      </w:r>
      <w:r w:rsidRPr="004A42DC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4A42DC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D610C0" w:rsidRPr="004A42DC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0C7EA7"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="0076085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4A42DC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Железнодорожного района городского округа Симферополя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расположенного по адресу: г. Симферополь, ул.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Киевская</w:t>
      </w:r>
      <w:r w:rsidRPr="004A42DC" w:rsidR="00C17F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4A42DC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55/2</w:t>
      </w:r>
      <w:r w:rsidRP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дело об административном правонарушении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 отношении:</w:t>
      </w:r>
    </w:p>
    <w:p w:rsidR="008D6209" w:rsidRPr="004A42DC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A669B">
        <w:rPr>
          <w:rFonts w:ascii="Times New Roman" w:hAnsi="Times New Roman" w:cs="Times New Roman"/>
          <w:sz w:val="27"/>
          <w:szCs w:val="27"/>
        </w:rPr>
        <w:t xml:space="preserve">        </w:t>
      </w:r>
      <w:r w:rsidR="000C7EA7">
        <w:rPr>
          <w:rFonts w:ascii="Times New Roman" w:hAnsi="Times New Roman" w:cs="Times New Roman"/>
          <w:sz w:val="27"/>
          <w:szCs w:val="27"/>
        </w:rPr>
        <w:t>П.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076DAE" w:rsidR="004A42DC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60855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7D14D4" w:rsidRPr="004C2B5A" w:rsidP="00D74EB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="0076085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760855">
        <w:rPr>
          <w:rFonts w:ascii="Times New Roman" w:hAnsi="Times New Roman" w:cs="Times New Roman"/>
          <w:sz w:val="27"/>
          <w:szCs w:val="27"/>
        </w:rPr>
        <w:t>03.11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760855">
        <w:rPr>
          <w:rFonts w:ascii="Times New Roman" w:hAnsi="Times New Roman" w:cs="Times New Roman"/>
          <w:sz w:val="27"/>
          <w:szCs w:val="27"/>
        </w:rPr>
        <w:t>14.11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52529F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="000C7EA7">
        <w:rPr>
          <w:rFonts w:ascii="Times New Roman" w:hAnsi="Times New Roman" w:cs="Times New Roman"/>
          <w:sz w:val="27"/>
          <w:szCs w:val="27"/>
        </w:rPr>
        <w:t>П</w:t>
      </w:r>
      <w:r w:rsidR="00760855">
        <w:rPr>
          <w:rFonts w:ascii="Times New Roman" w:hAnsi="Times New Roman" w:cs="Times New Roman"/>
          <w:sz w:val="27"/>
          <w:szCs w:val="27"/>
        </w:rPr>
        <w:t>.</w:t>
      </w:r>
      <w:r w:rsidRPr="0052529F">
        <w:rPr>
          <w:rFonts w:ascii="Times New Roman" w:hAnsi="Times New Roman" w:cs="Times New Roman"/>
          <w:sz w:val="27"/>
          <w:szCs w:val="27"/>
        </w:rPr>
        <w:t xml:space="preserve"> вину в инкриминируемом правонарушении признал, в содеянном раскаялся</w:t>
      </w:r>
      <w:r w:rsidR="00760855">
        <w:rPr>
          <w:rFonts w:ascii="Times New Roman" w:hAnsi="Times New Roman" w:cs="Times New Roman"/>
          <w:sz w:val="27"/>
          <w:szCs w:val="27"/>
        </w:rPr>
        <w:t>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60855" w:rsidRPr="0052529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отсрочки или срока рассрочки, предусмотренных ст. 31.5 Кодекса Российской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Федерации об административных правонарушениях.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платежах по истечении срока, указанного в </w:t>
      </w:r>
      <w:hyperlink r:id="rId5" w:anchor="dst831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части 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, </w:t>
      </w:r>
      <w:hyperlink r:id="rId5" w:anchor="dst508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или </w:t>
      </w:r>
      <w:hyperlink r:id="rId5" w:anchor="dst83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его в течение десяти суток, а в случаях, предусмотренных </w:t>
      </w:r>
      <w:hyperlink r:id="rId5" w:anchor="dst5081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частями 1.1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и </w:t>
      </w:r>
      <w:hyperlink r:id="rId5" w:anchor="dst83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1.4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 настоящей статьи, в течение одних суток 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рассмотревших</w:t>
      </w:r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6" w:anchor="dst212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частью 1 статьи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Кодекса, не составляется в случае, указанном в </w:t>
      </w:r>
      <w:hyperlink r:id="rId6" w:anchor="dst5077" w:history="1">
        <w:r w:rsidRPr="0052529F">
          <w:rPr>
            <w:rStyle w:val="Hyperlink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примечании 1 к статье 20.25</w:t>
        </w:r>
      </w:hyperlink>
      <w:r w:rsidRPr="0052529F">
        <w:rPr>
          <w:rFonts w:ascii="Times New Roman" w:hAnsi="Times New Roman" w:cs="Times New Roman"/>
          <w:color w:val="000000" w:themeColor="text1"/>
          <w:sz w:val="27"/>
          <w:szCs w:val="27"/>
        </w:rPr>
        <w:t> настоящего Кодекса.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FF0504" w:rsidR="0076085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от </w:t>
      </w:r>
      <w:r w:rsidR="00760855">
        <w:rPr>
          <w:rFonts w:ascii="Times New Roman" w:hAnsi="Times New Roman" w:cs="Times New Roman"/>
          <w:sz w:val="27"/>
          <w:szCs w:val="27"/>
        </w:rPr>
        <w:t>03.11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.2025, вступившего в законную силу </w:t>
      </w:r>
      <w:r w:rsidR="00760855">
        <w:rPr>
          <w:rFonts w:ascii="Times New Roman" w:hAnsi="Times New Roman" w:cs="Times New Roman"/>
          <w:sz w:val="27"/>
          <w:szCs w:val="27"/>
        </w:rPr>
        <w:t>14.11</w:t>
      </w:r>
      <w:r w:rsidRPr="00FF0504" w:rsidR="00760855">
        <w:rPr>
          <w:rFonts w:ascii="Times New Roman" w:hAnsi="Times New Roman" w:cs="Times New Roman"/>
          <w:sz w:val="27"/>
          <w:szCs w:val="27"/>
        </w:rPr>
        <w:t>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0C7EA7">
        <w:rPr>
          <w:rFonts w:ascii="Times New Roman" w:eastAsia="Times New Roman" w:hAnsi="Times New Roman" w:cs="Times New Roman"/>
          <w:sz w:val="27"/>
          <w:szCs w:val="27"/>
          <w:lang w:eastAsia="uk-UA"/>
        </w:rPr>
        <w:t>П</w:t>
      </w:r>
      <w:r w:rsidR="00760855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4C2B5A" w:rsidR="004C2B5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Pr="00FF0504" w:rsidR="006D0EAD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2E167B">
        <w:rPr>
          <w:rFonts w:ascii="Times New Roman" w:hAnsi="Times New Roman" w:cs="Times New Roman"/>
          <w:sz w:val="27"/>
          <w:szCs w:val="27"/>
        </w:rPr>
        <w:t>1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760855">
        <w:rPr>
          <w:rFonts w:ascii="Times New Roman" w:hAnsi="Times New Roman" w:cs="Times New Roman"/>
          <w:sz w:val="27"/>
          <w:szCs w:val="27"/>
        </w:rPr>
        <w:t>12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760855">
        <w:rPr>
          <w:rFonts w:ascii="Times New Roman" w:hAnsi="Times New Roman" w:cs="Times New Roman"/>
          <w:sz w:val="27"/>
          <w:szCs w:val="27"/>
        </w:rPr>
        <w:t>2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Pr="00FF0504" w:rsidR="006D0EAD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760855">
        <w:rPr>
          <w:rFonts w:ascii="Times New Roman" w:hAnsi="Times New Roman" w:cs="Times New Roman"/>
          <w:sz w:val="27"/>
          <w:szCs w:val="27"/>
        </w:rPr>
        <w:t>500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760855">
        <w:rPr>
          <w:rFonts w:ascii="Times New Roman" w:hAnsi="Times New Roman" w:cs="Times New Roman"/>
          <w:sz w:val="27"/>
          <w:szCs w:val="27"/>
        </w:rPr>
        <w:t>500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760855">
        <w:rPr>
          <w:rFonts w:ascii="Times New Roman" w:hAnsi="Times New Roman" w:cs="Times New Roman"/>
          <w:sz w:val="27"/>
          <w:szCs w:val="27"/>
        </w:rPr>
        <w:t>12</w:t>
      </w:r>
      <w:r w:rsidR="004368EE">
        <w:rPr>
          <w:rFonts w:ascii="Times New Roman" w:hAnsi="Times New Roman" w:cs="Times New Roman"/>
          <w:sz w:val="27"/>
          <w:szCs w:val="27"/>
        </w:rPr>
        <w:t>.</w:t>
      </w:r>
      <w:r w:rsidR="00760855">
        <w:rPr>
          <w:rFonts w:ascii="Times New Roman" w:hAnsi="Times New Roman" w:cs="Times New Roman"/>
          <w:sz w:val="27"/>
          <w:szCs w:val="27"/>
        </w:rPr>
        <w:t>01.2026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от </w:t>
      </w:r>
      <w:r w:rsidR="00760855">
        <w:rPr>
          <w:rFonts w:ascii="Times New Roman" w:hAnsi="Times New Roman" w:cs="Times New Roman"/>
          <w:sz w:val="27"/>
          <w:szCs w:val="27"/>
        </w:rPr>
        <w:t>03.11</w:t>
      </w:r>
      <w:r w:rsidRPr="00FF0504" w:rsidR="00760855">
        <w:rPr>
          <w:rFonts w:ascii="Times New Roman" w:hAnsi="Times New Roman" w:cs="Times New Roman"/>
          <w:sz w:val="27"/>
          <w:szCs w:val="27"/>
        </w:rPr>
        <w:t>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сроки, установленные ч. 1 ст. 32.2 Кодекса Российской Федерации об административных </w:t>
      </w:r>
      <w:r w:rsidRPr="000E5E46">
        <w:rPr>
          <w:rFonts w:ascii="Times New Roman" w:hAnsi="Times New Roman" w:cs="Times New Roman"/>
          <w:sz w:val="27"/>
          <w:szCs w:val="27"/>
        </w:rPr>
        <w:t>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0C7EA7">
        <w:rPr>
          <w:rFonts w:ascii="Times New Roman" w:hAnsi="Times New Roman" w:cs="Times New Roman"/>
          <w:sz w:val="27"/>
          <w:szCs w:val="27"/>
        </w:rPr>
        <w:t>П</w:t>
      </w:r>
      <w:r w:rsidR="00760855">
        <w:rPr>
          <w:rFonts w:ascii="Times New Roman" w:hAnsi="Times New Roman" w:cs="Times New Roman"/>
          <w:sz w:val="27"/>
          <w:szCs w:val="27"/>
        </w:rPr>
        <w:t>.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2F2F" w:rsidR="00A92F2F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от </w:t>
      </w:r>
      <w:r w:rsidR="00760855">
        <w:rPr>
          <w:rFonts w:ascii="Times New Roman" w:hAnsi="Times New Roman" w:cs="Times New Roman"/>
          <w:sz w:val="27"/>
          <w:szCs w:val="27"/>
        </w:rPr>
        <w:t>23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="00760855">
        <w:rPr>
          <w:rFonts w:ascii="Times New Roman" w:hAnsi="Times New Roman" w:cs="Times New Roman"/>
          <w:sz w:val="27"/>
          <w:szCs w:val="27"/>
        </w:rPr>
        <w:t>01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="000671DB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FF0504" w:rsidR="00760855">
        <w:rPr>
          <w:rFonts w:ascii="Times New Roman" w:hAnsi="Times New Roman" w:cs="Times New Roman"/>
          <w:sz w:val="27"/>
          <w:szCs w:val="27"/>
        </w:rPr>
        <w:t>№</w:t>
      </w:r>
      <w:r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0C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0504" w:rsidR="00760855">
        <w:rPr>
          <w:rFonts w:ascii="Times New Roman" w:hAnsi="Times New Roman" w:cs="Times New Roman"/>
          <w:sz w:val="27"/>
          <w:szCs w:val="27"/>
        </w:rPr>
        <w:t xml:space="preserve">от </w:t>
      </w:r>
      <w:r w:rsidR="00760855">
        <w:rPr>
          <w:rFonts w:ascii="Times New Roman" w:hAnsi="Times New Roman" w:cs="Times New Roman"/>
          <w:sz w:val="27"/>
          <w:szCs w:val="27"/>
        </w:rPr>
        <w:t>03.11</w:t>
      </w:r>
      <w:r w:rsidRPr="00FF0504" w:rsidR="00760855">
        <w:rPr>
          <w:rFonts w:ascii="Times New Roman" w:hAnsi="Times New Roman" w:cs="Times New Roman"/>
          <w:sz w:val="27"/>
          <w:szCs w:val="27"/>
        </w:rPr>
        <w:t>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0C7EA7">
        <w:rPr>
          <w:rFonts w:ascii="Times New Roman" w:hAnsi="Times New Roman" w:cs="Times New Roman"/>
          <w:sz w:val="27"/>
          <w:szCs w:val="27"/>
        </w:rPr>
        <w:t>П</w:t>
      </w:r>
      <w:r w:rsidR="00760855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0C7EA7">
        <w:rPr>
          <w:rFonts w:ascii="Times New Roman" w:hAnsi="Times New Roman" w:cs="Times New Roman"/>
          <w:sz w:val="27"/>
          <w:szCs w:val="27"/>
        </w:rPr>
        <w:t>П</w:t>
      </w:r>
      <w:r w:rsidR="00760855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ч. 2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ст. 4.1 </w:t>
      </w:r>
      <w:r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К</w:t>
      </w:r>
      <w:r w:rsidRPr="0052529F" w:rsidR="008E0270">
        <w:rPr>
          <w:rFonts w:ascii="Times New Roman" w:hAnsi="Times New Roman" w:cs="Times New Roman"/>
          <w:sz w:val="27"/>
          <w:szCs w:val="27"/>
          <w:shd w:val="clear" w:color="auto" w:fill="FFFFFF"/>
        </w:rPr>
        <w:t>одекса Российской Федерации об административных правонарушениях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Обстоятельством, смягчающим административную ответственность, в соответствии с ч. 1 ст. 4.2 Кодекса Российской Федерации об административных правонарушениях следует признать раскаяние лица, совершившего административное правонарушение. </w:t>
      </w:r>
    </w:p>
    <w:p w:rsidR="0052529F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ст. 4.3 Кодекса Российской Федерации об административных правонарушениях обстоятельств, отягчающих административную ответственность, не установлено.</w:t>
      </w:r>
    </w:p>
    <w:p w:rsidR="0052529F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>ст.ст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3.1, 4.1 Кодекса Российской Федерации об административных правонарушениях, принимая во внимание личность виновного, его имущественное положение, наличие обстоятельств, смягчающих и отсутствие обстоятельств, отягчающих ответственность, прихожу к выводу, что </w:t>
      </w:r>
      <w:r w:rsidR="000C7EA7">
        <w:rPr>
          <w:rFonts w:ascii="Times New Roman" w:hAnsi="Times New Roman" w:cs="Times New Roman"/>
          <w:sz w:val="27"/>
          <w:szCs w:val="27"/>
        </w:rPr>
        <w:t>П</w:t>
      </w:r>
      <w:r w:rsidR="00760855">
        <w:rPr>
          <w:rFonts w:ascii="Times New Roman" w:hAnsi="Times New Roman" w:cs="Times New Roman"/>
          <w:sz w:val="27"/>
          <w:szCs w:val="27"/>
        </w:rPr>
        <w:t>.</w:t>
      </w:r>
      <w:r w:rsidRPr="00A92F2F" w:rsidR="00760855">
        <w:rPr>
          <w:rFonts w:ascii="Times New Roman" w:hAnsi="Times New Roman" w:cs="Times New Roman"/>
          <w:sz w:val="27"/>
          <w:szCs w:val="27"/>
        </w:rPr>
        <w:t xml:space="preserve"> 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следует подвергнуть административному наказанию в виде штрафа в пределах санкции, предусмотренной ч. 1 ст. 20.25 Кодекса Российской Федерации об административных</w:t>
      </w:r>
      <w:r w:rsidRPr="0052529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правонарушениях. </w:t>
      </w:r>
    </w:p>
    <w:p w:rsidR="00760855" w:rsidRPr="0052529F" w:rsidP="0052529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26756D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-</w:t>
      </w:r>
    </w:p>
    <w:p w:rsidR="0089483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60855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0C7EA7">
        <w:rPr>
          <w:sz w:val="27"/>
          <w:szCs w:val="27"/>
        </w:rPr>
        <w:t>П.</w:t>
      </w:r>
      <w:r w:rsidRPr="00760855" w:rsidR="00760855">
        <w:rPr>
          <w:sz w:val="27"/>
          <w:szCs w:val="27"/>
        </w:rPr>
        <w:t xml:space="preserve">, </w:t>
      </w:r>
      <w:r w:rsidR="000C7EA7">
        <w:rPr>
          <w:sz w:val="28"/>
          <w:szCs w:val="28"/>
        </w:rPr>
        <w:t>/данные изъяты/</w:t>
      </w:r>
      <w:r w:rsidR="000C7EA7">
        <w:rPr>
          <w:sz w:val="28"/>
          <w:szCs w:val="28"/>
        </w:rPr>
        <w:t xml:space="preserve"> </w:t>
      </w:r>
      <w:r w:rsidRPr="00760855" w:rsidR="00760855">
        <w:rPr>
          <w:sz w:val="27"/>
          <w:szCs w:val="27"/>
        </w:rPr>
        <w:t xml:space="preserve">года рождения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760855">
        <w:rPr>
          <w:sz w:val="27"/>
          <w:szCs w:val="27"/>
        </w:rPr>
        <w:t>1</w:t>
      </w:r>
      <w:r w:rsidR="0091234C">
        <w:rPr>
          <w:sz w:val="27"/>
          <w:szCs w:val="27"/>
        </w:rPr>
        <w:t xml:space="preserve"> </w:t>
      </w:r>
      <w:r w:rsidR="00A92F2F">
        <w:rPr>
          <w:sz w:val="27"/>
          <w:szCs w:val="27"/>
        </w:rPr>
        <w:t>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760855">
        <w:rPr>
          <w:sz w:val="27"/>
          <w:szCs w:val="27"/>
        </w:rPr>
        <w:t>одна</w:t>
      </w:r>
      <w:r w:rsidRPr="000E5E46" w:rsidR="005D51BD">
        <w:rPr>
          <w:sz w:val="27"/>
          <w:szCs w:val="27"/>
        </w:rPr>
        <w:t xml:space="preserve"> тысяч</w:t>
      </w:r>
      <w:r w:rsidR="00760855">
        <w:rPr>
          <w:sz w:val="27"/>
          <w:szCs w:val="27"/>
        </w:rPr>
        <w:t>а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0C7EA7" w:rsidP="000C7EA7">
      <w:pPr>
        <w:pStyle w:val="BodyTextIndent"/>
        <w:ind w:left="-567"/>
        <w:rPr>
          <w:sz w:val="28"/>
          <w:szCs w:val="28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>
        <w:rPr>
          <w:sz w:val="28"/>
          <w:szCs w:val="28"/>
        </w:rPr>
        <w:t>/данные изъяты/</w:t>
      </w:r>
    </w:p>
    <w:p w:rsidR="007D14D4" w:rsidRPr="000E5E46" w:rsidP="000C7EA7">
      <w:pPr>
        <w:pStyle w:val="BodyTextIndent"/>
        <w:ind w:left="-567"/>
        <w:rPr>
          <w:sz w:val="27"/>
          <w:szCs w:val="27"/>
        </w:rPr>
      </w:pPr>
      <w:r w:rsidRPr="000E5E46">
        <w:rPr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ул. </w:t>
      </w:r>
      <w:r w:rsidRPr="000E5E46" w:rsidR="00417930">
        <w:rPr>
          <w:rFonts w:ascii="Times New Roman" w:hAnsi="Times New Roman" w:cs="Times New Roman"/>
          <w:sz w:val="27"/>
          <w:szCs w:val="27"/>
        </w:rPr>
        <w:t>Киевская</w:t>
      </w:r>
      <w:r w:rsidRPr="000E5E46" w:rsidR="00417930">
        <w:rPr>
          <w:rFonts w:ascii="Times New Roman" w:hAnsi="Times New Roman" w:cs="Times New Roman"/>
          <w:sz w:val="27"/>
          <w:szCs w:val="27"/>
        </w:rPr>
        <w:t>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2F3537" w:rsidP="00A47EF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</w:t>
      </w: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>вручения или получения копии постановления.</w:t>
      </w:r>
    </w:p>
    <w:p w:rsidR="00A47EFE" w:rsidP="00A47EFE">
      <w:pPr>
        <w:spacing w:after="0" w:line="240" w:lineRule="auto"/>
        <w:ind w:left="-567" w:firstLine="567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0B65E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2F353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Мировой </w:t>
      </w:r>
      <w:r w:rsidRPr="00D56CC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судья                     </w:t>
      </w:r>
      <w:r w:rsidRPr="00D56CC9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077D25" w:rsidR="001C02F7">
        <w:rPr>
          <w:rFonts w:ascii="Times New Roman" w:hAnsi="Times New Roman" w:cs="Times New Roman"/>
          <w:color w:val="FFFFFF" w:themeColor="background1"/>
          <w:sz w:val="27"/>
          <w:szCs w:val="27"/>
        </w:rPr>
        <w:t>подпись</w:t>
      </w:r>
      <w:r w:rsidRPr="00D56CC9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</w:t>
      </w:r>
      <w:r w:rsidRPr="00D56CC9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D56CC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D56CC9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D56CC9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D56CC9" w:rsidR="00B0438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D56CC9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EA00F2" w:rsidRPr="000E5E46" w:rsidP="00A47EFE">
      <w:pPr>
        <w:spacing w:after="0" w:line="240" w:lineRule="auto"/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7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71DB"/>
    <w:rsid w:val="000713F5"/>
    <w:rsid w:val="00076DAE"/>
    <w:rsid w:val="00077D25"/>
    <w:rsid w:val="0008130C"/>
    <w:rsid w:val="00093B48"/>
    <w:rsid w:val="000A430C"/>
    <w:rsid w:val="000A72D5"/>
    <w:rsid w:val="000B65E6"/>
    <w:rsid w:val="000C3DE3"/>
    <w:rsid w:val="000C7EA7"/>
    <w:rsid w:val="000D14DE"/>
    <w:rsid w:val="000D6F6D"/>
    <w:rsid w:val="000E5E46"/>
    <w:rsid w:val="000E689A"/>
    <w:rsid w:val="00114012"/>
    <w:rsid w:val="00126240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6756D"/>
    <w:rsid w:val="002738A2"/>
    <w:rsid w:val="00280BE6"/>
    <w:rsid w:val="00293B1A"/>
    <w:rsid w:val="002A618B"/>
    <w:rsid w:val="002C7699"/>
    <w:rsid w:val="002D18B3"/>
    <w:rsid w:val="002D7624"/>
    <w:rsid w:val="002E167B"/>
    <w:rsid w:val="002F211C"/>
    <w:rsid w:val="002F3537"/>
    <w:rsid w:val="00306996"/>
    <w:rsid w:val="003130E9"/>
    <w:rsid w:val="00313B37"/>
    <w:rsid w:val="00326552"/>
    <w:rsid w:val="00330F97"/>
    <w:rsid w:val="00334CC7"/>
    <w:rsid w:val="00337357"/>
    <w:rsid w:val="00346E57"/>
    <w:rsid w:val="00351A5B"/>
    <w:rsid w:val="00367214"/>
    <w:rsid w:val="003810C6"/>
    <w:rsid w:val="0038487B"/>
    <w:rsid w:val="00390451"/>
    <w:rsid w:val="00396389"/>
    <w:rsid w:val="003A0006"/>
    <w:rsid w:val="003A669B"/>
    <w:rsid w:val="003C6833"/>
    <w:rsid w:val="003D3389"/>
    <w:rsid w:val="003E7335"/>
    <w:rsid w:val="0040272C"/>
    <w:rsid w:val="004027D9"/>
    <w:rsid w:val="00417930"/>
    <w:rsid w:val="00431986"/>
    <w:rsid w:val="004368EE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A42DC"/>
    <w:rsid w:val="004B7466"/>
    <w:rsid w:val="004C18C4"/>
    <w:rsid w:val="004C2B5A"/>
    <w:rsid w:val="004D5EB0"/>
    <w:rsid w:val="0051108B"/>
    <w:rsid w:val="0052529F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0855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3452E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270"/>
    <w:rsid w:val="008E0C25"/>
    <w:rsid w:val="008E27F2"/>
    <w:rsid w:val="008F3585"/>
    <w:rsid w:val="00905F98"/>
    <w:rsid w:val="00906B87"/>
    <w:rsid w:val="00910DF0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08ED"/>
    <w:rsid w:val="009F23B1"/>
    <w:rsid w:val="009F2888"/>
    <w:rsid w:val="00A00A44"/>
    <w:rsid w:val="00A04469"/>
    <w:rsid w:val="00A15A95"/>
    <w:rsid w:val="00A3647A"/>
    <w:rsid w:val="00A47EFE"/>
    <w:rsid w:val="00A53E8E"/>
    <w:rsid w:val="00A77945"/>
    <w:rsid w:val="00A92F2F"/>
    <w:rsid w:val="00AA3E1B"/>
    <w:rsid w:val="00AC5172"/>
    <w:rsid w:val="00AE2598"/>
    <w:rsid w:val="00AE335A"/>
    <w:rsid w:val="00AF4C89"/>
    <w:rsid w:val="00B0438F"/>
    <w:rsid w:val="00B06B54"/>
    <w:rsid w:val="00B07316"/>
    <w:rsid w:val="00B11A51"/>
    <w:rsid w:val="00B158E1"/>
    <w:rsid w:val="00B33C89"/>
    <w:rsid w:val="00B439A3"/>
    <w:rsid w:val="00BA0E26"/>
    <w:rsid w:val="00BA78D7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56CC9"/>
    <w:rsid w:val="00D610C0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00F2"/>
    <w:rsid w:val="00EC1CD8"/>
    <w:rsid w:val="00EF6F61"/>
    <w:rsid w:val="00F3448B"/>
    <w:rsid w:val="00F46A49"/>
    <w:rsid w:val="00F5005F"/>
    <w:rsid w:val="00F673CA"/>
    <w:rsid w:val="00F82E97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c1bcab16c81eba5a2d9cafa87dd4a3abae6c0790/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AB00B-5598-4935-949A-3A5E34F36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