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9249C6" w:rsidP="00067E20">
      <w:pPr>
        <w:spacing w:after="0" w:line="240" w:lineRule="auto"/>
        <w:ind w:left="-567" w:right="283"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>Дело №5-</w:t>
      </w:r>
      <w:r w:rsidRPr="009249C6" w:rsidR="00964C0B">
        <w:rPr>
          <w:rFonts w:ascii="Times New Roman" w:eastAsia="Times New Roman" w:hAnsi="Times New Roman" w:cs="Times New Roman"/>
          <w:sz w:val="28"/>
          <w:szCs w:val="28"/>
        </w:rPr>
        <w:t>6-</w:t>
      </w:r>
      <w:r w:rsidR="00EF5F15">
        <w:rPr>
          <w:rFonts w:ascii="Times New Roman" w:eastAsia="Times New Roman" w:hAnsi="Times New Roman" w:cs="Times New Roman"/>
          <w:sz w:val="28"/>
          <w:szCs w:val="28"/>
        </w:rPr>
        <w:t>134</w:t>
      </w:r>
      <w:r w:rsidRPr="009249C6" w:rsidR="00582E6F">
        <w:rPr>
          <w:rFonts w:ascii="Times New Roman" w:eastAsia="Times New Roman" w:hAnsi="Times New Roman" w:cs="Times New Roman"/>
          <w:sz w:val="28"/>
          <w:szCs w:val="28"/>
        </w:rPr>
        <w:t>/2024</w:t>
      </w:r>
    </w:p>
    <w:p w:rsidR="006F3D58" w:rsidRPr="009249C6" w:rsidP="00067E20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RPr="009249C6" w:rsidP="00067E20">
      <w:pPr>
        <w:spacing w:after="0" w:line="240" w:lineRule="auto"/>
        <w:ind w:left="-567" w:right="283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9249C6" w:rsidP="006114E3">
      <w:pPr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249C6" w:rsidR="00A443D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 марта 2024</w:t>
      </w: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6114E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DA7B9E" w:rsidRPr="009249C6" w:rsidP="006114E3">
      <w:pPr>
        <w:spacing w:after="0" w:line="240" w:lineRule="auto"/>
        <w:ind w:left="-567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4C0B" w:rsidRPr="009249C6" w:rsidP="006114E3">
      <w:pPr>
        <w:spacing w:after="0" w:line="240" w:lineRule="auto"/>
        <w:ind w:left="-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9C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Авдеева К.К., </w:t>
      </w:r>
    </w:p>
    <w:p w:rsidR="006F3D58" w:rsidRPr="009249C6" w:rsidP="006114E3">
      <w:pPr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hAnsi="Times New Roman" w:cs="Times New Roman"/>
          <w:sz w:val="28"/>
          <w:szCs w:val="28"/>
        </w:rPr>
        <w:t xml:space="preserve">рассмотрев в открытом </w:t>
      </w:r>
      <w:r w:rsidRPr="009249C6" w:rsidR="00964C0B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 </w:t>
      </w:r>
    </w:p>
    <w:p w:rsidR="00EB1554" w:rsidRPr="009249C6" w:rsidP="006114E3">
      <w:pPr>
        <w:spacing w:after="0" w:line="240" w:lineRule="auto"/>
        <w:ind w:left="-567" w:right="567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должностного лица - </w:t>
      </w:r>
      <w:r w:rsidRPr="009249C6" w:rsidR="00DA72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директора </w:t>
      </w:r>
      <w:r w:rsidRPr="00924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Общества с ограниченной ответственностью </w:t>
      </w:r>
      <w:r w:rsidRPr="009249C6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BE17E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НАЗВАНИЕ</w:t>
      </w:r>
      <w:r w:rsidRPr="009249C6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924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17EA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Pr="009249C6" w:rsidR="00C42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E17EA">
        <w:rPr>
          <w:rFonts w:ascii="Times New Roman" w:eastAsia="Times New Roman" w:hAnsi="Times New Roman" w:cs="Times New Roman"/>
          <w:sz w:val="28"/>
          <w:szCs w:val="28"/>
          <w:lang w:eastAsia="uk-UA"/>
        </w:rPr>
        <w:t>ЛИЧНЫЕ ДАННЫЕ</w:t>
      </w:r>
      <w:r w:rsidRPr="00924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B1554" w:rsidRPr="009249C6" w:rsidP="006114E3">
      <w:pPr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правонарушения, предусмотренного </w:t>
      </w:r>
      <w:r w:rsidRPr="009249C6" w:rsidR="007361F0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1</w:t>
      </w:r>
      <w:r w:rsidRPr="009249C6" w:rsidR="00BE04D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9249C6" w:rsidR="007361F0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Pr="00924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</w:t>
      </w:r>
    </w:p>
    <w:p w:rsidR="00EB1554" w:rsidRPr="009249C6" w:rsidP="006114E3">
      <w:pPr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9249C6" w:rsidP="006114E3">
      <w:pPr>
        <w:spacing w:after="0" w:line="240" w:lineRule="auto"/>
        <w:ind w:left="-567" w:right="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4762B5" w:rsidRPr="009249C6" w:rsidP="006114E3">
      <w:pPr>
        <w:tabs>
          <w:tab w:val="left" w:pos="709"/>
        </w:tabs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5F15" w:rsidRPr="00EF5F15" w:rsidP="006114E3">
      <w:pPr>
        <w:spacing w:after="0" w:line="240" w:lineRule="auto"/>
        <w:ind w:left="-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EF5F15" w:rsidR="00D25211"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 w:rsidR="006114E3"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лицом - </w:t>
      </w:r>
      <w:r w:rsidRPr="00EF5F15" w:rsidR="00D25211">
        <w:rPr>
          <w:rFonts w:ascii="Times New Roman" w:hAnsi="Times New Roman" w:cs="Times New Roman"/>
          <w:sz w:val="28"/>
          <w:szCs w:val="28"/>
        </w:rPr>
        <w:t>директором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EF5F15" w:rsidR="00D25211">
        <w:rPr>
          <w:rFonts w:ascii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EF5F15" w:rsidR="00D25211">
        <w:rPr>
          <w:rFonts w:ascii="Times New Roman" w:hAnsi="Times New Roman" w:cs="Times New Roman"/>
          <w:sz w:val="28"/>
          <w:szCs w:val="28"/>
        </w:rPr>
        <w:t>», юридическое лицо)</w:t>
      </w:r>
      <w:r w:rsidRPr="00EF5F15" w:rsidR="00D25211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EF5F15" w:rsidR="00976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Республика Крым, г.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</w:t>
      </w:r>
      <w:r w:rsidRPr="00EF5F15" w:rsidR="00D25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5F15">
        <w:rPr>
          <w:rFonts w:ascii="Times New Roman" w:hAnsi="Times New Roman" w:cs="Times New Roman"/>
          <w:sz w:val="28"/>
          <w:szCs w:val="28"/>
        </w:rPr>
        <w:t xml:space="preserve">не представил в налоговые органы в установленный законодательством о налогах и сборах срок налоговую декларацию по налогу на прибыль за 2022 год (расчет авансового платежа за отчетный период код 34, который относится к сведениям, необходимым для осуществления налогового контроля).  </w:t>
      </w:r>
    </w:p>
    <w:p w:rsidR="00EF5F15" w:rsidRPr="00F42771" w:rsidP="006114E3">
      <w:pPr>
        <w:tabs>
          <w:tab w:val="left" w:pos="567"/>
        </w:tabs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BE17EA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924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не явился, о дате и времени судебного разбирательства уведомлен надлежащим образом, </w:t>
      </w:r>
      <w:r w:rsidR="006114E3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Pr="00F42771">
        <w:rPr>
          <w:rFonts w:ascii="Times New Roman" w:eastAsia="Times New Roman" w:hAnsi="Times New Roman" w:cs="Times New Roman"/>
          <w:sz w:val="27"/>
          <w:szCs w:val="27"/>
        </w:rPr>
        <w:t>телефонограммой по номеру телефона +</w:t>
      </w:r>
      <w:r w:rsidR="00BE17EA">
        <w:rPr>
          <w:rFonts w:ascii="Times New Roman" w:eastAsia="Times New Roman" w:hAnsi="Times New Roman" w:cs="Times New Roman"/>
          <w:sz w:val="27"/>
          <w:szCs w:val="27"/>
        </w:rPr>
        <w:t>НОМЕР</w:t>
      </w:r>
      <w:r w:rsidRPr="00F42771">
        <w:rPr>
          <w:rFonts w:ascii="Times New Roman" w:eastAsia="Times New Roman" w:hAnsi="Times New Roman" w:cs="Times New Roman"/>
          <w:sz w:val="27"/>
          <w:szCs w:val="27"/>
        </w:rPr>
        <w:t xml:space="preserve">. О причинах неявки не сообщил, ходатайств мировому судье об отложении рассмотрения дела не направил. </w:t>
      </w:r>
    </w:p>
    <w:p w:rsidR="006114E3" w:rsidRPr="006114E3" w:rsidP="006114E3">
      <w:pPr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E3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6114E3" w:rsidRPr="006114E3" w:rsidP="006114E3">
      <w:pPr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E3"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о надлежащем извещении </w:t>
      </w:r>
      <w:r w:rsidR="00BE17EA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6114E3">
        <w:rPr>
          <w:rFonts w:ascii="Times New Roman" w:eastAsia="Times New Roman" w:hAnsi="Times New Roman" w:cs="Times New Roman"/>
          <w:sz w:val="28"/>
          <w:szCs w:val="28"/>
        </w:rPr>
        <w:t>, а также принимая во внимание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 об отложении дела, </w:t>
      </w:r>
      <w:r w:rsidRPr="006114E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 25.1 ч.2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прихожу к выводу о возможности рассмотрения дела </w:t>
      </w:r>
      <w:r w:rsidRPr="006114E3">
        <w:rPr>
          <w:rFonts w:ascii="Times New Roman" w:eastAsia="Times New Roman" w:hAnsi="Times New Roman" w:cs="Times New Roman"/>
          <w:sz w:val="28"/>
          <w:szCs w:val="28"/>
        </w:rPr>
        <w:t xml:space="preserve">в отсутствие </w:t>
      </w:r>
      <w:r w:rsidR="00BE17EA"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14E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D25211" w:rsidRPr="00EF5F15" w:rsidP="006114E3">
      <w:pPr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F15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 w:rsidRPr="00EF5F15" w:rsidR="00EF5F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5F15" w:rsidRPr="00EF5F15" w:rsidP="006114E3">
      <w:pPr>
        <w:spacing w:after="0" w:line="240" w:lineRule="auto"/>
        <w:ind w:left="-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F15">
        <w:rPr>
          <w:rFonts w:ascii="Times New Roman" w:hAnsi="Times New Roman" w:cs="Times New Roman"/>
          <w:sz w:val="28"/>
          <w:szCs w:val="28"/>
        </w:rPr>
        <w:t xml:space="preserve">Согласно ч.1 ст. 2.1 Кодекса Российской Федерации об административных правонарушениях, </w:t>
      </w:r>
      <w:r w:rsidRPr="00EF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F5F15">
        <w:rPr>
          <w:rFonts w:ascii="Times New Roman" w:hAnsi="Times New Roman" w:cs="Times New Roman"/>
          <w:sz w:val="28"/>
          <w:szCs w:val="28"/>
        </w:rPr>
        <w:t>.</w:t>
      </w:r>
    </w:p>
    <w:p w:rsidR="00D25211" w:rsidRPr="00EF5F15" w:rsidP="006114E3">
      <w:pPr>
        <w:tabs>
          <w:tab w:val="left" w:pos="709"/>
        </w:tabs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F15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EF5F15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 служебных обязанностей.</w:t>
      </w:r>
    </w:p>
    <w:p w:rsidR="00EF5F15" w:rsidRPr="00EF5F15" w:rsidP="006114E3">
      <w:pPr>
        <w:spacing w:after="0" w:line="240" w:lineRule="auto"/>
        <w:ind w:left="-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F15">
        <w:rPr>
          <w:rFonts w:ascii="Times New Roman" w:hAnsi="Times New Roman" w:cs="Times New Roman"/>
          <w:sz w:val="28"/>
          <w:szCs w:val="28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F5F15" w:rsidRPr="00EF5F15" w:rsidP="006114E3">
      <w:pPr>
        <w:shd w:val="clear" w:color="auto" w:fill="FFFFFF"/>
        <w:spacing w:after="0" w:line="240" w:lineRule="auto"/>
        <w:ind w:left="-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F15">
        <w:rPr>
          <w:rFonts w:ascii="Times New Roman" w:hAnsi="Times New Roman" w:cs="Times New Roman"/>
          <w:sz w:val="28"/>
          <w:szCs w:val="28"/>
        </w:rPr>
        <w:t>Согласно пункта 1 ст. 80 Налогового кодекса Российской Федерации, 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налога.</w:t>
      </w:r>
    </w:p>
    <w:p w:rsidR="00EF5F15" w:rsidRPr="00EF5F15" w:rsidP="006114E3">
      <w:pPr>
        <w:spacing w:after="0" w:line="240" w:lineRule="auto"/>
        <w:ind w:left="-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F15">
        <w:rPr>
          <w:rFonts w:ascii="Times New Roman" w:hAnsi="Times New Roman" w:cs="Times New Roman"/>
          <w:sz w:val="28"/>
          <w:szCs w:val="28"/>
        </w:rPr>
        <w:t>Порядок уплаты налогов и сборов установлен статьей 58 Налогового кодекса Российской Федерации.</w:t>
      </w:r>
    </w:p>
    <w:p w:rsidR="00EF5F15" w:rsidRPr="00EF5F15" w:rsidP="006114E3">
      <w:pPr>
        <w:spacing w:after="0" w:line="240" w:lineRule="auto"/>
        <w:ind w:left="-567" w:right="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5F15">
        <w:rPr>
          <w:rFonts w:ascii="Times New Roman" w:hAnsi="Times New Roman" w:cs="Times New Roman"/>
          <w:sz w:val="28"/>
          <w:szCs w:val="28"/>
        </w:rPr>
        <w:t xml:space="preserve">В соответствии с пунктом 1 ст. 58 Налогового кодекса Российской Федерации, </w:t>
      </w:r>
      <w:hyperlink r:id="rId4" w:history="1">
        <w:r w:rsidRPr="00EF5F1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</w:t>
        </w:r>
      </w:hyperlink>
      <w:r w:rsidRPr="00EF5F15">
        <w:rPr>
          <w:rFonts w:ascii="Times New Roman" w:hAnsi="Times New Roman" w:cs="Times New Roman"/>
          <w:sz w:val="28"/>
          <w:szCs w:val="28"/>
        </w:rPr>
        <w:t>плата</w:t>
      </w:r>
      <w:r w:rsidRPr="00EF5F15">
        <w:rPr>
          <w:rFonts w:ascii="Times New Roman" w:hAnsi="Times New Roman" w:cs="Times New Roman"/>
          <w:sz w:val="28"/>
          <w:szCs w:val="28"/>
          <w:shd w:val="clear" w:color="auto" w:fill="FFFFFF"/>
        </w:rPr>
        <w:t> (перечисление) налога, авансовых платежей по налогам в бюджетную систему Российской Федерации осуществляется в качестве единого налогового платежа, если иное не предусмотрено настоящим пунктом.</w:t>
      </w:r>
    </w:p>
    <w:p w:rsidR="00EF5F15" w:rsidRPr="00EF5F15" w:rsidP="006114E3">
      <w:pPr>
        <w:spacing w:after="0" w:line="240" w:lineRule="auto"/>
        <w:ind w:left="-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F15">
        <w:rPr>
          <w:rFonts w:ascii="Times New Roman" w:hAnsi="Times New Roman" w:cs="Times New Roman"/>
          <w:sz w:val="28"/>
          <w:szCs w:val="28"/>
        </w:rPr>
        <w:t>Порядок и сроки предоставления налоговых деклараций по налогу на прибыль регулируется главой 25 Налогового кодекса Российской Федерации.</w:t>
      </w:r>
    </w:p>
    <w:p w:rsidR="00EF5F15" w:rsidRPr="00EF5F15" w:rsidP="006114E3">
      <w:pPr>
        <w:spacing w:after="0" w:line="240" w:lineRule="auto"/>
        <w:ind w:left="-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F15">
        <w:rPr>
          <w:rFonts w:ascii="Times New Roman" w:hAnsi="Times New Roman" w:cs="Times New Roman"/>
          <w:sz w:val="28"/>
          <w:szCs w:val="28"/>
        </w:rPr>
        <w:t xml:space="preserve">Пунктом 1 и  2 ст. 285 Налогового кодекса Российской Федерации предусмотрено, что </w:t>
      </w:r>
      <w:r w:rsidRPr="00EF5F15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налоговым периодом по налогу признается календарный год. О</w:t>
      </w:r>
      <w:r w:rsidRPr="00EF5F15">
        <w:rPr>
          <w:rFonts w:ascii="Times New Roman" w:hAnsi="Times New Roman" w:cs="Times New Roman"/>
          <w:sz w:val="28"/>
          <w:szCs w:val="28"/>
        </w:rPr>
        <w:t>тчетными периодами по налогу признаются первый квартал, полугодие и девять месяцев календарного года.</w:t>
      </w:r>
    </w:p>
    <w:p w:rsidR="00EF5F15" w:rsidRPr="00EF5F15" w:rsidP="006114E3">
      <w:pPr>
        <w:pStyle w:val="NormalWeb"/>
        <w:spacing w:before="0" w:beforeAutospacing="0" w:after="0" w:afterAutospacing="0"/>
        <w:ind w:left="-567" w:right="567" w:firstLine="567"/>
        <w:jc w:val="both"/>
        <w:rPr>
          <w:sz w:val="28"/>
          <w:szCs w:val="28"/>
        </w:rPr>
      </w:pPr>
      <w:r w:rsidRPr="00EF5F15">
        <w:rPr>
          <w:sz w:val="28"/>
          <w:szCs w:val="28"/>
        </w:rPr>
        <w:t>Согласно п. 4 ст. 289 Налогового кодекса Российской Федерации, налоговые декларации (налоговые расчеты) по итогам налогового периода предоставляются налогоплательщиками (налоговыми агентами) не позднее 25 марта года, следующего за истекшим налоговым периодом.</w:t>
      </w:r>
    </w:p>
    <w:p w:rsidR="00EF5F15" w:rsidRPr="00EF5F15" w:rsidP="006114E3">
      <w:pPr>
        <w:spacing w:after="0" w:line="240" w:lineRule="auto"/>
        <w:ind w:left="-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F15">
        <w:rPr>
          <w:rFonts w:ascii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F5F15" w:rsidRPr="00EF5F15" w:rsidP="006114E3">
      <w:pPr>
        <w:spacing w:after="0" w:line="240" w:lineRule="auto"/>
        <w:ind w:left="-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F15">
        <w:rPr>
          <w:rFonts w:ascii="Times New Roman" w:hAnsi="Times New Roman" w:cs="Times New Roman"/>
          <w:sz w:val="28"/>
          <w:szCs w:val="28"/>
        </w:rPr>
        <w:t>Следовательно, срок предоставления декларации по налогу на прибыль за 2022 год – не позднее 27 марта 2023 года.</w:t>
      </w:r>
    </w:p>
    <w:p w:rsidR="00EF5F15" w:rsidRPr="00EF5F15" w:rsidP="006114E3">
      <w:pPr>
        <w:spacing w:after="0" w:line="240" w:lineRule="auto"/>
        <w:ind w:left="-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F15">
        <w:rPr>
          <w:rFonts w:ascii="Times New Roman" w:hAnsi="Times New Roman" w:cs="Times New Roman"/>
          <w:sz w:val="28"/>
          <w:szCs w:val="28"/>
        </w:rPr>
        <w:t>Первичная налоговая декларация по налогу на прибыль за 2022 год (расчет авансового платежа за отчетный период код 34, который относится к сведениям, необходимым для осущ</w:t>
      </w:r>
      <w:r w:rsidR="006114E3">
        <w:rPr>
          <w:rFonts w:ascii="Times New Roman" w:hAnsi="Times New Roman" w:cs="Times New Roman"/>
          <w:sz w:val="28"/>
          <w:szCs w:val="28"/>
        </w:rPr>
        <w:t xml:space="preserve">ествления налогового контроля) </w:t>
      </w:r>
      <w:r w:rsidRPr="00EF5F15">
        <w:rPr>
          <w:rFonts w:ascii="Times New Roman" w:hAnsi="Times New Roman" w:cs="Times New Roman"/>
          <w:sz w:val="28"/>
          <w:szCs w:val="28"/>
        </w:rPr>
        <w:t xml:space="preserve">подана юридическим лицом средствами телекоммуникационной связи – </w:t>
      </w:r>
      <w:r>
        <w:rPr>
          <w:rFonts w:ascii="Times New Roman" w:hAnsi="Times New Roman" w:cs="Times New Roman"/>
          <w:sz w:val="28"/>
          <w:szCs w:val="28"/>
        </w:rPr>
        <w:t>12 июля</w:t>
      </w:r>
      <w:r w:rsidRPr="00EF5F15">
        <w:rPr>
          <w:rFonts w:ascii="Times New Roman" w:hAnsi="Times New Roman" w:cs="Times New Roman"/>
          <w:sz w:val="28"/>
          <w:szCs w:val="28"/>
        </w:rPr>
        <w:t xml:space="preserve"> 2023 года (вх. </w:t>
      </w:r>
      <w:r w:rsidR="00BE17EA">
        <w:rPr>
          <w:rFonts w:ascii="Times New Roman" w:hAnsi="Times New Roman" w:cs="Times New Roman"/>
          <w:sz w:val="28"/>
          <w:szCs w:val="28"/>
        </w:rPr>
        <w:t>НОМЕР</w:t>
      </w:r>
      <w:r w:rsidRPr="00EF5F15">
        <w:rPr>
          <w:rFonts w:ascii="Times New Roman" w:hAnsi="Times New Roman" w:cs="Times New Roman"/>
          <w:sz w:val="28"/>
          <w:szCs w:val="28"/>
        </w:rPr>
        <w:t xml:space="preserve">), предельный срок предоставления декларации – 27 марта 2023 года, таким образом документ был предоставлен на </w:t>
      </w:r>
      <w:r>
        <w:rPr>
          <w:rFonts w:ascii="Times New Roman" w:hAnsi="Times New Roman" w:cs="Times New Roman"/>
          <w:sz w:val="28"/>
          <w:szCs w:val="28"/>
        </w:rPr>
        <w:t>107</w:t>
      </w:r>
      <w:r w:rsidRPr="00EF5F15">
        <w:rPr>
          <w:rFonts w:ascii="Times New Roman" w:hAnsi="Times New Roman" w:cs="Times New Roman"/>
          <w:sz w:val="28"/>
          <w:szCs w:val="28"/>
        </w:rPr>
        <w:t xml:space="preserve"> календарный день после предельного срока предоставления декларации.</w:t>
      </w:r>
    </w:p>
    <w:p w:rsidR="00D25211" w:rsidRPr="009249C6" w:rsidP="006114E3">
      <w:pPr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F15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ст. 15.5 Кодекса Российской Федерации об административных правонарушениях наступает за нарушение установленных </w:t>
      </w:r>
      <w:r w:rsidRPr="00EF5F15">
        <w:rPr>
          <w:rFonts w:ascii="Times New Roman" w:eastAsia="Times New Roman" w:hAnsi="Times New Roman" w:cs="Times New Roman"/>
          <w:sz w:val="28"/>
          <w:szCs w:val="28"/>
        </w:rPr>
        <w:t>законодательством о налогах и сборах сроков представления налоговой декларации (расчета по страховым взносам) в налоговый</w:t>
      </w: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 орган по месту учета.</w:t>
      </w:r>
    </w:p>
    <w:p w:rsidR="00D25211" w:rsidRPr="009249C6" w:rsidP="006114E3">
      <w:pPr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лиц, директором ООО «</w:t>
      </w:r>
      <w:r w:rsidR="00BE17EA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="00BE17EA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9249C6">
        <w:rPr>
          <w:rFonts w:ascii="Times New Roman" w:eastAsia="Times New Roman" w:hAnsi="Times New Roman" w:cs="Times New Roman"/>
          <w:sz w:val="28"/>
          <w:szCs w:val="28"/>
        </w:rPr>
        <w:t>. 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</w:t>
      </w:r>
    </w:p>
    <w:p w:rsidR="00D25211" w:rsidRPr="009249C6" w:rsidP="006114E3">
      <w:pPr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="00BE17EA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9249C6" w:rsidR="00466E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249C6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D25211" w:rsidRPr="009249C6" w:rsidP="006114E3">
      <w:pPr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Вина </w:t>
      </w:r>
      <w:r w:rsidR="00BE17EA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9249C6" w:rsidR="00466E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4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="00BE1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НОМЕР</w:t>
      </w:r>
      <w:r w:rsidR="00EF5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24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EF5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01.03</w:t>
      </w:r>
      <w:r w:rsidRPr="009249C6" w:rsidR="00F427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.2024</w:t>
      </w:r>
      <w:r w:rsidRPr="00924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копией налоговой декларации</w:t>
      </w:r>
      <w:r w:rsidRPr="009249C6" w:rsidR="00466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налогу на прибыль организаций</w:t>
      </w:r>
      <w:r w:rsidRPr="00924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249C6" w:rsidR="00466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копией квитанции о приеме налоговой декларации (расчета) в электронном виде, </w:t>
      </w:r>
      <w:r w:rsidRPr="00924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копией акта</w:t>
      </w:r>
      <w:r w:rsidRPr="009249C6" w:rsidR="00D3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налоговой проверки</w:t>
      </w:r>
      <w:r w:rsidRPr="00924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BE1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НОМЕР</w:t>
      </w:r>
      <w:r w:rsidRPr="00924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EF5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17.10</w:t>
      </w:r>
      <w:r w:rsidRPr="009249C6" w:rsidR="00D3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.2023</w:t>
      </w:r>
      <w:r w:rsidRPr="00924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копией решения</w:t>
      </w:r>
      <w:r w:rsidRPr="009249C6" w:rsidR="00D3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 привлечении к ответственности за совершение налогового правонарушения</w:t>
      </w:r>
      <w:r w:rsidRPr="00924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BE1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НОМЕР</w:t>
      </w:r>
      <w:r w:rsidRPr="00924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Pr="009249C6" w:rsidR="00466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</w:t>
      </w:r>
      <w:r w:rsidR="00EF5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9249C6" w:rsidR="00466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.12.2023</w:t>
      </w:r>
      <w:r w:rsidRPr="00924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249C6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лиц.</w:t>
      </w:r>
    </w:p>
    <w:p w:rsidR="00D25211" w:rsidRPr="009249C6" w:rsidP="006114E3">
      <w:pPr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правонарушении, прихожу к выводу, что директор ООО «</w:t>
      </w:r>
      <w:r w:rsidR="00BE17EA">
        <w:rPr>
          <w:rFonts w:ascii="Times New Roman" w:hAnsi="Times New Roman" w:cs="Times New Roman"/>
          <w:sz w:val="28"/>
          <w:szCs w:val="28"/>
        </w:rPr>
        <w:t>НАЗВАНИЕ</w:t>
      </w: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E17EA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9249C6" w:rsidR="00466E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49C6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D25211" w:rsidRPr="009249C6" w:rsidP="006114E3">
      <w:pPr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25211" w:rsidRPr="009249C6" w:rsidP="006114E3">
      <w:pPr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E17EA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9249C6" w:rsidR="00466E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49C6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D25211" w:rsidRPr="009249C6" w:rsidP="006114E3">
      <w:pPr>
        <w:spacing w:after="0" w:line="240" w:lineRule="auto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</w:t>
      </w:r>
      <w:r w:rsidRPr="009249C6">
        <w:rPr>
          <w:rFonts w:ascii="Times New Roman" w:eastAsia="Times New Roman" w:hAnsi="Times New Roman" w:cs="Times New Roman"/>
          <w:sz w:val="28"/>
          <w:szCs w:val="28"/>
        </w:rPr>
        <w:t>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25211" w:rsidRPr="009249C6" w:rsidP="006114E3">
      <w:pPr>
        <w:autoSpaceDE w:val="0"/>
        <w:autoSpaceDN w:val="0"/>
        <w:adjustRightInd w:val="0"/>
        <w:spacing w:after="0" w:line="240" w:lineRule="auto"/>
        <w:ind w:left="-567" w:righ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ст.ст. 4.2, 4.3 Кодекса Российской Федерации об административных правонарушениях, по делу не установлено.</w:t>
      </w:r>
    </w:p>
    <w:p w:rsidR="00D25211" w:rsidRPr="009249C6" w:rsidP="006114E3">
      <w:pPr>
        <w:autoSpaceDE w:val="0"/>
        <w:autoSpaceDN w:val="0"/>
        <w:adjustRightInd w:val="0"/>
        <w:spacing w:after="0" w:line="240" w:lineRule="auto"/>
        <w:ind w:left="-567" w:righ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="00BE17EA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9249C6" w:rsidR="00466E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49C6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D25211" w:rsidRPr="009249C6" w:rsidP="006114E3">
      <w:pPr>
        <w:autoSpaceDE w:val="0"/>
        <w:autoSpaceDN w:val="0"/>
        <w:adjustRightInd w:val="0"/>
        <w:spacing w:after="0" w:line="240" w:lineRule="auto"/>
        <w:ind w:left="-567" w:righ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D25211" w:rsidRPr="009249C6" w:rsidP="006114E3">
      <w:pPr>
        <w:autoSpaceDE w:val="0"/>
        <w:autoSpaceDN w:val="0"/>
        <w:adjustRightInd w:val="0"/>
        <w:spacing w:after="0" w:line="240" w:lineRule="auto"/>
        <w:ind w:left="-567" w:righ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D25211" w:rsidRPr="009249C6" w:rsidP="006114E3">
      <w:pPr>
        <w:autoSpaceDE w:val="0"/>
        <w:autoSpaceDN w:val="0"/>
        <w:adjustRightInd w:val="0"/>
        <w:spacing w:after="0" w:line="240" w:lineRule="auto"/>
        <w:ind w:left="-567" w:right="567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9C6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D25211" w:rsidRPr="009249C6" w:rsidP="006114E3">
      <w:pPr>
        <w:autoSpaceDE w:val="0"/>
        <w:autoSpaceDN w:val="0"/>
        <w:adjustRightInd w:val="0"/>
        <w:spacing w:after="0" w:line="240" w:lineRule="auto"/>
        <w:ind w:left="-567" w:right="567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5211" w:rsidRPr="009249C6" w:rsidP="006114E3">
      <w:pPr>
        <w:autoSpaceDE w:val="0"/>
        <w:autoSpaceDN w:val="0"/>
        <w:adjustRightInd w:val="0"/>
        <w:spacing w:after="0" w:line="240" w:lineRule="auto"/>
        <w:ind w:left="-567" w:righ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Pr="009249C6" w:rsidR="00EF5F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ЛИЧНЫЕ ДАННЫЕ</w:t>
      </w:r>
      <w:r w:rsidRPr="009249C6"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964C0B" w:rsidRPr="009249C6" w:rsidP="006114E3">
      <w:pPr>
        <w:spacing w:after="0" w:line="24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9C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суток со дня  получения копии постановления в Железнодорожный районный суд г. Симферополя Республики Крым через судебный участок № 6 Железнодорожного судебного района г. Симферополя Республики Крым. </w:t>
      </w:r>
    </w:p>
    <w:p w:rsidR="00964C0B" w:rsidRPr="009249C6" w:rsidP="006114E3">
      <w:pPr>
        <w:spacing w:after="0" w:line="24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C0B" w:rsidRPr="009249C6" w:rsidP="006114E3">
      <w:pPr>
        <w:spacing w:after="0" w:line="24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49C6" w:rsidR="006658E8">
        <w:rPr>
          <w:rFonts w:ascii="Times New Roman" w:hAnsi="Times New Roman" w:cs="Times New Roman"/>
          <w:sz w:val="28"/>
          <w:szCs w:val="28"/>
        </w:rPr>
        <w:t>подпись</w:t>
      </w:r>
      <w:r w:rsidRPr="009249C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249C6" w:rsidR="006658E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249C6">
        <w:rPr>
          <w:rFonts w:ascii="Times New Roman" w:hAnsi="Times New Roman" w:cs="Times New Roman"/>
          <w:sz w:val="28"/>
          <w:szCs w:val="28"/>
        </w:rPr>
        <w:t xml:space="preserve">К.К. Авдеева </w:t>
      </w:r>
    </w:p>
    <w:p w:rsidR="009D6104" w:rsidRPr="009249C6" w:rsidP="006114E3">
      <w:pPr>
        <w:spacing w:after="0" w:line="240" w:lineRule="auto"/>
        <w:ind w:left="-567" w:right="567" w:firstLine="567"/>
        <w:contextualSpacing/>
        <w:jc w:val="both"/>
      </w:pPr>
    </w:p>
    <w:sectPr w:rsidSect="00067E20">
      <w:footerReference w:type="default" r:id="rId5"/>
      <w:pgSz w:w="11906" w:h="16838"/>
      <w:pgMar w:top="567" w:right="707" w:bottom="993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D610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7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D610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202A4"/>
    <w:rsid w:val="00033977"/>
    <w:rsid w:val="00067E20"/>
    <w:rsid w:val="00102E7D"/>
    <w:rsid w:val="001976BF"/>
    <w:rsid w:val="001A195C"/>
    <w:rsid w:val="001A70BF"/>
    <w:rsid w:val="001B52BE"/>
    <w:rsid w:val="001F3C6D"/>
    <w:rsid w:val="001F7414"/>
    <w:rsid w:val="00200527"/>
    <w:rsid w:val="00222FE2"/>
    <w:rsid w:val="00256DDF"/>
    <w:rsid w:val="002666BE"/>
    <w:rsid w:val="00270861"/>
    <w:rsid w:val="002778C2"/>
    <w:rsid w:val="00286140"/>
    <w:rsid w:val="00292CFC"/>
    <w:rsid w:val="002B75A0"/>
    <w:rsid w:val="00326552"/>
    <w:rsid w:val="0036059C"/>
    <w:rsid w:val="003668B4"/>
    <w:rsid w:val="00386BF0"/>
    <w:rsid w:val="003C6CB6"/>
    <w:rsid w:val="003D74CA"/>
    <w:rsid w:val="003F784E"/>
    <w:rsid w:val="004220D3"/>
    <w:rsid w:val="0042512F"/>
    <w:rsid w:val="004373B7"/>
    <w:rsid w:val="00451B06"/>
    <w:rsid w:val="00466E4F"/>
    <w:rsid w:val="004762B5"/>
    <w:rsid w:val="00491181"/>
    <w:rsid w:val="0049677A"/>
    <w:rsid w:val="004B3FF4"/>
    <w:rsid w:val="0051701E"/>
    <w:rsid w:val="0052029A"/>
    <w:rsid w:val="00534C89"/>
    <w:rsid w:val="00536210"/>
    <w:rsid w:val="005761FD"/>
    <w:rsid w:val="00581AC0"/>
    <w:rsid w:val="00582E6F"/>
    <w:rsid w:val="00596C14"/>
    <w:rsid w:val="005C7B9E"/>
    <w:rsid w:val="006114E3"/>
    <w:rsid w:val="00640BA6"/>
    <w:rsid w:val="006658E8"/>
    <w:rsid w:val="006A4B79"/>
    <w:rsid w:val="006A5DBA"/>
    <w:rsid w:val="006C1992"/>
    <w:rsid w:val="006C27F3"/>
    <w:rsid w:val="006E4120"/>
    <w:rsid w:val="006F0BB9"/>
    <w:rsid w:val="006F3D58"/>
    <w:rsid w:val="007361F0"/>
    <w:rsid w:val="00761812"/>
    <w:rsid w:val="00786758"/>
    <w:rsid w:val="007A176A"/>
    <w:rsid w:val="007A1C35"/>
    <w:rsid w:val="007B4100"/>
    <w:rsid w:val="007F1DEA"/>
    <w:rsid w:val="007F417D"/>
    <w:rsid w:val="007F7B8F"/>
    <w:rsid w:val="0085566B"/>
    <w:rsid w:val="00863C5B"/>
    <w:rsid w:val="008826CA"/>
    <w:rsid w:val="00882DA7"/>
    <w:rsid w:val="008A730C"/>
    <w:rsid w:val="008C04FB"/>
    <w:rsid w:val="009130A0"/>
    <w:rsid w:val="009249C6"/>
    <w:rsid w:val="00940FA8"/>
    <w:rsid w:val="00964C0B"/>
    <w:rsid w:val="0097683A"/>
    <w:rsid w:val="009D6104"/>
    <w:rsid w:val="009F3555"/>
    <w:rsid w:val="009F3E86"/>
    <w:rsid w:val="00A039C2"/>
    <w:rsid w:val="00A443D9"/>
    <w:rsid w:val="00A57F62"/>
    <w:rsid w:val="00A676B4"/>
    <w:rsid w:val="00A87AE4"/>
    <w:rsid w:val="00AB0BFE"/>
    <w:rsid w:val="00B159B3"/>
    <w:rsid w:val="00B52C9D"/>
    <w:rsid w:val="00B5441C"/>
    <w:rsid w:val="00B72C26"/>
    <w:rsid w:val="00B8599C"/>
    <w:rsid w:val="00BA2884"/>
    <w:rsid w:val="00BE04D2"/>
    <w:rsid w:val="00BE17EA"/>
    <w:rsid w:val="00BE3032"/>
    <w:rsid w:val="00BE6471"/>
    <w:rsid w:val="00C02750"/>
    <w:rsid w:val="00C10377"/>
    <w:rsid w:val="00C10F9B"/>
    <w:rsid w:val="00C42176"/>
    <w:rsid w:val="00C545F8"/>
    <w:rsid w:val="00C81508"/>
    <w:rsid w:val="00C84C25"/>
    <w:rsid w:val="00CA71D7"/>
    <w:rsid w:val="00CE1D60"/>
    <w:rsid w:val="00CE2477"/>
    <w:rsid w:val="00CE78A3"/>
    <w:rsid w:val="00D25211"/>
    <w:rsid w:val="00D27A00"/>
    <w:rsid w:val="00D303F0"/>
    <w:rsid w:val="00D4721E"/>
    <w:rsid w:val="00D64F5D"/>
    <w:rsid w:val="00D733C1"/>
    <w:rsid w:val="00D76201"/>
    <w:rsid w:val="00D774CA"/>
    <w:rsid w:val="00D874FA"/>
    <w:rsid w:val="00DA2FB7"/>
    <w:rsid w:val="00DA72B5"/>
    <w:rsid w:val="00DA7B9E"/>
    <w:rsid w:val="00DC7B59"/>
    <w:rsid w:val="00E0117B"/>
    <w:rsid w:val="00E148C3"/>
    <w:rsid w:val="00E65668"/>
    <w:rsid w:val="00E97E5F"/>
    <w:rsid w:val="00EA56EA"/>
    <w:rsid w:val="00EB0B4B"/>
    <w:rsid w:val="00EB1554"/>
    <w:rsid w:val="00EB2A95"/>
    <w:rsid w:val="00EC7876"/>
    <w:rsid w:val="00EC7D20"/>
    <w:rsid w:val="00EF5F15"/>
    <w:rsid w:val="00F221C9"/>
    <w:rsid w:val="00F36B17"/>
    <w:rsid w:val="00F42218"/>
    <w:rsid w:val="00F42771"/>
    <w:rsid w:val="00F472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6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658E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A8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44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7496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