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4F9B" w:rsidRPr="00272124" w:rsidP="00272124">
      <w:pPr>
        <w:pStyle w:val="Heading1"/>
        <w:jc w:val="right"/>
        <w:rPr>
          <w:rFonts w:ascii="Times New Roman" w:eastAsia="Times New Roman" w:hAnsi="Times New Roman" w:cs="Times New Roman"/>
          <w:b w:val="0"/>
          <w:color w:val="auto"/>
        </w:rPr>
      </w:pPr>
      <w:r w:rsidRPr="00272124">
        <w:rPr>
          <w:rFonts w:ascii="Times New Roman" w:eastAsia="Times New Roman" w:hAnsi="Times New Roman" w:cs="Times New Roman"/>
          <w:b w:val="0"/>
          <w:color w:val="auto"/>
        </w:rPr>
        <w:t>Дело №</w:t>
      </w:r>
      <w:r w:rsidR="001909D5">
        <w:rPr>
          <w:rFonts w:ascii="Times New Roman" w:eastAsia="Times New Roman" w:hAnsi="Times New Roman" w:cs="Times New Roman"/>
          <w:b w:val="0"/>
          <w:color w:val="auto"/>
        </w:rPr>
        <w:t xml:space="preserve"> </w:t>
      </w:r>
      <w:r w:rsidRPr="00272124">
        <w:rPr>
          <w:rFonts w:ascii="Times New Roman" w:eastAsia="Times New Roman" w:hAnsi="Times New Roman" w:cs="Times New Roman"/>
          <w:b w:val="0"/>
          <w:color w:val="auto"/>
        </w:rPr>
        <w:t>5-</w:t>
      </w:r>
      <w:r w:rsidR="007852E8">
        <w:rPr>
          <w:rFonts w:ascii="Times New Roman" w:eastAsia="Times New Roman" w:hAnsi="Times New Roman" w:cs="Times New Roman"/>
          <w:b w:val="0"/>
          <w:color w:val="auto"/>
        </w:rPr>
        <w:t>179</w:t>
      </w:r>
      <w:r w:rsidRPr="00272124">
        <w:rPr>
          <w:rFonts w:ascii="Times New Roman" w:eastAsia="Times New Roman" w:hAnsi="Times New Roman" w:cs="Times New Roman"/>
          <w:b w:val="0"/>
          <w:color w:val="auto"/>
        </w:rPr>
        <w:t>/6</w:t>
      </w:r>
      <w:r w:rsidRPr="00272124" w:rsidR="007140B4">
        <w:rPr>
          <w:rFonts w:ascii="Times New Roman" w:eastAsia="Times New Roman" w:hAnsi="Times New Roman" w:cs="Times New Roman"/>
          <w:b w:val="0"/>
          <w:color w:val="auto"/>
        </w:rPr>
        <w:t>/20</w:t>
      </w:r>
      <w:r w:rsidRPr="00272124" w:rsidR="005D5A98">
        <w:rPr>
          <w:rFonts w:ascii="Times New Roman" w:eastAsia="Times New Roman" w:hAnsi="Times New Roman" w:cs="Times New Roman"/>
          <w:b w:val="0"/>
          <w:color w:val="auto"/>
        </w:rPr>
        <w:t>2</w:t>
      </w:r>
      <w:r w:rsidR="00C87CB0">
        <w:rPr>
          <w:rFonts w:ascii="Times New Roman" w:eastAsia="Times New Roman" w:hAnsi="Times New Roman" w:cs="Times New Roman"/>
          <w:b w:val="0"/>
          <w:color w:val="auto"/>
        </w:rPr>
        <w:t>6</w:t>
      </w:r>
    </w:p>
    <w:p w:rsidR="00944F9B" w:rsidRP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944F9B" w:rsidRPr="0042786B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22</w:t>
      </w:r>
      <w:r w:rsidR="006532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мая</w:t>
      </w:r>
      <w:r w:rsidRPr="0042786B" w:rsidR="001E1E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 w:rsidR="007140B4">
        <w:rPr>
          <w:rFonts w:ascii="Times New Roman" w:eastAsia="Times New Roman" w:hAnsi="Times New Roman" w:cs="Times New Roman"/>
          <w:sz w:val="28"/>
          <w:szCs w:val="28"/>
        </w:rPr>
        <w:t>20</w:t>
      </w:r>
      <w:r w:rsidR="005D5A98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</w:t>
      </w:r>
      <w:r w:rsidRPr="0042786B" w:rsidR="005B7AED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42786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1909D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278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г. Симферополь</w:t>
      </w:r>
    </w:p>
    <w:p w:rsidR="00944F9B" w:rsidRPr="0042786B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27C2" w:rsidP="004A27C2">
      <w:pPr>
        <w:spacing w:after="0" w:line="240" w:lineRule="auto"/>
        <w:ind w:left="-567" w:right="141"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>Мировой судья судебного участка №6 Железнодорожного судебного района г. Симферополя Республики Крым Авдеева К.К</w:t>
      </w:r>
      <w:r w:rsidRPr="0042786B" w:rsidR="00944F9B">
        <w:rPr>
          <w:rFonts w:ascii="Times New Roman" w:hAnsi="Times New Roman" w:cs="Times New Roman"/>
          <w:sz w:val="28"/>
          <w:szCs w:val="28"/>
        </w:rPr>
        <w:t>.</w:t>
      </w:r>
      <w:r w:rsidRPr="0042786B" w:rsidR="00944F9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2786B" w:rsidR="00944F9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:rsidR="007852E8" w:rsidRPr="006A4D6F" w:rsidP="008A399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/>
          <w:sz w:val="28"/>
          <w:szCs w:val="28"/>
        </w:rPr>
        <w:t xml:space="preserve">рассмотрев в открытом судебном заседании материалы дела об </w:t>
      </w:r>
      <w:r w:rsidRPr="006A4D6F"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правонарушении, в отношении:</w:t>
      </w:r>
      <w:r w:rsidRPr="006A4D6F" w:rsidR="008A39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6C00" w:rsidRPr="000954F6" w:rsidP="008A399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6C00">
        <w:rPr>
          <w:rFonts w:ascii="Times New Roman" w:eastAsia="Times New Roman" w:hAnsi="Times New Roman" w:cs="Times New Roman"/>
          <w:sz w:val="28"/>
          <w:szCs w:val="28"/>
        </w:rPr>
        <w:t xml:space="preserve">должностного лица – </w:t>
      </w:r>
      <w:r w:rsidR="000954F6">
        <w:rPr>
          <w:rFonts w:ascii="Times New Roman" w:eastAsia="Times New Roman" w:hAnsi="Times New Roman" w:cs="Times New Roman"/>
          <w:sz w:val="28"/>
          <w:szCs w:val="28"/>
        </w:rPr>
        <w:t>директора</w:t>
      </w:r>
      <w:r w:rsidR="006532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F6C00">
        <w:rPr>
          <w:rFonts w:ascii="Times New Roman" w:eastAsia="Times New Roman" w:hAnsi="Times New Roman" w:cs="Times New Roman"/>
          <w:sz w:val="28"/>
          <w:szCs w:val="28"/>
        </w:rPr>
        <w:t>Общества с ограниченной ответственностью «</w:t>
      </w:r>
      <w:r w:rsidRPr="006A4D6F" w:rsidR="006A4D6F">
        <w:rPr>
          <w:rFonts w:ascii="Times New Roman" w:eastAsia="Times New Roman" w:hAnsi="Times New Roman" w:cs="Times New Roman"/>
          <w:sz w:val="28"/>
          <w:szCs w:val="28"/>
        </w:rPr>
        <w:t>/данные изъяты/</w:t>
      </w:r>
      <w:r w:rsidRPr="006F6C00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6A4D6F">
        <w:rPr>
          <w:rFonts w:ascii="Times New Roman" w:eastAsia="Times New Roman" w:hAnsi="Times New Roman" w:cs="Times New Roman"/>
          <w:sz w:val="28"/>
          <w:szCs w:val="28"/>
        </w:rPr>
        <w:t>К.</w:t>
      </w:r>
      <w:r w:rsidRPr="006F6C0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A4D6F" w:rsidR="006A4D6F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6A4D6F" w:rsidR="006A4D6F">
        <w:rPr>
          <w:rFonts w:ascii="Times New Roman" w:eastAsia="Times New Roman" w:hAnsi="Times New Roman" w:cs="Times New Roman"/>
          <w:sz w:val="28"/>
          <w:szCs w:val="28"/>
        </w:rPr>
        <w:t>идентификационные данные</w:t>
      </w:r>
      <w:r w:rsidRPr="006A4D6F" w:rsidR="006A4D6F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6F6C0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353923" w:rsidP="00395EF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по призн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акам </w:t>
      </w:r>
      <w:r w:rsidRPr="0042786B" w:rsidR="00036956">
        <w:rPr>
          <w:rFonts w:ascii="Times New Roman" w:eastAsia="Times New Roman" w:hAnsi="Times New Roman" w:cs="Times New Roman"/>
          <w:sz w:val="28"/>
          <w:szCs w:val="28"/>
        </w:rPr>
        <w:t xml:space="preserve">состава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ч.2 ст.15.33</w:t>
      </w:r>
      <w:r w:rsidRPr="0042786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</w:t>
      </w:r>
    </w:p>
    <w:p w:rsidR="000954F6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6A4D6F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07D8B" w:rsidRPr="006A4D6F" w:rsidP="00B809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954F6">
        <w:rPr>
          <w:rFonts w:ascii="Times New Roman" w:hAnsi="Times New Roman" w:cs="Times New Roman"/>
          <w:sz w:val="28"/>
          <w:szCs w:val="28"/>
        </w:rPr>
        <w:t>.</w:t>
      </w:r>
      <w:r w:rsidRPr="0042786B" w:rsidR="00CB7259">
        <w:rPr>
          <w:rFonts w:ascii="Times New Roman" w:hAnsi="Times New Roman" w:cs="Times New Roman"/>
          <w:sz w:val="28"/>
          <w:szCs w:val="28"/>
        </w:rPr>
        <w:t xml:space="preserve">, </w:t>
      </w:r>
      <w:r w:rsidR="006F6C00">
        <w:rPr>
          <w:rFonts w:ascii="Times New Roman" w:hAnsi="Times New Roman" w:cs="Times New Roman"/>
          <w:sz w:val="28"/>
          <w:szCs w:val="28"/>
        </w:rPr>
        <w:t>являясь</w:t>
      </w:r>
      <w:r w:rsidR="00B80970">
        <w:rPr>
          <w:rFonts w:ascii="Times New Roman" w:hAnsi="Times New Roman" w:cs="Times New Roman"/>
          <w:sz w:val="28"/>
          <w:szCs w:val="28"/>
        </w:rPr>
        <w:t xml:space="preserve"> </w:t>
      </w:r>
      <w:r w:rsidRPr="000954F6" w:rsidR="000954F6">
        <w:rPr>
          <w:rFonts w:ascii="Times New Roman" w:hAnsi="Times New Roman" w:cs="Times New Roman"/>
          <w:sz w:val="28"/>
          <w:szCs w:val="28"/>
        </w:rPr>
        <w:t>директор</w:t>
      </w:r>
      <w:r w:rsidR="000667FC">
        <w:rPr>
          <w:rFonts w:ascii="Times New Roman" w:hAnsi="Times New Roman" w:cs="Times New Roman"/>
          <w:sz w:val="28"/>
          <w:szCs w:val="28"/>
        </w:rPr>
        <w:t>ом</w:t>
      </w:r>
      <w:r w:rsidRPr="000954F6" w:rsidR="000954F6">
        <w:rPr>
          <w:rFonts w:ascii="Times New Roman" w:hAnsi="Times New Roman" w:cs="Times New Roman"/>
          <w:sz w:val="28"/>
          <w:szCs w:val="28"/>
        </w:rPr>
        <w:t xml:space="preserve"> Общества с ограниченной ответственностью «</w:t>
      </w:r>
      <w:r w:rsidRPr="006A4D6F">
        <w:rPr>
          <w:rFonts w:ascii="Times New Roman" w:hAnsi="Times New Roman" w:cs="Times New Roman"/>
          <w:sz w:val="28"/>
          <w:szCs w:val="28"/>
        </w:rPr>
        <w:t>/данные изъяты/</w:t>
      </w:r>
      <w:r w:rsidR="000954F6">
        <w:rPr>
          <w:rFonts w:ascii="Times New Roman" w:hAnsi="Times New Roman" w:cs="Times New Roman"/>
          <w:sz w:val="28"/>
          <w:szCs w:val="28"/>
        </w:rPr>
        <w:t>»</w:t>
      </w:r>
      <w:r w:rsidRPr="006A4D6F" w:rsidR="006F6C00">
        <w:rPr>
          <w:rFonts w:ascii="Times New Roman" w:hAnsi="Times New Roman" w:cs="Times New Roman"/>
          <w:sz w:val="28"/>
          <w:szCs w:val="28"/>
        </w:rPr>
        <w:t xml:space="preserve">, зарегистрированное по адресу: </w:t>
      </w:r>
      <w:r w:rsidRPr="006A4D6F">
        <w:rPr>
          <w:rFonts w:ascii="Times New Roman" w:hAnsi="Times New Roman" w:cs="Times New Roman"/>
          <w:sz w:val="28"/>
          <w:szCs w:val="28"/>
        </w:rPr>
        <w:t>/данные изъяты/</w:t>
      </w:r>
      <w:r w:rsidRPr="006A4D6F" w:rsidR="00625FB3">
        <w:rPr>
          <w:rFonts w:ascii="Times New Roman" w:hAnsi="Times New Roman" w:cs="Times New Roman"/>
          <w:sz w:val="28"/>
          <w:szCs w:val="28"/>
        </w:rPr>
        <w:t>,</w:t>
      </w:r>
      <w:r w:rsidR="004A27C2">
        <w:rPr>
          <w:rFonts w:ascii="Times New Roman" w:hAnsi="Times New Roman" w:cs="Times New Roman"/>
          <w:sz w:val="28"/>
          <w:szCs w:val="28"/>
        </w:rPr>
        <w:t xml:space="preserve"> </w:t>
      </w:r>
      <w:r w:rsidRPr="006A4D6F" w:rsidR="00B80970">
        <w:rPr>
          <w:rFonts w:ascii="Times New Roman" w:hAnsi="Times New Roman" w:cs="Times New Roman"/>
          <w:sz w:val="28"/>
          <w:szCs w:val="28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</w:t>
      </w:r>
      <w:r w:rsidRPr="006A4D6F">
        <w:rPr>
          <w:rFonts w:ascii="Times New Roman" w:hAnsi="Times New Roman" w:cs="Times New Roman"/>
          <w:sz w:val="28"/>
          <w:szCs w:val="28"/>
        </w:rPr>
        <w:t xml:space="preserve"> на обязательное социальное страхование от несчастных случаев на производстве и профессиональных заболеваний (раздел 2 единой формы «</w:t>
      </w:r>
      <w:r w:rsidRPr="006A4D6F" w:rsidR="00625FB3">
        <w:rPr>
          <w:rFonts w:ascii="Times New Roman" w:hAnsi="Times New Roman" w:cs="Times New Roman"/>
          <w:sz w:val="28"/>
          <w:szCs w:val="28"/>
        </w:rPr>
        <w:t>С</w:t>
      </w:r>
      <w:r w:rsidRPr="006A4D6F">
        <w:rPr>
          <w:rFonts w:ascii="Times New Roman" w:hAnsi="Times New Roman" w:cs="Times New Roman"/>
          <w:sz w:val="28"/>
          <w:szCs w:val="28"/>
        </w:rPr>
        <w:t>ведения для ведения индивидуального (персонифицированного) учета</w:t>
      </w:r>
      <w:r w:rsidRPr="006A4D6F">
        <w:rPr>
          <w:rFonts w:ascii="Times New Roman" w:hAnsi="Times New Roman" w:cs="Times New Roman"/>
          <w:sz w:val="28"/>
          <w:szCs w:val="28"/>
        </w:rPr>
        <w:t xml:space="preserve">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за </w:t>
      </w:r>
      <w:r w:rsidRPr="006A4D6F" w:rsidR="007852E8">
        <w:rPr>
          <w:rFonts w:ascii="Times New Roman" w:hAnsi="Times New Roman" w:cs="Times New Roman"/>
          <w:sz w:val="28"/>
          <w:szCs w:val="28"/>
        </w:rPr>
        <w:t>9</w:t>
      </w:r>
      <w:r w:rsidRPr="006A4D6F">
        <w:rPr>
          <w:rFonts w:ascii="Times New Roman" w:hAnsi="Times New Roman" w:cs="Times New Roman"/>
          <w:sz w:val="28"/>
          <w:szCs w:val="28"/>
        </w:rPr>
        <w:t xml:space="preserve"> </w:t>
      </w:r>
      <w:r w:rsidRPr="006A4D6F" w:rsidR="007852E8">
        <w:rPr>
          <w:rFonts w:ascii="Times New Roman" w:hAnsi="Times New Roman" w:cs="Times New Roman"/>
          <w:sz w:val="28"/>
          <w:szCs w:val="28"/>
        </w:rPr>
        <w:t>месяцев</w:t>
      </w:r>
      <w:r w:rsidRPr="006A4D6F">
        <w:rPr>
          <w:rFonts w:ascii="Times New Roman" w:hAnsi="Times New Roman" w:cs="Times New Roman"/>
          <w:sz w:val="28"/>
          <w:szCs w:val="28"/>
        </w:rPr>
        <w:t xml:space="preserve"> 2025 г. Представил сведения </w:t>
      </w:r>
      <w:r w:rsidRPr="006A4D6F" w:rsidR="007852E8">
        <w:rPr>
          <w:rFonts w:ascii="Times New Roman" w:hAnsi="Times New Roman" w:cs="Times New Roman"/>
          <w:sz w:val="28"/>
          <w:szCs w:val="28"/>
        </w:rPr>
        <w:t>28.01.2026, вместо 27.10.2025</w:t>
      </w:r>
      <w:r w:rsidRPr="006A4D6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51DED" w:rsidRPr="006A4D6F" w:rsidP="003E511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D6F">
        <w:rPr>
          <w:rFonts w:ascii="Times New Roman" w:hAnsi="Times New Roman" w:cs="Times New Roman"/>
          <w:sz w:val="28"/>
          <w:szCs w:val="28"/>
        </w:rPr>
        <w:t xml:space="preserve">В судебное заседание </w:t>
      </w:r>
      <w:r w:rsidRPr="006A4D6F" w:rsidR="006A4D6F">
        <w:rPr>
          <w:rFonts w:ascii="Times New Roman" w:hAnsi="Times New Roman" w:cs="Times New Roman"/>
          <w:sz w:val="28"/>
          <w:szCs w:val="28"/>
        </w:rPr>
        <w:t>К</w:t>
      </w:r>
      <w:r w:rsidRPr="006A4D6F">
        <w:rPr>
          <w:rFonts w:ascii="Times New Roman" w:hAnsi="Times New Roman" w:cs="Times New Roman"/>
          <w:sz w:val="28"/>
          <w:szCs w:val="28"/>
        </w:rPr>
        <w:t xml:space="preserve">. </w:t>
      </w:r>
      <w:r w:rsidRPr="006A4D6F">
        <w:rPr>
          <w:rFonts w:ascii="Times New Roman" w:hAnsi="Times New Roman" w:cs="Times New Roman"/>
          <w:sz w:val="28"/>
          <w:szCs w:val="28"/>
        </w:rPr>
        <w:t>не явил</w:t>
      </w:r>
      <w:r w:rsidRPr="006A4D6F" w:rsidR="00B80970">
        <w:rPr>
          <w:rFonts w:ascii="Times New Roman" w:hAnsi="Times New Roman" w:cs="Times New Roman"/>
          <w:sz w:val="28"/>
          <w:szCs w:val="28"/>
        </w:rPr>
        <w:t>ся</w:t>
      </w:r>
      <w:r w:rsidRPr="006A4D6F">
        <w:rPr>
          <w:rFonts w:ascii="Times New Roman" w:hAnsi="Times New Roman" w:cs="Times New Roman"/>
          <w:sz w:val="28"/>
          <w:szCs w:val="28"/>
        </w:rPr>
        <w:t>, о дате и времени судебного разбирательства уведомлен надлежащим образом, почтовая корреспонденция, направленная</w:t>
      </w:r>
      <w:r w:rsidRPr="006A4D6F">
        <w:rPr>
          <w:rFonts w:ascii="Times New Roman" w:hAnsi="Times New Roman" w:cs="Times New Roman"/>
          <w:sz w:val="28"/>
          <w:szCs w:val="28"/>
        </w:rPr>
        <w:t xml:space="preserve"> по месту регистрации юридического лица возвращена в адрес мирового судьи с отметкой «истек срок хранения», а также по месту жительства лица, в отношении которого ведется дело об административном правонарушении, </w:t>
      </w:r>
      <w:r w:rsidRPr="006A4D6F" w:rsidR="00583E84">
        <w:rPr>
          <w:rFonts w:ascii="Times New Roman" w:hAnsi="Times New Roman" w:cs="Times New Roman"/>
          <w:sz w:val="28"/>
          <w:szCs w:val="28"/>
        </w:rPr>
        <w:t>возвращена в адрес мирового судьи с отметкой «истек срок хранения»</w:t>
      </w:r>
      <w:r w:rsidRPr="006A4D6F">
        <w:rPr>
          <w:rFonts w:ascii="Times New Roman" w:hAnsi="Times New Roman" w:cs="Times New Roman"/>
          <w:sz w:val="28"/>
          <w:szCs w:val="28"/>
        </w:rPr>
        <w:t>.</w:t>
      </w:r>
      <w:r w:rsidRPr="006A4D6F">
        <w:rPr>
          <w:rFonts w:ascii="Times New Roman" w:hAnsi="Times New Roman" w:cs="Times New Roman"/>
          <w:sz w:val="28"/>
          <w:szCs w:val="28"/>
        </w:rPr>
        <w:t xml:space="preserve"> Ходатайств об отложении судебного заседания в суд не направил. </w:t>
      </w:r>
    </w:p>
    <w:p w:rsidR="003E5113" w:rsidRPr="006A4D6F" w:rsidP="003E511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D6F">
        <w:rPr>
          <w:rFonts w:ascii="Times New Roman" w:hAnsi="Times New Roman" w:cs="Times New Roman"/>
          <w:sz w:val="28"/>
          <w:szCs w:val="28"/>
        </w:rPr>
        <w:t xml:space="preserve">С учетом разъяснений, данных Пленумом Верховного Суда РФ в пункте 6 постановления от 24 марта 2005 года № 5 </w:t>
      </w:r>
      <w:r w:rsidRPr="006A4D6F" w:rsidR="00351DED">
        <w:rPr>
          <w:rFonts w:ascii="Times New Roman" w:hAnsi="Times New Roman" w:cs="Times New Roman"/>
          <w:sz w:val="28"/>
          <w:szCs w:val="28"/>
        </w:rPr>
        <w:t>«</w:t>
      </w:r>
      <w:r w:rsidRPr="006A4D6F">
        <w:rPr>
          <w:rFonts w:ascii="Times New Roman" w:hAnsi="Times New Roman" w:cs="Times New Roman"/>
          <w:sz w:val="28"/>
          <w:szCs w:val="28"/>
        </w:rPr>
        <w:t>О некоторых вопросах, возникающих у судов при применении Кодекса Российской Федерации об административных правонарушениях</w:t>
      </w:r>
      <w:r w:rsidRPr="006A4D6F" w:rsidR="00351DED">
        <w:rPr>
          <w:rFonts w:ascii="Times New Roman" w:hAnsi="Times New Roman" w:cs="Times New Roman"/>
          <w:sz w:val="28"/>
          <w:szCs w:val="28"/>
        </w:rPr>
        <w:t>»</w:t>
      </w:r>
      <w:r w:rsidRPr="006A4D6F">
        <w:rPr>
          <w:rFonts w:ascii="Times New Roman" w:hAnsi="Times New Roman" w:cs="Times New Roman"/>
          <w:sz w:val="28"/>
          <w:szCs w:val="28"/>
        </w:rPr>
        <w:t xml:space="preserve">, а также положений ст. 25.1 Кодекса Российской Федерации об административных правонарушениях </w:t>
      </w:r>
      <w:r w:rsidRPr="006A4D6F" w:rsidR="006A4D6F">
        <w:rPr>
          <w:rFonts w:ascii="Times New Roman" w:hAnsi="Times New Roman" w:cs="Times New Roman"/>
          <w:sz w:val="28"/>
          <w:szCs w:val="28"/>
        </w:rPr>
        <w:t>К</w:t>
      </w:r>
      <w:r w:rsidRPr="006A4D6F" w:rsidR="00351DED">
        <w:rPr>
          <w:rFonts w:ascii="Times New Roman" w:hAnsi="Times New Roman" w:cs="Times New Roman"/>
          <w:sz w:val="28"/>
          <w:szCs w:val="28"/>
        </w:rPr>
        <w:t>.</w:t>
      </w:r>
      <w:r w:rsidRPr="006A4D6F">
        <w:rPr>
          <w:rFonts w:ascii="Times New Roman" w:hAnsi="Times New Roman" w:cs="Times New Roman"/>
          <w:sz w:val="28"/>
          <w:szCs w:val="28"/>
        </w:rPr>
        <w:t>, считается надлежаще извещенным о времени и месте рассмотрения дела об административном правонарушении.</w:t>
      </w:r>
    </w:p>
    <w:p w:rsidR="003E5113" w:rsidRPr="006A4D6F" w:rsidP="003E511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D6F">
        <w:rPr>
          <w:rFonts w:ascii="Times New Roman" w:hAnsi="Times New Roman" w:cs="Times New Roman"/>
          <w:sz w:val="28"/>
          <w:szCs w:val="28"/>
        </w:rPr>
        <w:t xml:space="preserve">Учитывая данные об извещении </w:t>
      </w:r>
      <w:r w:rsidRPr="006A4D6F" w:rsidR="006A4D6F">
        <w:rPr>
          <w:rFonts w:ascii="Times New Roman" w:hAnsi="Times New Roman" w:cs="Times New Roman"/>
          <w:sz w:val="28"/>
          <w:szCs w:val="28"/>
        </w:rPr>
        <w:t>К</w:t>
      </w:r>
      <w:r w:rsidRPr="006A4D6F" w:rsidR="00B80970">
        <w:rPr>
          <w:rFonts w:ascii="Times New Roman" w:hAnsi="Times New Roman" w:cs="Times New Roman"/>
          <w:sz w:val="28"/>
          <w:szCs w:val="28"/>
        </w:rPr>
        <w:t>.</w:t>
      </w:r>
      <w:r w:rsidRPr="006A4D6F">
        <w:rPr>
          <w:rFonts w:ascii="Times New Roman" w:hAnsi="Times New Roman" w:cs="Times New Roman"/>
          <w:sz w:val="28"/>
          <w:szCs w:val="28"/>
        </w:rPr>
        <w:t xml:space="preserve">, а также принимая во внимание отсутствие ходатайств об отложении дела, на основании ст. 25.1 ч.2 КоАП РФ, прихожу к выводу о  возможности  рассмотрения дела  в отсутствие </w:t>
      </w:r>
      <w:r w:rsidRPr="006A4D6F" w:rsidR="006A4D6F">
        <w:rPr>
          <w:rFonts w:ascii="Times New Roman" w:hAnsi="Times New Roman" w:cs="Times New Roman"/>
          <w:sz w:val="28"/>
          <w:szCs w:val="28"/>
        </w:rPr>
        <w:t>К</w:t>
      </w:r>
      <w:r w:rsidRPr="006A4D6F" w:rsidR="00351DED">
        <w:rPr>
          <w:rFonts w:ascii="Times New Roman" w:hAnsi="Times New Roman" w:cs="Times New Roman"/>
          <w:sz w:val="28"/>
          <w:szCs w:val="28"/>
        </w:rPr>
        <w:t>.</w:t>
      </w:r>
    </w:p>
    <w:p w:rsidR="00137DE5" w:rsidRPr="006A4D6F" w:rsidP="006A4D6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D6F">
        <w:rPr>
          <w:rFonts w:ascii="Times New Roman" w:hAnsi="Times New Roman" w:cs="Times New Roman"/>
          <w:sz w:val="28"/>
          <w:szCs w:val="28"/>
        </w:rPr>
        <w:t>Исследовав материалы дела, прихожу к следующему.</w:t>
      </w:r>
    </w:p>
    <w:p w:rsidR="00944F9B" w:rsidRPr="006A4D6F" w:rsidP="006A4D6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D6F">
        <w:rPr>
          <w:rFonts w:ascii="Times New Roman" w:hAnsi="Times New Roman" w:cs="Times New Roman"/>
          <w:sz w:val="28"/>
          <w:szCs w:val="28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547AD9" w:rsidRPr="006A4D6F" w:rsidP="006A4D6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D6F">
        <w:rPr>
          <w:rFonts w:ascii="Times New Roman" w:hAnsi="Times New Roman" w:cs="Times New Roman"/>
          <w:sz w:val="28"/>
          <w:szCs w:val="28"/>
        </w:rPr>
        <w:t>В соответствии</w:t>
      </w:r>
      <w:r w:rsidRPr="006A4D6F" w:rsidR="006C7DFC">
        <w:rPr>
          <w:rFonts w:ascii="Times New Roman" w:hAnsi="Times New Roman" w:cs="Times New Roman"/>
          <w:sz w:val="28"/>
          <w:szCs w:val="28"/>
        </w:rPr>
        <w:t xml:space="preserve"> с ч.1 ст. 24 Федерального Закона от 24.07.1998 г. № 125-ФЗ «Об обязательном социальном страховании от несчастных случаев на производстве и профессиональных заболеваний» </w:t>
      </w:r>
      <w:r w:rsidRPr="006A4D6F" w:rsidR="00C4286E">
        <w:rPr>
          <w:rFonts w:ascii="Times New Roman" w:hAnsi="Times New Roman" w:cs="Times New Roman"/>
          <w:sz w:val="28"/>
          <w:szCs w:val="28"/>
        </w:rPr>
        <w:t>с</w:t>
      </w:r>
      <w:r w:rsidRPr="006A4D6F">
        <w:rPr>
          <w:rFonts w:ascii="Times New Roman" w:hAnsi="Times New Roman" w:cs="Times New Roman"/>
          <w:sz w:val="28"/>
          <w:szCs w:val="28"/>
        </w:rPr>
        <w:t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</w:t>
      </w:r>
      <w:r w:rsidRPr="006A4D6F">
        <w:rPr>
          <w:rFonts w:ascii="Times New Roman" w:hAnsi="Times New Roman" w:cs="Times New Roman"/>
          <w:sz w:val="28"/>
          <w:szCs w:val="28"/>
        </w:rPr>
        <w:t xml:space="preserve"> от 1 апреля 1996 года N 27-ФЗ </w:t>
      </w:r>
      <w:r w:rsidRPr="006A4D6F" w:rsidR="00351DED">
        <w:rPr>
          <w:rFonts w:ascii="Times New Roman" w:hAnsi="Times New Roman" w:cs="Times New Roman"/>
          <w:sz w:val="28"/>
          <w:szCs w:val="28"/>
        </w:rPr>
        <w:t>«</w:t>
      </w:r>
      <w:r w:rsidRPr="006A4D6F">
        <w:rPr>
          <w:rFonts w:ascii="Times New Roman" w:hAnsi="Times New Roman" w:cs="Times New Roman"/>
          <w:sz w:val="28"/>
          <w:szCs w:val="28"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6A4D6F" w:rsidR="00351DED">
        <w:rPr>
          <w:rFonts w:ascii="Times New Roman" w:hAnsi="Times New Roman" w:cs="Times New Roman"/>
          <w:sz w:val="28"/>
          <w:szCs w:val="28"/>
        </w:rPr>
        <w:t>»</w:t>
      </w:r>
      <w:r w:rsidRPr="006A4D6F">
        <w:rPr>
          <w:rFonts w:ascii="Times New Roman" w:hAnsi="Times New Roman" w:cs="Times New Roman"/>
          <w:sz w:val="28"/>
          <w:szCs w:val="28"/>
        </w:rPr>
        <w:t>.</w:t>
      </w:r>
    </w:p>
    <w:p w:rsidR="007D010F" w:rsidRPr="006A4D6F" w:rsidP="006A4D6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D6F">
        <w:rPr>
          <w:rFonts w:ascii="Times New Roman" w:hAnsi="Times New Roman" w:cs="Times New Roman"/>
          <w:sz w:val="28"/>
          <w:szCs w:val="28"/>
        </w:rPr>
        <w:t>Как усматривается из материалов дела</w:t>
      </w:r>
      <w:r w:rsidRPr="006A4D6F" w:rsidR="00FB5951">
        <w:rPr>
          <w:rFonts w:ascii="Times New Roman" w:hAnsi="Times New Roman" w:cs="Times New Roman"/>
          <w:sz w:val="28"/>
          <w:szCs w:val="28"/>
        </w:rPr>
        <w:t>,</w:t>
      </w:r>
      <w:r w:rsidRPr="006A4D6F">
        <w:rPr>
          <w:rFonts w:ascii="Times New Roman" w:hAnsi="Times New Roman" w:cs="Times New Roman"/>
          <w:sz w:val="28"/>
          <w:szCs w:val="28"/>
        </w:rPr>
        <w:t xml:space="preserve"> </w:t>
      </w:r>
      <w:r w:rsidRPr="006A4D6F" w:rsidR="006A4D6F">
        <w:rPr>
          <w:rFonts w:ascii="Times New Roman" w:hAnsi="Times New Roman" w:cs="Times New Roman"/>
          <w:sz w:val="28"/>
          <w:szCs w:val="28"/>
        </w:rPr>
        <w:t>К</w:t>
      </w:r>
      <w:r w:rsidRPr="006A4D6F" w:rsidR="003C6D2C">
        <w:rPr>
          <w:rFonts w:ascii="Times New Roman" w:hAnsi="Times New Roman" w:cs="Times New Roman"/>
          <w:sz w:val="28"/>
          <w:szCs w:val="28"/>
        </w:rPr>
        <w:t>.</w:t>
      </w:r>
      <w:r w:rsidRPr="0042786B" w:rsidR="00CB7259">
        <w:rPr>
          <w:rFonts w:ascii="Times New Roman" w:hAnsi="Times New Roman" w:cs="Times New Roman"/>
          <w:sz w:val="28"/>
          <w:szCs w:val="28"/>
        </w:rPr>
        <w:t xml:space="preserve"> </w:t>
      </w:r>
      <w:r w:rsidRPr="0042786B" w:rsidR="0042786B">
        <w:rPr>
          <w:rFonts w:ascii="Times New Roman" w:hAnsi="Times New Roman" w:cs="Times New Roman"/>
          <w:sz w:val="28"/>
          <w:szCs w:val="28"/>
        </w:rPr>
        <w:t xml:space="preserve">не представил в установленные вышеуказанным Федеральным законом сроки сведения о начисленных страховых взносах на обязательное социальное страхование в Отделения Фонда пенсионного и социального страхования Российской Федерации по Республике Крым за </w:t>
      </w:r>
      <w:r w:rsidR="007852E8">
        <w:rPr>
          <w:rFonts w:ascii="Times New Roman" w:hAnsi="Times New Roman" w:cs="Times New Roman"/>
          <w:sz w:val="28"/>
          <w:szCs w:val="28"/>
        </w:rPr>
        <w:t>9</w:t>
      </w:r>
      <w:r w:rsidR="004167EF">
        <w:rPr>
          <w:rFonts w:ascii="Times New Roman" w:hAnsi="Times New Roman" w:cs="Times New Roman"/>
          <w:sz w:val="28"/>
          <w:szCs w:val="28"/>
        </w:rPr>
        <w:t xml:space="preserve"> </w:t>
      </w:r>
      <w:r w:rsidR="007852E8">
        <w:rPr>
          <w:rFonts w:ascii="Times New Roman" w:hAnsi="Times New Roman" w:cs="Times New Roman"/>
          <w:sz w:val="28"/>
          <w:szCs w:val="28"/>
        </w:rPr>
        <w:t>месяцев</w:t>
      </w:r>
      <w:r w:rsidR="004167EF">
        <w:rPr>
          <w:rFonts w:ascii="Times New Roman" w:hAnsi="Times New Roman" w:cs="Times New Roman"/>
          <w:sz w:val="28"/>
          <w:szCs w:val="28"/>
        </w:rPr>
        <w:t xml:space="preserve"> 2025</w:t>
      </w:r>
      <w:r w:rsidR="000820B4">
        <w:rPr>
          <w:rFonts w:ascii="Times New Roman" w:hAnsi="Times New Roman" w:cs="Times New Roman"/>
          <w:sz w:val="28"/>
          <w:szCs w:val="28"/>
        </w:rPr>
        <w:t xml:space="preserve"> год</w:t>
      </w:r>
      <w:r w:rsidR="00CB2776">
        <w:rPr>
          <w:rFonts w:ascii="Times New Roman" w:hAnsi="Times New Roman" w:cs="Times New Roman"/>
          <w:sz w:val="28"/>
          <w:szCs w:val="28"/>
        </w:rPr>
        <w:t>а</w:t>
      </w:r>
      <w:r w:rsidRPr="0042786B" w:rsidR="0042786B">
        <w:rPr>
          <w:rFonts w:ascii="Times New Roman" w:hAnsi="Times New Roman" w:cs="Times New Roman"/>
          <w:sz w:val="28"/>
          <w:szCs w:val="28"/>
        </w:rPr>
        <w:t xml:space="preserve"> по форме ЕФС-1. Фактически расчет представлен </w:t>
      </w:r>
      <w:r w:rsidRPr="006A4D6F" w:rsidR="007852E8">
        <w:rPr>
          <w:rFonts w:ascii="Times New Roman" w:hAnsi="Times New Roman" w:cs="Times New Roman"/>
          <w:sz w:val="28"/>
          <w:szCs w:val="28"/>
        </w:rPr>
        <w:t>28.01.2026 вместо 27.10.2025.</w:t>
      </w:r>
    </w:p>
    <w:p w:rsidR="00791216" w:rsidRPr="006A4D6F" w:rsidP="0026755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D6F">
        <w:rPr>
          <w:rFonts w:ascii="Times New Roman" w:hAnsi="Times New Roman" w:cs="Times New Roman"/>
          <w:sz w:val="28"/>
          <w:szCs w:val="28"/>
        </w:rPr>
        <w:t xml:space="preserve">Согласно сведениям из Единого государственного реестра юридических лиц </w:t>
      </w:r>
      <w:r w:rsidRPr="006A4D6F" w:rsidR="00A9562E">
        <w:rPr>
          <w:rFonts w:ascii="Times New Roman" w:hAnsi="Times New Roman" w:cs="Times New Roman"/>
          <w:sz w:val="28"/>
          <w:szCs w:val="28"/>
        </w:rPr>
        <w:t xml:space="preserve">управляющим </w:t>
      </w:r>
      <w:r w:rsidRPr="006A4D6F">
        <w:rPr>
          <w:rFonts w:ascii="Times New Roman" w:hAnsi="Times New Roman" w:cs="Times New Roman"/>
          <w:sz w:val="28"/>
          <w:szCs w:val="28"/>
        </w:rPr>
        <w:t xml:space="preserve"> ООО «</w:t>
      </w:r>
      <w:r w:rsidRPr="006A4D6F" w:rsidR="006A4D6F">
        <w:rPr>
          <w:rFonts w:ascii="Times New Roman" w:hAnsi="Times New Roman" w:cs="Times New Roman"/>
          <w:sz w:val="28"/>
          <w:szCs w:val="28"/>
        </w:rPr>
        <w:t>/данные изъяты/</w:t>
      </w:r>
      <w:r w:rsidRPr="006A4D6F">
        <w:rPr>
          <w:rFonts w:ascii="Times New Roman" w:hAnsi="Times New Roman" w:cs="Times New Roman"/>
          <w:sz w:val="28"/>
          <w:szCs w:val="28"/>
        </w:rPr>
        <w:t xml:space="preserve">» является </w:t>
      </w:r>
      <w:r w:rsidRPr="006A4D6F" w:rsidR="006A4D6F">
        <w:rPr>
          <w:rFonts w:ascii="Times New Roman" w:hAnsi="Times New Roman" w:cs="Times New Roman"/>
          <w:sz w:val="28"/>
          <w:szCs w:val="28"/>
        </w:rPr>
        <w:t>К</w:t>
      </w:r>
      <w:r w:rsidRPr="006A4D6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44F9B" w:rsidRPr="006A4D6F" w:rsidP="0026755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D6F">
        <w:rPr>
          <w:rFonts w:ascii="Times New Roman" w:hAnsi="Times New Roman" w:cs="Times New Roman"/>
          <w:sz w:val="28"/>
          <w:szCs w:val="28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6A4D6F" w:rsidR="00442885">
        <w:rPr>
          <w:rFonts w:ascii="Times New Roman" w:hAnsi="Times New Roman" w:cs="Times New Roman"/>
          <w:sz w:val="28"/>
          <w:szCs w:val="28"/>
        </w:rPr>
        <w:t>2</w:t>
      </w:r>
      <w:r w:rsidRPr="006A4D6F">
        <w:rPr>
          <w:rFonts w:ascii="Times New Roman" w:hAnsi="Times New Roman" w:cs="Times New Roman"/>
          <w:sz w:val="28"/>
          <w:szCs w:val="28"/>
        </w:rPr>
        <w:t xml:space="preserve"> ст. 15.</w:t>
      </w:r>
      <w:r w:rsidRPr="006A4D6F" w:rsidR="00442885">
        <w:rPr>
          <w:rFonts w:ascii="Times New Roman" w:hAnsi="Times New Roman" w:cs="Times New Roman"/>
          <w:sz w:val="28"/>
          <w:szCs w:val="28"/>
        </w:rPr>
        <w:t>33</w:t>
      </w:r>
      <w:r w:rsidRPr="006A4D6F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является именно </w:t>
      </w:r>
      <w:r w:rsidRPr="006A4D6F" w:rsidR="006A4D6F">
        <w:rPr>
          <w:rFonts w:ascii="Times New Roman" w:hAnsi="Times New Roman" w:cs="Times New Roman"/>
          <w:sz w:val="28"/>
          <w:szCs w:val="28"/>
        </w:rPr>
        <w:t>К</w:t>
      </w:r>
      <w:r w:rsidRPr="006A4D6F" w:rsidR="00791216">
        <w:rPr>
          <w:rFonts w:ascii="Times New Roman" w:hAnsi="Times New Roman" w:cs="Times New Roman"/>
          <w:sz w:val="28"/>
          <w:szCs w:val="28"/>
        </w:rPr>
        <w:t xml:space="preserve">. </w:t>
      </w:r>
      <w:r w:rsidRPr="006A4D6F">
        <w:rPr>
          <w:rFonts w:ascii="Times New Roman" w:hAnsi="Times New Roman" w:cs="Times New Roman"/>
          <w:sz w:val="28"/>
          <w:szCs w:val="28"/>
        </w:rPr>
        <w:t>Опровергающих указанные обстоятельства доказательств мировому судье не представлено.</w:t>
      </w:r>
    </w:p>
    <w:p w:rsidR="00442885" w:rsidRPr="006A4D6F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D6F">
        <w:rPr>
          <w:rFonts w:ascii="Times New Roman" w:hAnsi="Times New Roman" w:cs="Times New Roman"/>
          <w:sz w:val="28"/>
          <w:szCs w:val="28"/>
        </w:rPr>
        <w:t xml:space="preserve">Вина </w:t>
      </w:r>
      <w:r w:rsidRPr="006A4D6F" w:rsidR="006A4D6F">
        <w:rPr>
          <w:rFonts w:ascii="Times New Roman" w:hAnsi="Times New Roman" w:cs="Times New Roman"/>
          <w:sz w:val="28"/>
          <w:szCs w:val="28"/>
        </w:rPr>
        <w:t>К</w:t>
      </w:r>
      <w:r w:rsidRPr="006A4D6F" w:rsidR="00791216">
        <w:rPr>
          <w:rFonts w:ascii="Times New Roman" w:hAnsi="Times New Roman" w:cs="Times New Roman"/>
          <w:sz w:val="28"/>
          <w:szCs w:val="28"/>
        </w:rPr>
        <w:t xml:space="preserve">., </w:t>
      </w:r>
      <w:r w:rsidRPr="006A4D6F">
        <w:rPr>
          <w:rFonts w:ascii="Times New Roman" w:hAnsi="Times New Roman" w:cs="Times New Roman"/>
          <w:sz w:val="28"/>
          <w:szCs w:val="28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 w:rsidRPr="006A4D6F" w:rsidR="007140B4">
        <w:rPr>
          <w:rFonts w:ascii="Times New Roman" w:hAnsi="Times New Roman" w:cs="Times New Roman"/>
          <w:sz w:val="28"/>
          <w:szCs w:val="28"/>
        </w:rPr>
        <w:t xml:space="preserve"> </w:t>
      </w:r>
      <w:r w:rsidRPr="006A4D6F" w:rsidR="007852E8">
        <w:rPr>
          <w:rFonts w:ascii="Times New Roman" w:hAnsi="Times New Roman" w:cs="Times New Roman"/>
          <w:sz w:val="28"/>
          <w:szCs w:val="28"/>
        </w:rPr>
        <w:t>1367504</w:t>
      </w:r>
      <w:r w:rsidRPr="006A4D6F" w:rsidR="007A6CE9">
        <w:rPr>
          <w:rFonts w:ascii="Times New Roman" w:hAnsi="Times New Roman" w:cs="Times New Roman"/>
          <w:sz w:val="28"/>
          <w:szCs w:val="28"/>
        </w:rPr>
        <w:t xml:space="preserve"> </w:t>
      </w:r>
      <w:r w:rsidRPr="006A4D6F">
        <w:rPr>
          <w:rFonts w:ascii="Times New Roman" w:hAnsi="Times New Roman" w:cs="Times New Roman"/>
          <w:sz w:val="28"/>
          <w:szCs w:val="28"/>
        </w:rPr>
        <w:t xml:space="preserve">от </w:t>
      </w:r>
      <w:r w:rsidRPr="006A4D6F" w:rsidR="007852E8">
        <w:rPr>
          <w:rFonts w:ascii="Times New Roman" w:hAnsi="Times New Roman" w:cs="Times New Roman"/>
          <w:sz w:val="28"/>
          <w:szCs w:val="28"/>
        </w:rPr>
        <w:t>21.04.2026</w:t>
      </w:r>
      <w:r w:rsidRPr="006A4D6F">
        <w:rPr>
          <w:rFonts w:ascii="Times New Roman" w:hAnsi="Times New Roman" w:cs="Times New Roman"/>
          <w:sz w:val="28"/>
          <w:szCs w:val="28"/>
        </w:rPr>
        <w:t xml:space="preserve">, </w:t>
      </w:r>
      <w:r w:rsidRPr="006A4D6F" w:rsidR="004D06CA">
        <w:rPr>
          <w:rFonts w:ascii="Times New Roman" w:hAnsi="Times New Roman" w:cs="Times New Roman"/>
          <w:sz w:val="28"/>
          <w:szCs w:val="28"/>
        </w:rPr>
        <w:t xml:space="preserve">выпиской </w:t>
      </w:r>
      <w:r w:rsidRPr="006A4D6F" w:rsidR="0026755F">
        <w:rPr>
          <w:rFonts w:ascii="Times New Roman" w:hAnsi="Times New Roman" w:cs="Times New Roman"/>
          <w:sz w:val="28"/>
          <w:szCs w:val="28"/>
        </w:rPr>
        <w:t>из ЕГРЮЛ</w:t>
      </w:r>
      <w:r w:rsidRPr="006A4D6F" w:rsidR="007852E8">
        <w:rPr>
          <w:rFonts w:ascii="Times New Roman" w:hAnsi="Times New Roman" w:cs="Times New Roman"/>
          <w:sz w:val="28"/>
          <w:szCs w:val="28"/>
        </w:rPr>
        <w:t>,</w:t>
      </w:r>
      <w:r w:rsidRPr="006A4D6F" w:rsidR="0042786B">
        <w:rPr>
          <w:rFonts w:ascii="Times New Roman" w:hAnsi="Times New Roman" w:cs="Times New Roman"/>
          <w:sz w:val="28"/>
          <w:szCs w:val="28"/>
        </w:rPr>
        <w:t xml:space="preserve"> копией </w:t>
      </w:r>
      <w:r w:rsidRPr="006A4D6F" w:rsidR="005C18A4">
        <w:rPr>
          <w:rFonts w:ascii="Times New Roman" w:hAnsi="Times New Roman" w:cs="Times New Roman"/>
          <w:sz w:val="28"/>
          <w:szCs w:val="28"/>
        </w:rPr>
        <w:t>информации о фактической дате предоставления сведений о начисленных страховых взносах</w:t>
      </w:r>
      <w:r w:rsidRPr="006A4D6F" w:rsidR="000820B4">
        <w:rPr>
          <w:rFonts w:ascii="Times New Roman" w:hAnsi="Times New Roman" w:cs="Times New Roman"/>
          <w:sz w:val="28"/>
          <w:szCs w:val="28"/>
        </w:rPr>
        <w:t>.</w:t>
      </w:r>
    </w:p>
    <w:p w:rsidR="0042786B" w:rsidRPr="006A4D6F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D6F">
        <w:rPr>
          <w:rFonts w:ascii="Times New Roman" w:hAnsi="Times New Roman" w:cs="Times New Roman"/>
          <w:sz w:val="28"/>
          <w:szCs w:val="28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6A4D6F" w:rsidR="007937F7">
        <w:rPr>
          <w:rFonts w:ascii="Times New Roman" w:hAnsi="Times New Roman" w:cs="Times New Roman"/>
          <w:sz w:val="28"/>
          <w:szCs w:val="28"/>
        </w:rPr>
        <w:t xml:space="preserve"> </w:t>
      </w:r>
      <w:r w:rsidRPr="006A4D6F" w:rsidR="006A4D6F">
        <w:rPr>
          <w:rFonts w:ascii="Times New Roman" w:hAnsi="Times New Roman" w:cs="Times New Roman"/>
          <w:sz w:val="28"/>
          <w:szCs w:val="28"/>
        </w:rPr>
        <w:t>К</w:t>
      </w:r>
      <w:r w:rsidRPr="006A4D6F" w:rsidR="00791216">
        <w:rPr>
          <w:rFonts w:ascii="Times New Roman" w:hAnsi="Times New Roman" w:cs="Times New Roman"/>
          <w:sz w:val="28"/>
          <w:szCs w:val="28"/>
        </w:rPr>
        <w:t xml:space="preserve">. </w:t>
      </w:r>
      <w:r w:rsidRPr="006A4D6F">
        <w:rPr>
          <w:rFonts w:ascii="Times New Roman" w:hAnsi="Times New Roman" w:cs="Times New Roman"/>
          <w:sz w:val="28"/>
          <w:szCs w:val="28"/>
        </w:rPr>
        <w:t>совершил правонарушение, предусмотренное ч.</w:t>
      </w:r>
      <w:r w:rsidRPr="006A4D6F" w:rsidR="00A322DC">
        <w:rPr>
          <w:rFonts w:ascii="Times New Roman" w:hAnsi="Times New Roman" w:cs="Times New Roman"/>
          <w:sz w:val="28"/>
          <w:szCs w:val="28"/>
        </w:rPr>
        <w:t>2</w:t>
      </w:r>
      <w:r w:rsidRPr="006A4D6F">
        <w:rPr>
          <w:rFonts w:ascii="Times New Roman" w:hAnsi="Times New Roman" w:cs="Times New Roman"/>
          <w:sz w:val="28"/>
          <w:szCs w:val="28"/>
        </w:rPr>
        <w:t xml:space="preserve"> ст.15.</w:t>
      </w:r>
      <w:r w:rsidRPr="006A4D6F" w:rsidR="00A322DC">
        <w:rPr>
          <w:rFonts w:ascii="Times New Roman" w:hAnsi="Times New Roman" w:cs="Times New Roman"/>
          <w:sz w:val="28"/>
          <w:szCs w:val="28"/>
        </w:rPr>
        <w:t>33</w:t>
      </w:r>
      <w:r w:rsidRPr="006A4D6F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6A4D6F">
        <w:rPr>
          <w:rFonts w:ascii="Times New Roman" w:hAnsi="Times New Roman" w:cs="Times New Roman"/>
          <w:sz w:val="28"/>
          <w:szCs w:val="28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 в территориальные органы Фонда пенсионного</w:t>
      </w:r>
      <w:r w:rsidRPr="006A4D6F">
        <w:rPr>
          <w:rFonts w:ascii="Times New Roman" w:hAnsi="Times New Roman" w:cs="Times New Roman"/>
          <w:sz w:val="28"/>
          <w:szCs w:val="28"/>
        </w:rPr>
        <w:t xml:space="preserve"> и социального страхования Российской Федерации.</w:t>
      </w:r>
    </w:p>
    <w:p w:rsidR="00944F9B" w:rsidRPr="006A4D6F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D6F">
        <w:rPr>
          <w:rFonts w:ascii="Times New Roman" w:hAnsi="Times New Roman" w:cs="Times New Roman"/>
          <w:sz w:val="28"/>
          <w:szCs w:val="28"/>
        </w:rPr>
        <w:t xml:space="preserve">Согласно п.1 п.4.5 Кодекса Российской Федерации об административных правонарушениях, за нарушение </w:t>
      </w:r>
      <w:r w:rsidRPr="006A4D6F" w:rsidR="00A322DC">
        <w:rPr>
          <w:rFonts w:ascii="Times New Roman" w:hAnsi="Times New Roman" w:cs="Times New Roman"/>
          <w:sz w:val="28"/>
          <w:szCs w:val="28"/>
        </w:rPr>
        <w:t>страхового законодательства</w:t>
      </w:r>
      <w:r w:rsidRPr="006A4D6F">
        <w:rPr>
          <w:rFonts w:ascii="Times New Roman" w:hAnsi="Times New Roman" w:cs="Times New Roman"/>
          <w:sz w:val="28"/>
          <w:szCs w:val="28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</w:t>
      </w:r>
      <w:r w:rsidRPr="006A4D6F">
        <w:rPr>
          <w:rFonts w:ascii="Times New Roman" w:hAnsi="Times New Roman" w:cs="Times New Roman"/>
          <w:sz w:val="28"/>
          <w:szCs w:val="28"/>
        </w:rPr>
        <w:t xml:space="preserve">ответственности не истек. Оснований для прекращения производства по данному делу не установлено.  </w:t>
      </w:r>
    </w:p>
    <w:p w:rsidR="00944F9B" w:rsidRPr="006A4D6F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D6F">
        <w:rPr>
          <w:rFonts w:ascii="Times New Roman" w:hAnsi="Times New Roman" w:cs="Times New Roman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6A4D6F" w:rsidR="006A4D6F">
        <w:rPr>
          <w:rFonts w:ascii="Times New Roman" w:hAnsi="Times New Roman" w:cs="Times New Roman"/>
          <w:sz w:val="28"/>
          <w:szCs w:val="28"/>
        </w:rPr>
        <w:t>К</w:t>
      </w:r>
      <w:r w:rsidRPr="006A4D6F" w:rsidR="00254067">
        <w:rPr>
          <w:rFonts w:ascii="Times New Roman" w:hAnsi="Times New Roman" w:cs="Times New Roman"/>
          <w:sz w:val="28"/>
          <w:szCs w:val="28"/>
        </w:rPr>
        <w:t>.</w:t>
      </w:r>
      <w:r w:rsidRPr="006A4D6F" w:rsidR="00791216">
        <w:rPr>
          <w:rFonts w:ascii="Times New Roman" w:hAnsi="Times New Roman" w:cs="Times New Roman"/>
          <w:sz w:val="28"/>
          <w:szCs w:val="28"/>
        </w:rPr>
        <w:t xml:space="preserve"> </w:t>
      </w:r>
      <w:r w:rsidRPr="006A4D6F">
        <w:rPr>
          <w:rFonts w:ascii="Times New Roman" w:hAnsi="Times New Roman" w:cs="Times New Roman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944F9B" w:rsidRPr="006A4D6F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D6F">
        <w:rPr>
          <w:rFonts w:ascii="Times New Roman" w:hAnsi="Times New Roman" w:cs="Times New Roman"/>
          <w:sz w:val="28"/>
          <w:szCs w:val="28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</w:t>
      </w:r>
      <w:r w:rsidRPr="006A4D6F" w:rsidR="004167EF">
        <w:rPr>
          <w:rFonts w:ascii="Times New Roman" w:hAnsi="Times New Roman" w:cs="Times New Roman"/>
          <w:sz w:val="28"/>
          <w:szCs w:val="28"/>
        </w:rPr>
        <w:t>го</w:t>
      </w:r>
      <w:r w:rsidRPr="006A4D6F">
        <w:rPr>
          <w:rFonts w:ascii="Times New Roman" w:hAnsi="Times New Roman" w:cs="Times New Roman"/>
          <w:sz w:val="28"/>
          <w:szCs w:val="28"/>
        </w:rPr>
        <w:t xml:space="preserve"> имущественное положение, а также наличие обстоятельств, смягчающих или отягчающих административную ответственность.</w:t>
      </w:r>
    </w:p>
    <w:p w:rsidR="0026755F" w:rsidRPr="0026755F" w:rsidP="0026755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55F">
        <w:rPr>
          <w:rFonts w:ascii="Times New Roman" w:hAnsi="Times New Roman" w:cs="Times New Roman"/>
          <w:sz w:val="28"/>
          <w:szCs w:val="28"/>
        </w:rPr>
        <w:t>Обстоятельств, смягчающих и отягчающих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42786B" w:rsidRPr="0042786B" w:rsidP="0026755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55F">
        <w:rPr>
          <w:rFonts w:ascii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hAnsi="Times New Roman" w:cs="Times New Roman"/>
          <w:sz w:val="28"/>
          <w:szCs w:val="28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</w:t>
      </w:r>
      <w:r w:rsidRPr="0042786B">
        <w:rPr>
          <w:rFonts w:ascii="Times New Roman" w:hAnsi="Times New Roman" w:cs="Times New Roman"/>
          <w:sz w:val="28"/>
          <w:szCs w:val="28"/>
        </w:rPr>
        <w:t xml:space="preserve">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42786B" w:rsidRPr="0042786B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42786B" w:rsidRPr="0042786B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</w:t>
      </w:r>
      <w:r w:rsidRPr="0042786B">
        <w:rPr>
          <w:rFonts w:ascii="Times New Roman" w:hAnsi="Times New Roman" w:cs="Times New Roman"/>
          <w:sz w:val="28"/>
          <w:szCs w:val="28"/>
        </w:rPr>
        <w:t xml:space="preserve"> при отсутствии имущественного ущерба.</w:t>
      </w:r>
    </w:p>
    <w:p w:rsidR="0042786B" w:rsidRPr="0042786B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42786B" w:rsidRPr="0042786B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замена наказания </w:t>
      </w:r>
      <w:r w:rsidRPr="0042786B">
        <w:rPr>
          <w:rFonts w:ascii="Times New Roman" w:hAnsi="Times New Roman" w:cs="Times New Roman"/>
          <w:sz w:val="28"/>
          <w:szCs w:val="28"/>
        </w:rPr>
        <w:t xml:space="preserve">в виде административного штрафа предупреждением допускается при наличии совокупности всех обстоятельств, указанных в </w:t>
      </w:r>
      <w:r w:rsidRPr="0042786B">
        <w:rPr>
          <w:rFonts w:ascii="Times New Roman" w:hAnsi="Times New Roman" w:cs="Times New Roman"/>
          <w:sz w:val="28"/>
          <w:szCs w:val="28"/>
        </w:rPr>
        <w:t>ч.ч</w:t>
      </w:r>
      <w:r w:rsidRPr="0042786B">
        <w:rPr>
          <w:rFonts w:ascii="Times New Roman" w:hAnsi="Times New Roman" w:cs="Times New Roman"/>
          <w:sz w:val="28"/>
          <w:szCs w:val="28"/>
        </w:rPr>
        <w:t xml:space="preserve">. 2, 3 ст. 3.4 Кодекса Российской Федерации об административных правонарушениях. </w:t>
      </w:r>
    </w:p>
    <w:p w:rsidR="00944F9B" w:rsidRPr="0042786B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 xml:space="preserve"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(иные данные в материалах дела отсутствуют), </w:t>
      </w:r>
      <w:r w:rsidRPr="00C65E25" w:rsidR="00C65E25">
        <w:rPr>
          <w:rFonts w:ascii="Times New Roman" w:hAnsi="Times New Roman" w:cs="Times New Roman"/>
          <w:sz w:val="28"/>
          <w:szCs w:val="28"/>
        </w:rPr>
        <w:t>отсутствие обстоятельств, отягчающих административную ответственность, предусмотренных ст. 4.3 Кодекса</w:t>
      </w:r>
      <w:r w:rsidRPr="00C65E25" w:rsidR="00C65E25">
        <w:rPr>
          <w:rFonts w:ascii="Times New Roman" w:hAnsi="Times New Roman" w:cs="Times New Roman"/>
          <w:sz w:val="28"/>
          <w:szCs w:val="28"/>
        </w:rPr>
        <w:t xml:space="preserve"> </w:t>
      </w:r>
      <w:r w:rsidRPr="00C65E25" w:rsidR="00C65E25">
        <w:rPr>
          <w:rFonts w:ascii="Times New Roman" w:hAnsi="Times New Roman" w:cs="Times New Roman"/>
          <w:sz w:val="28"/>
          <w:szCs w:val="28"/>
        </w:rPr>
        <w:t>Российской Федерации об административных правонарушениях</w:t>
      </w:r>
      <w:r w:rsidRPr="0042786B">
        <w:rPr>
          <w:rFonts w:ascii="Times New Roman" w:hAnsi="Times New Roman" w:cs="Times New Roman"/>
          <w:sz w:val="28"/>
          <w:szCs w:val="28"/>
        </w:rPr>
        <w:t xml:space="preserve">, то обстоятельство, что допущенные им 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Pr="006A4D6F" w:rsidR="006A4D6F">
        <w:rPr>
          <w:rFonts w:ascii="Times New Roman" w:hAnsi="Times New Roman" w:cs="Times New Roman"/>
          <w:sz w:val="28"/>
          <w:szCs w:val="28"/>
        </w:rPr>
        <w:t>К</w:t>
      </w:r>
      <w:r w:rsidRPr="006A4D6F" w:rsidR="00791216">
        <w:rPr>
          <w:rFonts w:ascii="Times New Roman" w:hAnsi="Times New Roman" w:cs="Times New Roman"/>
          <w:sz w:val="28"/>
          <w:szCs w:val="28"/>
        </w:rPr>
        <w:t xml:space="preserve">. </w:t>
      </w:r>
      <w:r w:rsidRPr="0042786B">
        <w:rPr>
          <w:rFonts w:ascii="Times New Roman" w:hAnsi="Times New Roman" w:cs="Times New Roman"/>
          <w:sz w:val="28"/>
          <w:szCs w:val="28"/>
        </w:rPr>
        <w:t xml:space="preserve">наказание с применением ч. 1 ст. 4.1.1 Кодекса Российской Федерации об административных правонарушениях. </w:t>
      </w:r>
    </w:p>
    <w:p w:rsidR="00353923" w:rsidRPr="006A4D6F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D6F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6A4D6F">
        <w:rPr>
          <w:rFonts w:ascii="Times New Roman" w:hAnsi="Times New Roman" w:cs="Times New Roman"/>
          <w:sz w:val="28"/>
          <w:szCs w:val="28"/>
        </w:rPr>
        <w:t>ст.ст</w:t>
      </w:r>
      <w:r w:rsidRPr="006A4D6F">
        <w:rPr>
          <w:rFonts w:ascii="Times New Roman" w:hAnsi="Times New Roman" w:cs="Times New Roman"/>
          <w:sz w:val="28"/>
          <w:szCs w:val="28"/>
        </w:rPr>
        <w:t>. 29.9, 29.10, 29.11 Кодекса Российской Федерации об административных правонарушениях</w:t>
      </w:r>
      <w:r w:rsidRPr="006A4D6F" w:rsidR="00395EF2">
        <w:rPr>
          <w:rFonts w:ascii="Times New Roman" w:hAnsi="Times New Roman" w:cs="Times New Roman"/>
          <w:sz w:val="28"/>
          <w:szCs w:val="28"/>
        </w:rPr>
        <w:t>, мировой судья –</w:t>
      </w:r>
      <w:r w:rsidRPr="006A4D6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A4D6F" w:rsidR="00395EF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395EF2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95EF2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ПОСТАНОВИЛ:</w:t>
      </w:r>
    </w:p>
    <w:p w:rsidR="00395EF2" w:rsidRPr="0042786B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4F9B" w:rsidRPr="0042786B" w:rsidP="0042786B">
      <w:pPr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4D6F">
        <w:rPr>
          <w:rFonts w:ascii="Times New Roman" w:eastAsia="Times New Roman" w:hAnsi="Times New Roman" w:cs="Times New Roman"/>
          <w:sz w:val="28"/>
          <w:szCs w:val="28"/>
        </w:rPr>
        <w:t>К.</w:t>
      </w:r>
      <w:r w:rsidRPr="006A4D6F" w:rsidR="007852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4D6F">
        <w:rPr>
          <w:rFonts w:ascii="Times New Roman" w:eastAsia="Times New Roman" w:hAnsi="Times New Roman" w:cs="Times New Roman"/>
          <w:sz w:val="28"/>
          <w:szCs w:val="28"/>
        </w:rPr>
        <w:t>/данные изъяты/</w:t>
      </w:r>
      <w:r w:rsidRPr="006A4D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4D6F" w:rsidR="007852E8">
        <w:rPr>
          <w:rFonts w:ascii="Times New Roman" w:eastAsia="Times New Roman" w:hAnsi="Times New Roman" w:cs="Times New Roman"/>
          <w:sz w:val="28"/>
          <w:szCs w:val="28"/>
        </w:rPr>
        <w:t>года рождения</w:t>
      </w:r>
      <w:r w:rsidRPr="006A4D6F" w:rsidR="005415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виновн</w:t>
      </w:r>
      <w:r w:rsidR="004167EF"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42786B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42786B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6A4D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Кодекса Российской Федерации об административных правонарушениях, и назначить </w:t>
      </w:r>
      <w:r w:rsidR="004167EF">
        <w:rPr>
          <w:rFonts w:ascii="Times New Roman" w:eastAsia="Times New Roman" w:hAnsi="Times New Roman" w:cs="Times New Roman"/>
          <w:sz w:val="28"/>
          <w:szCs w:val="28"/>
        </w:rPr>
        <w:t xml:space="preserve">ему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наказание в виде административного штрафа в размере 300  (</w:t>
      </w:r>
      <w:r w:rsidRPr="0042786B" w:rsidR="00D31A62">
        <w:rPr>
          <w:rFonts w:ascii="Times New Roman" w:eastAsia="Times New Roman" w:hAnsi="Times New Roman" w:cs="Times New Roman"/>
          <w:sz w:val="28"/>
          <w:szCs w:val="28"/>
        </w:rPr>
        <w:t>трехсот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) рублей.</w:t>
      </w:r>
    </w:p>
    <w:p w:rsidR="0042786B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 xml:space="preserve">В соответствии со ст.4.1.1 Кодекса Российской Федерации об административных правонарушениях назначенное наказание </w:t>
      </w:r>
      <w:r w:rsidRPr="0042786B">
        <w:rPr>
          <w:rFonts w:ascii="Times New Roman" w:hAnsi="Times New Roman" w:cs="Times New Roman"/>
          <w:sz w:val="28"/>
          <w:szCs w:val="28"/>
        </w:rPr>
        <w:t xml:space="preserve">заменить на </w:t>
      </w:r>
      <w:r w:rsidRPr="0042786B">
        <w:rPr>
          <w:rFonts w:ascii="Times New Roman" w:hAnsi="Times New Roman" w:cs="Times New Roman"/>
          <w:b/>
          <w:sz w:val="28"/>
          <w:szCs w:val="28"/>
        </w:rPr>
        <w:t>предупреждение</w:t>
      </w:r>
      <w:r w:rsidRPr="0042786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272124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>Постановление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 в течение десяти дней со дня вручения или получения копии постановления.</w:t>
      </w:r>
      <w:r w:rsidRPr="0042786B" w:rsidR="00944F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44D3" w:rsidRPr="00B54F7D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C5A43" w:rsidP="0042786B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B54F7D">
        <w:rPr>
          <w:rFonts w:ascii="Times New Roman" w:hAnsi="Times New Roman" w:cs="Times New Roman"/>
          <w:color w:val="000000" w:themeColor="text1"/>
          <w:sz w:val="28"/>
          <w:szCs w:val="28"/>
        </w:rPr>
        <w:t>Мировой судья</w:t>
      </w:r>
      <w:r w:rsidRPr="00B54F7D" w:rsidR="00944F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B54F7D" w:rsidR="005210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B54F7D">
        <w:rPr>
          <w:rFonts w:ascii="Times New Roman" w:hAnsi="Times New Roman" w:cs="Times New Roman"/>
          <w:color w:val="000000" w:themeColor="text1"/>
          <w:sz w:val="28"/>
          <w:szCs w:val="28"/>
        </w:rPr>
        <w:t>подпись</w:t>
      </w:r>
      <w:r w:rsidRPr="00B54F7D" w:rsidR="00A90ED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B54F7D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B54F7D" w:rsidR="008A31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B54F7D" w:rsidR="00944F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B54F7D" w:rsidR="005210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4F7D">
        <w:rPr>
          <w:rFonts w:ascii="Times New Roman" w:hAnsi="Times New Roman" w:cs="Times New Roman"/>
          <w:color w:val="000000" w:themeColor="text1"/>
          <w:sz w:val="28"/>
          <w:szCs w:val="28"/>
        </w:rPr>
        <w:t>К.К.</w:t>
      </w:r>
      <w:r w:rsidRPr="0042786B">
        <w:rPr>
          <w:rFonts w:ascii="Times New Roman" w:hAnsi="Times New Roman" w:cs="Times New Roman"/>
          <w:sz w:val="28"/>
          <w:szCs w:val="28"/>
        </w:rPr>
        <w:t>Авдеева</w:t>
      </w:r>
    </w:p>
    <w:p w:rsidR="00107864" w:rsidRPr="0042786B" w:rsidP="0042786B">
      <w:pPr>
        <w:ind w:left="-567" w:firstLine="567"/>
        <w:rPr>
          <w:rFonts w:ascii="Times New Roman" w:hAnsi="Times New Roman" w:cs="Times New Roman"/>
          <w:sz w:val="28"/>
          <w:szCs w:val="28"/>
        </w:rPr>
      </w:pPr>
    </w:p>
    <w:sectPr w:rsidSect="00A7122F">
      <w:footerReference w:type="default" r:id="rId5"/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786B" w:rsidRPr="0042786B" w:rsidP="0042786B">
    <w:pPr>
      <w:pStyle w:val="Footer"/>
      <w:rPr>
        <w:sz w:val="20"/>
      </w:rPr>
    </w:pPr>
  </w:p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3497B"/>
    <w:rsid w:val="00036956"/>
    <w:rsid w:val="000663A8"/>
    <w:rsid w:val="000667FC"/>
    <w:rsid w:val="000820B4"/>
    <w:rsid w:val="000954F6"/>
    <w:rsid w:val="00107864"/>
    <w:rsid w:val="00112B13"/>
    <w:rsid w:val="00137DE5"/>
    <w:rsid w:val="001543A4"/>
    <w:rsid w:val="001909D5"/>
    <w:rsid w:val="001B287E"/>
    <w:rsid w:val="001C2822"/>
    <w:rsid w:val="001C2E00"/>
    <w:rsid w:val="001E1ED5"/>
    <w:rsid w:val="00206B96"/>
    <w:rsid w:val="00211A58"/>
    <w:rsid w:val="00241443"/>
    <w:rsid w:val="00252686"/>
    <w:rsid w:val="00254067"/>
    <w:rsid w:val="0026612F"/>
    <w:rsid w:val="0026755F"/>
    <w:rsid w:val="00271CA3"/>
    <w:rsid w:val="00272124"/>
    <w:rsid w:val="002C5A43"/>
    <w:rsid w:val="002F07DB"/>
    <w:rsid w:val="002F5965"/>
    <w:rsid w:val="00306D43"/>
    <w:rsid w:val="00326552"/>
    <w:rsid w:val="00351DED"/>
    <w:rsid w:val="00353923"/>
    <w:rsid w:val="0036243E"/>
    <w:rsid w:val="00395EF2"/>
    <w:rsid w:val="003B4C6B"/>
    <w:rsid w:val="003C6D2C"/>
    <w:rsid w:val="003E5113"/>
    <w:rsid w:val="00401379"/>
    <w:rsid w:val="00411024"/>
    <w:rsid w:val="004167EF"/>
    <w:rsid w:val="0042786B"/>
    <w:rsid w:val="00432C20"/>
    <w:rsid w:val="00437B5B"/>
    <w:rsid w:val="00442885"/>
    <w:rsid w:val="00450F21"/>
    <w:rsid w:val="004A27C2"/>
    <w:rsid w:val="004B04FF"/>
    <w:rsid w:val="004B6E63"/>
    <w:rsid w:val="004D06CA"/>
    <w:rsid w:val="004F2122"/>
    <w:rsid w:val="005000B6"/>
    <w:rsid w:val="005102CF"/>
    <w:rsid w:val="005210CA"/>
    <w:rsid w:val="00523DE3"/>
    <w:rsid w:val="00541553"/>
    <w:rsid w:val="00547AD9"/>
    <w:rsid w:val="00583E84"/>
    <w:rsid w:val="00595CDD"/>
    <w:rsid w:val="0059724B"/>
    <w:rsid w:val="005B7AED"/>
    <w:rsid w:val="005C18A4"/>
    <w:rsid w:val="005C1FDB"/>
    <w:rsid w:val="005D5A98"/>
    <w:rsid w:val="006202EF"/>
    <w:rsid w:val="00625FB3"/>
    <w:rsid w:val="006444B8"/>
    <w:rsid w:val="006532EE"/>
    <w:rsid w:val="006A4D6F"/>
    <w:rsid w:val="006C4A4E"/>
    <w:rsid w:val="006C7DFC"/>
    <w:rsid w:val="006F44D3"/>
    <w:rsid w:val="006F6C00"/>
    <w:rsid w:val="00707D8B"/>
    <w:rsid w:val="007140B4"/>
    <w:rsid w:val="00720F4F"/>
    <w:rsid w:val="007852E8"/>
    <w:rsid w:val="00791216"/>
    <w:rsid w:val="007937F7"/>
    <w:rsid w:val="007A0E10"/>
    <w:rsid w:val="007A6CE9"/>
    <w:rsid w:val="007D010F"/>
    <w:rsid w:val="008263F2"/>
    <w:rsid w:val="00841BD7"/>
    <w:rsid w:val="0085768E"/>
    <w:rsid w:val="008752F1"/>
    <w:rsid w:val="008844F2"/>
    <w:rsid w:val="008A31AE"/>
    <w:rsid w:val="008A399E"/>
    <w:rsid w:val="008C05B3"/>
    <w:rsid w:val="009209E7"/>
    <w:rsid w:val="00921C08"/>
    <w:rsid w:val="00944F9B"/>
    <w:rsid w:val="009A0093"/>
    <w:rsid w:val="009B22DE"/>
    <w:rsid w:val="00A02195"/>
    <w:rsid w:val="00A057F6"/>
    <w:rsid w:val="00A31BEA"/>
    <w:rsid w:val="00A322DC"/>
    <w:rsid w:val="00A56B14"/>
    <w:rsid w:val="00A7122F"/>
    <w:rsid w:val="00A819A3"/>
    <w:rsid w:val="00A90EDC"/>
    <w:rsid w:val="00A920CA"/>
    <w:rsid w:val="00A9562E"/>
    <w:rsid w:val="00AA26FC"/>
    <w:rsid w:val="00AC14E9"/>
    <w:rsid w:val="00AC3A70"/>
    <w:rsid w:val="00AE3A4F"/>
    <w:rsid w:val="00AF0E8B"/>
    <w:rsid w:val="00B2174B"/>
    <w:rsid w:val="00B54F7D"/>
    <w:rsid w:val="00B80970"/>
    <w:rsid w:val="00BC7EAF"/>
    <w:rsid w:val="00BD4E53"/>
    <w:rsid w:val="00BE5250"/>
    <w:rsid w:val="00BF73FD"/>
    <w:rsid w:val="00C4286E"/>
    <w:rsid w:val="00C545F8"/>
    <w:rsid w:val="00C6113E"/>
    <w:rsid w:val="00C611BE"/>
    <w:rsid w:val="00C65E25"/>
    <w:rsid w:val="00C87CB0"/>
    <w:rsid w:val="00CB2776"/>
    <w:rsid w:val="00CB69C2"/>
    <w:rsid w:val="00CB7259"/>
    <w:rsid w:val="00D0451C"/>
    <w:rsid w:val="00D31A62"/>
    <w:rsid w:val="00D37960"/>
    <w:rsid w:val="00DE5200"/>
    <w:rsid w:val="00E6233A"/>
    <w:rsid w:val="00E84107"/>
    <w:rsid w:val="00EA3A74"/>
    <w:rsid w:val="00EC24CB"/>
    <w:rsid w:val="00ED5539"/>
    <w:rsid w:val="00EF65FC"/>
    <w:rsid w:val="00F45307"/>
    <w:rsid w:val="00FA1D65"/>
    <w:rsid w:val="00FB5951"/>
    <w:rsid w:val="00FE56A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F9B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72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4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 1 Знак"/>
    <w:basedOn w:val="DefaultParagraphFont"/>
    <w:link w:val="Heading1"/>
    <w:uiPriority w:val="9"/>
    <w:rsid w:val="00272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149C6-5BFE-4E51-8755-DB4CD9671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